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15A8" w14:textId="37EB2EEA" w:rsidR="00364D32" w:rsidRPr="002778A8" w:rsidRDefault="00364D32" w:rsidP="005D2BCF">
      <w:pPr>
        <w:spacing w:after="0"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2778A8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5473AB69" wp14:editId="1FE7C75D">
            <wp:extent cx="1743075" cy="962025"/>
            <wp:effectExtent l="0" t="0" r="9525" b="9525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2564" w14:textId="63880923" w:rsidR="005B5653" w:rsidRPr="00C17DD0" w:rsidRDefault="005D2BCF" w:rsidP="005D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Parish Clerk:  Arin Spencer</w:t>
      </w:r>
    </w:p>
    <w:p w14:paraId="74D36C63" w14:textId="4E39976B" w:rsidR="005D2BCF" w:rsidRPr="00C17DD0" w:rsidRDefault="005D2BCF" w:rsidP="005D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C/o The Croft, Kempley, Dymock, GL18 2BU</w:t>
      </w:r>
    </w:p>
    <w:p w14:paraId="1272B3F9" w14:textId="1237A21B" w:rsidR="005D2BCF" w:rsidRPr="00C17DD0" w:rsidRDefault="005D2BCF" w:rsidP="005D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Tel:  07484 619582 / Email:  </w:t>
      </w:r>
      <w:hyperlink r:id="rId7" w:history="1">
        <w:r w:rsidRPr="00C17DD0">
          <w:rPr>
            <w:rStyle w:val="Hyperlink"/>
            <w:rFonts w:ascii="Arial" w:hAnsi="Arial" w:cs="Arial"/>
            <w:sz w:val="24"/>
            <w:szCs w:val="24"/>
          </w:rPr>
          <w:t>kempleyparishclerk@gmail.com</w:t>
        </w:r>
      </w:hyperlink>
    </w:p>
    <w:p w14:paraId="5549491D" w14:textId="06920B84" w:rsidR="005D2BCF" w:rsidRPr="00C17DD0" w:rsidRDefault="005D2BCF" w:rsidP="005D2B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Website:  </w:t>
      </w:r>
      <w:r w:rsidR="00D8069F" w:rsidRPr="00C17DD0">
        <w:rPr>
          <w:rFonts w:ascii="Arial" w:hAnsi="Arial" w:cs="Arial"/>
          <w:sz w:val="24"/>
          <w:szCs w:val="24"/>
        </w:rPr>
        <w:t>www.</w:t>
      </w:r>
      <w:r w:rsidRPr="00C17DD0">
        <w:rPr>
          <w:rFonts w:ascii="Arial" w:hAnsi="Arial" w:cs="Arial"/>
          <w:sz w:val="24"/>
          <w:szCs w:val="24"/>
        </w:rPr>
        <w:t>kempleyparishcouncil.org</w:t>
      </w:r>
    </w:p>
    <w:p w14:paraId="3D7C9159" w14:textId="77777777" w:rsidR="005D2BCF" w:rsidRPr="00C17DD0" w:rsidRDefault="005D2BCF" w:rsidP="005D2BCF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14:paraId="3EF5A7D7" w14:textId="1768FEE8" w:rsidR="00364D32" w:rsidRPr="00C17DD0" w:rsidRDefault="00364D32" w:rsidP="00364D32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Dear Member,</w:t>
      </w:r>
    </w:p>
    <w:p w14:paraId="3207D656" w14:textId="0A44D08E" w:rsidR="00364D32" w:rsidRPr="00C17DD0" w:rsidRDefault="00364D32" w:rsidP="00364D32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F01" wp14:editId="3FAFA3CB">
                <wp:simplePos x="0" y="0"/>
                <wp:positionH relativeFrom="column">
                  <wp:posOffset>13970</wp:posOffset>
                </wp:positionH>
                <wp:positionV relativeFrom="paragraph">
                  <wp:posOffset>998220</wp:posOffset>
                </wp:positionV>
                <wp:extent cx="5619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DDB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8.6pt" to="443.6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" strokecolor="black [3213]" strokeweight="1.5pt"/>
            </w:pict>
          </mc:Fallback>
        </mc:AlternateContent>
      </w:r>
      <w:r w:rsidRPr="00C17DD0">
        <w:rPr>
          <w:rFonts w:ascii="Arial" w:hAnsi="Arial" w:cs="Arial"/>
          <w:b/>
          <w:sz w:val="24"/>
          <w:szCs w:val="24"/>
        </w:rPr>
        <w:t>NOTICE</w:t>
      </w:r>
      <w:r w:rsidRPr="00C17DD0">
        <w:rPr>
          <w:rFonts w:ascii="Arial" w:hAnsi="Arial" w:cs="Arial"/>
          <w:sz w:val="24"/>
          <w:szCs w:val="24"/>
        </w:rPr>
        <w:t xml:space="preserve"> IS HEREBY GIVEN that</w:t>
      </w:r>
      <w:r w:rsidRPr="00C17DD0">
        <w:rPr>
          <w:rFonts w:ascii="Arial" w:hAnsi="Arial" w:cs="Arial"/>
          <w:b/>
          <w:sz w:val="24"/>
          <w:szCs w:val="24"/>
        </w:rPr>
        <w:t xml:space="preserve"> </w:t>
      </w:r>
      <w:r w:rsidRPr="00C17DD0">
        <w:rPr>
          <w:rFonts w:ascii="Arial" w:hAnsi="Arial" w:cs="Arial"/>
          <w:sz w:val="24"/>
          <w:szCs w:val="24"/>
        </w:rPr>
        <w:t>a</w:t>
      </w:r>
      <w:r w:rsidR="00294D90" w:rsidRPr="00C17DD0">
        <w:rPr>
          <w:rFonts w:ascii="Arial" w:hAnsi="Arial" w:cs="Arial"/>
          <w:sz w:val="24"/>
          <w:szCs w:val="24"/>
        </w:rPr>
        <w:t>n</w:t>
      </w:r>
      <w:r w:rsidRPr="00C17DD0">
        <w:rPr>
          <w:rFonts w:ascii="Arial" w:hAnsi="Arial" w:cs="Arial"/>
          <w:sz w:val="24"/>
          <w:szCs w:val="24"/>
        </w:rPr>
        <w:t xml:space="preserve"> </w:t>
      </w:r>
      <w:r w:rsidR="00294D90" w:rsidRPr="00C17DD0">
        <w:rPr>
          <w:rFonts w:ascii="Arial" w:hAnsi="Arial" w:cs="Arial"/>
          <w:b/>
          <w:sz w:val="24"/>
          <w:szCs w:val="24"/>
        </w:rPr>
        <w:t xml:space="preserve">Ordinary </w:t>
      </w:r>
      <w:r w:rsidRPr="00C17DD0">
        <w:rPr>
          <w:rFonts w:ascii="Arial" w:hAnsi="Arial" w:cs="Arial"/>
          <w:b/>
          <w:sz w:val="24"/>
          <w:szCs w:val="24"/>
        </w:rPr>
        <w:t>Meeting</w:t>
      </w:r>
      <w:r w:rsidRPr="00C17DD0">
        <w:rPr>
          <w:rFonts w:ascii="Arial" w:hAnsi="Arial" w:cs="Arial"/>
          <w:sz w:val="24"/>
          <w:szCs w:val="24"/>
        </w:rPr>
        <w:t xml:space="preserve"> of </w:t>
      </w:r>
      <w:r w:rsidRPr="00C17DD0">
        <w:rPr>
          <w:rFonts w:ascii="Arial" w:hAnsi="Arial" w:cs="Arial"/>
          <w:b/>
          <w:sz w:val="24"/>
          <w:szCs w:val="24"/>
        </w:rPr>
        <w:t>Kempley Parish Council</w:t>
      </w:r>
      <w:r w:rsidRPr="00C17DD0">
        <w:rPr>
          <w:rFonts w:ascii="Arial" w:hAnsi="Arial" w:cs="Arial"/>
          <w:sz w:val="24"/>
          <w:szCs w:val="24"/>
        </w:rPr>
        <w:t xml:space="preserve"> will be held in the </w:t>
      </w:r>
      <w:r w:rsidRPr="00C17DD0">
        <w:rPr>
          <w:rFonts w:ascii="Arial" w:hAnsi="Arial" w:cs="Arial"/>
          <w:b/>
          <w:sz w:val="24"/>
          <w:szCs w:val="24"/>
        </w:rPr>
        <w:t>Village Hall</w:t>
      </w:r>
      <w:r w:rsidRPr="00C17DD0">
        <w:rPr>
          <w:rFonts w:ascii="Arial" w:hAnsi="Arial" w:cs="Arial"/>
          <w:sz w:val="24"/>
          <w:szCs w:val="24"/>
        </w:rPr>
        <w:t xml:space="preserve"> on </w:t>
      </w:r>
      <w:r w:rsidR="00294D90" w:rsidRPr="00C17DD0">
        <w:rPr>
          <w:rFonts w:ascii="Arial" w:hAnsi="Arial" w:cs="Arial"/>
          <w:b/>
          <w:sz w:val="24"/>
          <w:szCs w:val="24"/>
        </w:rPr>
        <w:t>Tuesday</w:t>
      </w:r>
      <w:r w:rsidRPr="00C17DD0">
        <w:rPr>
          <w:rFonts w:ascii="Arial" w:hAnsi="Arial" w:cs="Arial"/>
          <w:b/>
          <w:sz w:val="24"/>
          <w:szCs w:val="24"/>
        </w:rPr>
        <w:t xml:space="preserve"> </w:t>
      </w:r>
      <w:r w:rsidR="00294D90" w:rsidRPr="00C17DD0">
        <w:rPr>
          <w:rFonts w:ascii="Arial" w:hAnsi="Arial" w:cs="Arial"/>
          <w:b/>
          <w:sz w:val="24"/>
          <w:szCs w:val="24"/>
        </w:rPr>
        <w:t>0</w:t>
      </w:r>
      <w:r w:rsidR="00353EAF" w:rsidRPr="00C17DD0">
        <w:rPr>
          <w:rFonts w:ascii="Arial" w:hAnsi="Arial" w:cs="Arial"/>
          <w:b/>
          <w:sz w:val="24"/>
          <w:szCs w:val="24"/>
        </w:rPr>
        <w:t>4</w:t>
      </w:r>
      <w:r w:rsidRPr="00C17DD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17DD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53EAF" w:rsidRPr="00C17DD0">
        <w:rPr>
          <w:rFonts w:ascii="Arial" w:hAnsi="Arial" w:cs="Arial"/>
          <w:b/>
          <w:sz w:val="24"/>
          <w:szCs w:val="24"/>
        </w:rPr>
        <w:t>September</w:t>
      </w:r>
      <w:r w:rsidRPr="00C17DD0">
        <w:rPr>
          <w:rFonts w:ascii="Arial" w:hAnsi="Arial" w:cs="Arial"/>
          <w:b/>
          <w:sz w:val="24"/>
          <w:szCs w:val="24"/>
        </w:rPr>
        <w:t>,</w:t>
      </w:r>
      <w:proofErr w:type="gramEnd"/>
      <w:r w:rsidRPr="00C17DD0">
        <w:rPr>
          <w:rFonts w:ascii="Arial" w:hAnsi="Arial" w:cs="Arial"/>
          <w:b/>
          <w:sz w:val="24"/>
          <w:szCs w:val="24"/>
        </w:rPr>
        <w:t xml:space="preserve"> 2018</w:t>
      </w:r>
      <w:r w:rsidRPr="00C17DD0">
        <w:rPr>
          <w:rFonts w:ascii="Arial" w:hAnsi="Arial" w:cs="Arial"/>
          <w:sz w:val="24"/>
          <w:szCs w:val="24"/>
        </w:rPr>
        <w:t xml:space="preserve"> </w:t>
      </w:r>
      <w:r w:rsidRPr="00C17DD0">
        <w:rPr>
          <w:rFonts w:ascii="Arial" w:hAnsi="Arial" w:cs="Arial"/>
          <w:b/>
          <w:sz w:val="24"/>
          <w:szCs w:val="24"/>
        </w:rPr>
        <w:t>at 7:30pm</w:t>
      </w:r>
      <w:r w:rsidRPr="00C17DD0">
        <w:rPr>
          <w:rFonts w:ascii="Arial" w:hAnsi="Arial" w:cs="Arial"/>
          <w:sz w:val="24"/>
          <w:szCs w:val="24"/>
        </w:rPr>
        <w:t>.  All members are summoned to attend.  The business to be transacted is set out in the agenda, which is detailed below.</w:t>
      </w:r>
    </w:p>
    <w:p w14:paraId="0438534D" w14:textId="502B8A99" w:rsidR="00364D32" w:rsidRPr="00C17DD0" w:rsidRDefault="00364D32" w:rsidP="00364D32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3170DFFB" w14:textId="2503911A" w:rsidR="00364D32" w:rsidRPr="00C17DD0" w:rsidRDefault="00364D32" w:rsidP="00364D32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>AGENDA</w:t>
      </w:r>
    </w:p>
    <w:p w14:paraId="2991008B" w14:textId="402C43F6" w:rsidR="004A644C" w:rsidRPr="00C17DD0" w:rsidRDefault="004A644C" w:rsidP="004A644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C897119" w14:textId="1184EC05" w:rsidR="00005C80" w:rsidRPr="00C17DD0" w:rsidRDefault="00005C80" w:rsidP="004A644C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C17DD0">
        <w:rPr>
          <w:rFonts w:ascii="Arial" w:hAnsi="Arial" w:cs="Arial"/>
          <w:b/>
          <w:i/>
          <w:sz w:val="24"/>
          <w:szCs w:val="24"/>
        </w:rPr>
        <w:t>Public Participation:</w:t>
      </w:r>
      <w:r w:rsidRPr="00C17DD0">
        <w:rPr>
          <w:rFonts w:ascii="Arial" w:hAnsi="Arial" w:cs="Arial"/>
          <w:i/>
          <w:sz w:val="24"/>
          <w:szCs w:val="24"/>
        </w:rPr>
        <w:t xml:space="preserve">  </w:t>
      </w:r>
      <w:r w:rsidR="0012499F" w:rsidRPr="00C17DD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As per Standing Orders, members of the public may make representations, answer questions and give evidence at a meeting which they are entitled to attend in respect of the business on the agenda. </w:t>
      </w:r>
      <w:r w:rsidR="0012499F" w:rsidRPr="00C17DD0">
        <w:rPr>
          <w:rFonts w:ascii="Arial" w:hAnsi="Arial" w:cs="Arial"/>
          <w:bCs/>
          <w:i/>
          <w:iCs/>
          <w:color w:val="222222"/>
          <w:sz w:val="24"/>
          <w:szCs w:val="24"/>
          <w:shd w:val="clear" w:color="auto" w:fill="FFFFFF"/>
        </w:rPr>
        <w:t>A person wishing to speak</w:t>
      </w:r>
      <w:r w:rsidR="0012499F" w:rsidRPr="00C17DD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 should raise their hand and, when invited to speak, state their name and interest in the matter under discussion.  Members of the public </w:t>
      </w:r>
      <w:r w:rsidR="0012499F" w:rsidRPr="00C17DD0">
        <w:rPr>
          <w:rFonts w:ascii="Arial" w:hAnsi="Arial" w:cs="Arial"/>
          <w:bCs/>
          <w:i/>
          <w:iCs/>
          <w:color w:val="222222"/>
          <w:sz w:val="24"/>
          <w:szCs w:val="24"/>
          <w:shd w:val="clear" w:color="auto" w:fill="FFFFFF"/>
        </w:rPr>
        <w:t>should limit their individual contribution on an item</w:t>
      </w:r>
      <w:r w:rsidR="0012499F" w:rsidRPr="00C17DD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 to not more than 5 minutes. The Chairman may direct that a written or oral response be given </w:t>
      </w:r>
      <w:r w:rsidR="0012499F" w:rsidRPr="00C17DD0">
        <w:rPr>
          <w:rFonts w:ascii="Arial" w:hAnsi="Arial" w:cs="Arial"/>
          <w:bCs/>
          <w:i/>
          <w:iCs/>
          <w:color w:val="222222"/>
          <w:sz w:val="24"/>
          <w:szCs w:val="24"/>
          <w:shd w:val="clear" w:color="auto" w:fill="FFFFFF"/>
        </w:rPr>
        <w:t>to a question</w:t>
      </w:r>
      <w:r w:rsidR="0012499F" w:rsidRPr="00C17DD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 </w:t>
      </w:r>
    </w:p>
    <w:p w14:paraId="335F2A6C" w14:textId="77777777" w:rsidR="0012499F" w:rsidRPr="00C17DD0" w:rsidRDefault="0012499F" w:rsidP="004A644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84A5DA7" w14:textId="40DFED1F" w:rsidR="00FE5673" w:rsidRPr="00C17DD0" w:rsidRDefault="002E601D" w:rsidP="00C17DD0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>Apologies</w:t>
      </w:r>
      <w:r w:rsidR="002778A8" w:rsidRPr="00C17DD0">
        <w:rPr>
          <w:rFonts w:ascii="Arial" w:hAnsi="Arial" w:cs="Arial"/>
          <w:b/>
          <w:sz w:val="24"/>
          <w:szCs w:val="24"/>
        </w:rPr>
        <w:t xml:space="preserve"> </w:t>
      </w:r>
    </w:p>
    <w:p w14:paraId="699898D9" w14:textId="770D05D1" w:rsidR="00005C80" w:rsidRPr="00C17DD0" w:rsidRDefault="00A13CD8" w:rsidP="00C17DD0">
      <w:pPr>
        <w:pStyle w:val="ListParagraph"/>
        <w:spacing w:after="0" w:line="300" w:lineRule="auto"/>
        <w:ind w:left="709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Cllr Neil Dransfield</w:t>
      </w:r>
    </w:p>
    <w:p w14:paraId="65FF2A5F" w14:textId="77777777" w:rsidR="00A13CD8" w:rsidRPr="00C17DD0" w:rsidRDefault="00A13CD8" w:rsidP="00C17DD0">
      <w:pPr>
        <w:pStyle w:val="ListParagraph"/>
        <w:spacing w:after="0" w:line="300" w:lineRule="auto"/>
        <w:ind w:left="709"/>
        <w:rPr>
          <w:rFonts w:ascii="Arial" w:hAnsi="Arial" w:cs="Arial"/>
          <w:b/>
          <w:sz w:val="24"/>
          <w:szCs w:val="24"/>
        </w:rPr>
      </w:pPr>
    </w:p>
    <w:p w14:paraId="31AD00B1" w14:textId="77777777" w:rsidR="00005C80" w:rsidRPr="00C17DD0" w:rsidRDefault="00005C80" w:rsidP="00C17DD0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>Declarations of Interest</w:t>
      </w:r>
    </w:p>
    <w:p w14:paraId="55004218" w14:textId="77777777" w:rsidR="00005C80" w:rsidRPr="005A4AF4" w:rsidRDefault="00005C80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</w:rPr>
      </w:pPr>
      <w:r w:rsidRPr="005A4AF4">
        <w:rPr>
          <w:rFonts w:ascii="Arial" w:hAnsi="Arial" w:cs="Arial"/>
        </w:rPr>
        <w:t xml:space="preserve">Registerable Declarations of Interests – Members must declare an interest, which has been declared on their Register of Financial Interests Form, relevant to the agenda.   </w:t>
      </w:r>
    </w:p>
    <w:p w14:paraId="05F46A9D" w14:textId="77777777" w:rsidR="00005C80" w:rsidRPr="005A4AF4" w:rsidRDefault="00005C80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</w:rPr>
      </w:pPr>
      <w:r w:rsidRPr="005A4AF4">
        <w:rPr>
          <w:rFonts w:ascii="Arial" w:hAnsi="Arial" w:cs="Arial"/>
        </w:rPr>
        <w:t>Non-registerable interest – Members must declare non-registerable interests at the start of the meeting or whenever the interest becomes apparent.</w:t>
      </w:r>
    </w:p>
    <w:p w14:paraId="0CAABEFD" w14:textId="77777777" w:rsidR="00005C80" w:rsidRPr="005A4AF4" w:rsidRDefault="00005C80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</w:rPr>
      </w:pPr>
      <w:r w:rsidRPr="005A4AF4">
        <w:rPr>
          <w:rFonts w:ascii="Arial" w:hAnsi="Arial" w:cs="Arial"/>
        </w:rPr>
        <w:t>Declaration of Gifts – Members are reminded they must declare any gift or hospitality with a value in excess of fifty pounds.</w:t>
      </w:r>
    </w:p>
    <w:p w14:paraId="0D6D9AFF" w14:textId="77777777" w:rsidR="00005C80" w:rsidRPr="005A4AF4" w:rsidRDefault="00005C80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</w:rPr>
      </w:pPr>
      <w:r w:rsidRPr="005A4AF4">
        <w:rPr>
          <w:rFonts w:ascii="Arial" w:hAnsi="Arial" w:cs="Arial"/>
        </w:rPr>
        <w:t>Dispensations – Members to consider any requests for dispensations.</w:t>
      </w:r>
    </w:p>
    <w:p w14:paraId="3D2715B9" w14:textId="77777777" w:rsidR="00BC1527" w:rsidRPr="00C17DD0" w:rsidRDefault="00BC1527" w:rsidP="00C17DD0">
      <w:pPr>
        <w:pStyle w:val="ListParagraph"/>
        <w:spacing w:after="0" w:line="300" w:lineRule="auto"/>
        <w:ind w:left="709"/>
        <w:rPr>
          <w:rFonts w:ascii="Arial" w:hAnsi="Arial" w:cs="Arial"/>
          <w:b/>
          <w:sz w:val="24"/>
          <w:szCs w:val="24"/>
        </w:rPr>
      </w:pPr>
    </w:p>
    <w:p w14:paraId="1ED17F3A" w14:textId="5B26FF19" w:rsidR="00BC1527" w:rsidRPr="00C17DD0" w:rsidRDefault="00BC1527" w:rsidP="00C17DD0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>Minutes</w:t>
      </w:r>
    </w:p>
    <w:p w14:paraId="0215569A" w14:textId="53517AC6" w:rsidR="00005C80" w:rsidRPr="00C17DD0" w:rsidRDefault="00005C80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To confirm minutes of the meeting held on 7</w:t>
      </w:r>
      <w:r w:rsidRPr="00C17DD0">
        <w:rPr>
          <w:rFonts w:ascii="Arial" w:hAnsi="Arial" w:cs="Arial"/>
          <w:sz w:val="24"/>
          <w:szCs w:val="24"/>
          <w:vertAlign w:val="superscript"/>
        </w:rPr>
        <w:t>th</w:t>
      </w:r>
      <w:r w:rsidRPr="00C17DD0">
        <w:rPr>
          <w:rFonts w:ascii="Arial" w:hAnsi="Arial" w:cs="Arial"/>
          <w:sz w:val="24"/>
          <w:szCs w:val="24"/>
        </w:rPr>
        <w:t xml:space="preserve"> August 2018.</w:t>
      </w:r>
    </w:p>
    <w:p w14:paraId="77DFD3CB" w14:textId="7D58E51A" w:rsidR="00005C80" w:rsidRPr="00C17DD0" w:rsidRDefault="00005C80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Matters arising </w:t>
      </w:r>
      <w:r w:rsidR="00FC505E">
        <w:rPr>
          <w:rFonts w:ascii="Arial" w:hAnsi="Arial" w:cs="Arial"/>
          <w:sz w:val="24"/>
          <w:szCs w:val="24"/>
        </w:rPr>
        <w:t xml:space="preserve">from previous minutes </w:t>
      </w:r>
      <w:r w:rsidRPr="00C17DD0">
        <w:rPr>
          <w:rFonts w:ascii="Arial" w:hAnsi="Arial" w:cs="Arial"/>
          <w:sz w:val="24"/>
          <w:szCs w:val="24"/>
        </w:rPr>
        <w:t>not included</w:t>
      </w:r>
      <w:r w:rsidR="00FC505E">
        <w:rPr>
          <w:rFonts w:ascii="Arial" w:hAnsi="Arial" w:cs="Arial"/>
          <w:sz w:val="24"/>
          <w:szCs w:val="24"/>
        </w:rPr>
        <w:t xml:space="preserve"> elsewhere</w:t>
      </w:r>
      <w:r w:rsidRPr="00C17DD0">
        <w:rPr>
          <w:rFonts w:ascii="Arial" w:hAnsi="Arial" w:cs="Arial"/>
          <w:sz w:val="24"/>
          <w:szCs w:val="24"/>
        </w:rPr>
        <w:t xml:space="preserve"> on the agenda:</w:t>
      </w:r>
    </w:p>
    <w:p w14:paraId="7E6D9707" w14:textId="11B61243" w:rsidR="00005C80" w:rsidRPr="00C17DD0" w:rsidRDefault="002A41AA" w:rsidP="00C17DD0">
      <w:pPr>
        <w:pStyle w:val="ListParagraph"/>
        <w:numPr>
          <w:ilvl w:val="2"/>
          <w:numId w:val="33"/>
        </w:numPr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The Parish Council </w:t>
      </w:r>
      <w:r w:rsidR="00FC505E">
        <w:rPr>
          <w:rFonts w:ascii="Arial" w:hAnsi="Arial" w:cs="Arial"/>
          <w:sz w:val="24"/>
          <w:szCs w:val="24"/>
        </w:rPr>
        <w:t>thanks</w:t>
      </w:r>
      <w:r w:rsidRPr="00C17DD0">
        <w:rPr>
          <w:rFonts w:ascii="Arial" w:hAnsi="Arial" w:cs="Arial"/>
          <w:sz w:val="24"/>
          <w:szCs w:val="24"/>
        </w:rPr>
        <w:t xml:space="preserve"> John </w:t>
      </w:r>
      <w:proofErr w:type="spellStart"/>
      <w:r w:rsidRPr="00C17DD0">
        <w:rPr>
          <w:rFonts w:ascii="Arial" w:hAnsi="Arial" w:cs="Arial"/>
          <w:sz w:val="24"/>
          <w:szCs w:val="24"/>
        </w:rPr>
        <w:t>Birt</w:t>
      </w:r>
      <w:proofErr w:type="spellEnd"/>
      <w:r w:rsidRPr="00C17DD0">
        <w:rPr>
          <w:rFonts w:ascii="Arial" w:hAnsi="Arial" w:cs="Arial"/>
          <w:sz w:val="24"/>
          <w:szCs w:val="24"/>
        </w:rPr>
        <w:t xml:space="preserve"> for the generous contribution of his time and expertise in performing the internal audit for the 2017/18 financial year. </w:t>
      </w:r>
    </w:p>
    <w:p w14:paraId="4988FCC2" w14:textId="3AB5DE13" w:rsidR="00DB250B" w:rsidRDefault="0098759E" w:rsidP="00C17DD0">
      <w:pPr>
        <w:pStyle w:val="ListParagraph"/>
        <w:numPr>
          <w:ilvl w:val="2"/>
          <w:numId w:val="33"/>
        </w:numPr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Audit</w:t>
      </w:r>
    </w:p>
    <w:p w14:paraId="6E154B1A" w14:textId="0D263ABA" w:rsidR="0098759E" w:rsidRDefault="0098759E" w:rsidP="0098759E">
      <w:pPr>
        <w:pStyle w:val="ListParagraph"/>
        <w:numPr>
          <w:ilvl w:val="2"/>
          <w:numId w:val="33"/>
        </w:numPr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Annual Audit:  a</w:t>
      </w:r>
      <w:r w:rsidRPr="0098759E">
        <w:rPr>
          <w:rFonts w:ascii="Arial" w:hAnsi="Arial" w:cs="Arial"/>
          <w:sz w:val="24"/>
          <w:szCs w:val="24"/>
        </w:rPr>
        <w:t xml:space="preserve">ccounts and supporting documents have been published on the website. </w:t>
      </w:r>
      <w:r>
        <w:rPr>
          <w:rFonts w:ascii="Arial" w:hAnsi="Arial" w:cs="Arial"/>
          <w:sz w:val="24"/>
          <w:szCs w:val="24"/>
        </w:rPr>
        <w:t>Parishioners have until 21 September to exercise their right to inspect the accounts for 2017/18.</w:t>
      </w:r>
    </w:p>
    <w:p w14:paraId="0EA7B529" w14:textId="5EFBCF42" w:rsidR="0098759E" w:rsidRDefault="005F632D" w:rsidP="0098759E">
      <w:pPr>
        <w:pStyle w:val="ListParagraph"/>
        <w:numPr>
          <w:ilvl w:val="2"/>
          <w:numId w:val="33"/>
        </w:numPr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Beauchamps</w:t>
      </w:r>
      <w:proofErr w:type="spellEnd"/>
      <w:r>
        <w:rPr>
          <w:rFonts w:ascii="Arial" w:hAnsi="Arial" w:cs="Arial"/>
          <w:sz w:val="24"/>
          <w:szCs w:val="24"/>
        </w:rPr>
        <w:t xml:space="preserve"> Villas</w:t>
      </w:r>
    </w:p>
    <w:p w14:paraId="4F2FA22C" w14:textId="36D54F7B" w:rsidR="005F632D" w:rsidRPr="00DF78DA" w:rsidRDefault="005F632D" w:rsidP="0098759E">
      <w:pPr>
        <w:pStyle w:val="ListParagraph"/>
        <w:numPr>
          <w:ilvl w:val="2"/>
          <w:numId w:val="33"/>
        </w:numPr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r w:rsidRPr="00DF78DA">
        <w:rPr>
          <w:rFonts w:ascii="Arial" w:hAnsi="Arial" w:cs="Arial"/>
          <w:sz w:val="24"/>
          <w:szCs w:val="24"/>
        </w:rPr>
        <w:t>FOI Request</w:t>
      </w:r>
      <w:r w:rsidR="00FC505E">
        <w:rPr>
          <w:rFonts w:ascii="Arial" w:hAnsi="Arial" w:cs="Arial"/>
          <w:sz w:val="24"/>
          <w:szCs w:val="24"/>
        </w:rPr>
        <w:t>: feedback from ICO pending</w:t>
      </w:r>
    </w:p>
    <w:p w14:paraId="0E1B589C" w14:textId="4BCFEFFE" w:rsidR="00DF78DA" w:rsidRDefault="00DF78DA" w:rsidP="0098759E">
      <w:pPr>
        <w:pStyle w:val="ListParagraph"/>
        <w:numPr>
          <w:ilvl w:val="2"/>
          <w:numId w:val="33"/>
        </w:numPr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GDPR:</w:t>
      </w:r>
    </w:p>
    <w:p w14:paraId="6651FC42" w14:textId="2FCB6871" w:rsidR="00DF78DA" w:rsidRDefault="00DF78DA" w:rsidP="00DF78DA">
      <w:pPr>
        <w:pStyle w:val="ListParagraph"/>
        <w:numPr>
          <w:ilvl w:val="0"/>
          <w:numId w:val="35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Privacy Notice has been published on the website.  GDPR policy to follow.</w:t>
      </w:r>
    </w:p>
    <w:p w14:paraId="297276F7" w14:textId="1C21F356" w:rsidR="00DF78DA" w:rsidRDefault="00DF78DA" w:rsidP="00DF78DA">
      <w:pPr>
        <w:pStyle w:val="ListParagraph"/>
        <w:numPr>
          <w:ilvl w:val="0"/>
          <w:numId w:val="35"/>
        </w:numPr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 Training – Clerk has read GAPTC GDPR Toolkit and circulated same to Councillors.</w:t>
      </w:r>
    </w:p>
    <w:p w14:paraId="7C3E9DF6" w14:textId="3F5DE8EE" w:rsidR="00DF78DA" w:rsidRDefault="0019076B" w:rsidP="0098759E">
      <w:pPr>
        <w:pStyle w:val="ListParagraph"/>
        <w:numPr>
          <w:ilvl w:val="2"/>
          <w:numId w:val="33"/>
        </w:numPr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Broadband:  </w:t>
      </w:r>
      <w:proofErr w:type="spellStart"/>
      <w:r>
        <w:rPr>
          <w:rFonts w:ascii="Arial" w:hAnsi="Arial" w:cs="Arial"/>
          <w:sz w:val="24"/>
          <w:szCs w:val="24"/>
        </w:rPr>
        <w:t>GIGAclear</w:t>
      </w:r>
      <w:proofErr w:type="spellEnd"/>
      <w:r>
        <w:rPr>
          <w:rFonts w:ascii="Arial" w:hAnsi="Arial" w:cs="Arial"/>
          <w:sz w:val="24"/>
          <w:szCs w:val="24"/>
        </w:rPr>
        <w:t xml:space="preserve"> statement regarding the planned rollout for Kempley has been published on the council’s website.</w:t>
      </w:r>
    </w:p>
    <w:p w14:paraId="76B5577C" w14:textId="77777777" w:rsidR="00DB250B" w:rsidRPr="00C17DD0" w:rsidRDefault="00DB250B" w:rsidP="00C17DD0">
      <w:pPr>
        <w:pStyle w:val="ListParagraph"/>
        <w:spacing w:line="300" w:lineRule="auto"/>
        <w:rPr>
          <w:rFonts w:ascii="Arial" w:hAnsi="Arial" w:cs="Arial"/>
          <w:sz w:val="24"/>
          <w:szCs w:val="24"/>
        </w:rPr>
      </w:pPr>
    </w:p>
    <w:p w14:paraId="6C18EE1A" w14:textId="33154E32" w:rsidR="00BC1527" w:rsidRPr="00C17DD0" w:rsidRDefault="00BC1527" w:rsidP="00C17DD0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>Finances</w:t>
      </w:r>
    </w:p>
    <w:p w14:paraId="5365A622" w14:textId="42748354" w:rsidR="00005C80" w:rsidRPr="00C17DD0" w:rsidRDefault="00EE303C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Council</w:t>
      </w:r>
      <w:r w:rsidR="00F0441D" w:rsidRPr="00C17DD0">
        <w:rPr>
          <w:rFonts w:ascii="Arial" w:hAnsi="Arial" w:cs="Arial"/>
          <w:sz w:val="24"/>
          <w:szCs w:val="24"/>
        </w:rPr>
        <w:t xml:space="preserve">lors to vote </w:t>
      </w:r>
      <w:r w:rsidR="005A4AF4">
        <w:rPr>
          <w:rFonts w:ascii="Arial" w:hAnsi="Arial" w:cs="Arial"/>
          <w:sz w:val="24"/>
          <w:szCs w:val="24"/>
        </w:rPr>
        <w:t>on</w:t>
      </w:r>
      <w:r w:rsidR="00F0441D" w:rsidRPr="00C17DD0">
        <w:rPr>
          <w:rFonts w:ascii="Arial" w:hAnsi="Arial" w:cs="Arial"/>
          <w:sz w:val="24"/>
          <w:szCs w:val="24"/>
        </w:rPr>
        <w:t xml:space="preserve"> adoption of </w:t>
      </w:r>
      <w:r w:rsidRPr="00C17DD0">
        <w:rPr>
          <w:rFonts w:ascii="Arial" w:hAnsi="Arial" w:cs="Arial"/>
          <w:sz w:val="24"/>
          <w:szCs w:val="24"/>
        </w:rPr>
        <w:t xml:space="preserve">the </w:t>
      </w:r>
      <w:r w:rsidR="00F0441D" w:rsidRPr="00C17DD0">
        <w:rPr>
          <w:rFonts w:ascii="Arial" w:hAnsi="Arial" w:cs="Arial"/>
          <w:sz w:val="24"/>
          <w:szCs w:val="24"/>
        </w:rPr>
        <w:t>draft</w:t>
      </w:r>
      <w:r w:rsidRPr="00C17DD0">
        <w:rPr>
          <w:rFonts w:ascii="Arial" w:hAnsi="Arial" w:cs="Arial"/>
          <w:sz w:val="24"/>
          <w:szCs w:val="24"/>
        </w:rPr>
        <w:t xml:space="preserve"> budget (appendix 1).</w:t>
      </w:r>
    </w:p>
    <w:p w14:paraId="2C66051C" w14:textId="4B9E9BE6" w:rsidR="00EE303C" w:rsidRDefault="00664532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Review of monthly accounts</w:t>
      </w:r>
      <w:r w:rsidR="009446F5">
        <w:rPr>
          <w:rFonts w:ascii="Arial" w:hAnsi="Arial" w:cs="Arial"/>
          <w:sz w:val="24"/>
          <w:szCs w:val="24"/>
        </w:rPr>
        <w:t>.</w:t>
      </w:r>
    </w:p>
    <w:p w14:paraId="1ECF9335" w14:textId="56E30074" w:rsidR="00910D25" w:rsidRPr="00C17DD0" w:rsidRDefault="00910D25" w:rsidP="00910D25">
      <w:pPr>
        <w:pStyle w:val="ListParagraph"/>
        <w:numPr>
          <w:ilvl w:val="2"/>
          <w:numId w:val="33"/>
        </w:numPr>
        <w:tabs>
          <w:tab w:val="left" w:pos="3969"/>
          <w:tab w:val="left" w:pos="5670"/>
          <w:tab w:val="left" w:pos="7655"/>
        </w:tabs>
        <w:spacing w:after="0" w:line="300" w:lineRule="auto"/>
        <w:ind w:left="269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Chq 365</w:t>
      </w:r>
      <w:r>
        <w:rPr>
          <w:rFonts w:ascii="Arial" w:hAnsi="Arial" w:cs="Arial"/>
          <w:sz w:val="24"/>
          <w:szCs w:val="24"/>
        </w:rPr>
        <w:tab/>
        <w:t>Arin Spencer</w:t>
      </w:r>
      <w:r>
        <w:rPr>
          <w:rFonts w:ascii="Arial" w:hAnsi="Arial" w:cs="Arial"/>
          <w:sz w:val="24"/>
          <w:szCs w:val="24"/>
        </w:rPr>
        <w:tab/>
        <w:t>Clerk Wages</w:t>
      </w:r>
      <w:r>
        <w:rPr>
          <w:rFonts w:ascii="Arial" w:hAnsi="Arial" w:cs="Arial"/>
          <w:sz w:val="24"/>
          <w:szCs w:val="24"/>
        </w:rPr>
        <w:tab/>
        <w:t>£ 232.46</w:t>
      </w:r>
    </w:p>
    <w:p w14:paraId="12BAB72D" w14:textId="4834F97E" w:rsidR="00BC1527" w:rsidRPr="00C17DD0" w:rsidRDefault="00BC1527" w:rsidP="00C17DD0">
      <w:pPr>
        <w:pStyle w:val="ListParagraph"/>
        <w:spacing w:after="0" w:line="300" w:lineRule="auto"/>
        <w:ind w:left="0"/>
        <w:rPr>
          <w:rFonts w:ascii="Arial" w:hAnsi="Arial" w:cs="Arial"/>
          <w:sz w:val="24"/>
          <w:szCs w:val="24"/>
        </w:rPr>
      </w:pPr>
    </w:p>
    <w:p w14:paraId="093C2CBE" w14:textId="5565C9EE" w:rsidR="005F632D" w:rsidRDefault="005F632D" w:rsidP="005A4AF4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Village Hall Ownership and </w:t>
      </w:r>
      <w:r w:rsidR="00910D25">
        <w:rPr>
          <w:rFonts w:ascii="Arial" w:hAnsi="Arial" w:cs="Arial"/>
          <w:b/>
          <w:sz w:val="24"/>
          <w:szCs w:val="24"/>
        </w:rPr>
        <w:t xml:space="preserve">Public Works </w:t>
      </w:r>
      <w:r>
        <w:rPr>
          <w:rFonts w:ascii="Arial" w:hAnsi="Arial" w:cs="Arial"/>
          <w:b/>
          <w:sz w:val="24"/>
          <w:szCs w:val="24"/>
        </w:rPr>
        <w:t>Loan</w:t>
      </w:r>
    </w:p>
    <w:p w14:paraId="3750383E" w14:textId="25428849" w:rsidR="005F632D" w:rsidRPr="005F632D" w:rsidRDefault="005F632D" w:rsidP="005F632D">
      <w:pPr>
        <w:spacing w:after="0" w:line="30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Bob Earll to summarise his and Cllr Neil Dransfield’s </w:t>
      </w:r>
      <w:r w:rsidR="00910D25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0361F93" w14:textId="77777777" w:rsidR="008B5750" w:rsidRPr="00C17DD0" w:rsidRDefault="008B5750" w:rsidP="00C17DD0">
      <w:pPr>
        <w:pStyle w:val="ListParagraph"/>
        <w:spacing w:after="0" w:line="300" w:lineRule="auto"/>
        <w:ind w:left="709"/>
        <w:rPr>
          <w:rFonts w:ascii="Arial" w:hAnsi="Arial" w:cs="Arial"/>
          <w:b/>
          <w:sz w:val="24"/>
          <w:szCs w:val="24"/>
        </w:rPr>
      </w:pPr>
    </w:p>
    <w:p w14:paraId="137FB969" w14:textId="5BF0C60C" w:rsidR="00BC1527" w:rsidRPr="00C17DD0" w:rsidRDefault="00BC1527" w:rsidP="00C17DD0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>Notice of Motions</w:t>
      </w:r>
    </w:p>
    <w:p w14:paraId="486BEE52" w14:textId="77777777" w:rsidR="001153C0" w:rsidRPr="00C17DD0" w:rsidRDefault="001153C0" w:rsidP="00C17DD0">
      <w:pPr>
        <w:pStyle w:val="ListParagraph"/>
        <w:spacing w:after="0" w:line="300" w:lineRule="auto"/>
        <w:ind w:left="1560"/>
        <w:rPr>
          <w:rFonts w:ascii="Arial" w:hAnsi="Arial" w:cs="Arial"/>
          <w:sz w:val="24"/>
          <w:szCs w:val="24"/>
        </w:rPr>
      </w:pPr>
    </w:p>
    <w:p w14:paraId="443489EB" w14:textId="21383E67" w:rsidR="007E41E3" w:rsidRPr="00C17DD0" w:rsidRDefault="001E4049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i/>
          <w:sz w:val="24"/>
          <w:szCs w:val="24"/>
        </w:rPr>
      </w:pPr>
      <w:r w:rsidRPr="00C17DD0">
        <w:rPr>
          <w:rFonts w:ascii="Arial" w:hAnsi="Arial" w:cs="Arial"/>
          <w:i/>
          <w:sz w:val="24"/>
          <w:szCs w:val="24"/>
        </w:rPr>
        <w:t>Cllr Simon Hanes (Chairman)</w:t>
      </w:r>
    </w:p>
    <w:p w14:paraId="58388780" w14:textId="750A8E3B" w:rsidR="00F0441D" w:rsidRPr="00C17DD0" w:rsidRDefault="001E4049" w:rsidP="00C17DD0">
      <w:pPr>
        <w:shd w:val="clear" w:color="auto" w:fill="FFFFFF"/>
        <w:spacing w:after="0" w:line="300" w:lineRule="auto"/>
        <w:ind w:left="1559"/>
        <w:rPr>
          <w:rFonts w:ascii="Arial" w:eastAsia="Times New Roman" w:hAnsi="Arial" w:cs="Arial"/>
          <w:color w:val="222222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THAT the Council consider </w:t>
      </w:r>
      <w:r w:rsidR="00F0441D" w:rsidRPr="00C17DD0">
        <w:rPr>
          <w:rFonts w:ascii="Arial" w:eastAsia="Times New Roman" w:hAnsi="Arial" w:cs="Arial"/>
          <w:color w:val="222222"/>
          <w:sz w:val="24"/>
          <w:szCs w:val="24"/>
        </w:rPr>
        <w:t>donations for 2017/2018 and 2018/2019 to the PCC, Village Hall Trust and Neighbourhood Watch and make payments accordingly.</w:t>
      </w:r>
    </w:p>
    <w:p w14:paraId="0609C3CE" w14:textId="77777777" w:rsidR="0019076B" w:rsidRPr="00C17DD0" w:rsidRDefault="0019076B" w:rsidP="00C17DD0">
      <w:pPr>
        <w:pStyle w:val="ListParagraph"/>
        <w:spacing w:after="0" w:line="300" w:lineRule="auto"/>
        <w:ind w:left="1559"/>
        <w:rPr>
          <w:rFonts w:ascii="Arial" w:hAnsi="Arial" w:cs="Arial"/>
          <w:sz w:val="24"/>
          <w:szCs w:val="24"/>
        </w:rPr>
      </w:pPr>
    </w:p>
    <w:p w14:paraId="011517A1" w14:textId="60A38CE7" w:rsidR="001E4049" w:rsidRPr="00C17DD0" w:rsidRDefault="00C17DD0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i/>
          <w:sz w:val="24"/>
          <w:szCs w:val="24"/>
        </w:rPr>
      </w:pPr>
      <w:r w:rsidRPr="00C17DD0">
        <w:rPr>
          <w:rFonts w:ascii="Arial" w:hAnsi="Arial" w:cs="Arial"/>
          <w:i/>
          <w:sz w:val="24"/>
          <w:szCs w:val="24"/>
        </w:rPr>
        <w:t>Parish Clerk (Arin Spencer)</w:t>
      </w:r>
    </w:p>
    <w:p w14:paraId="7D6159F9" w14:textId="4AAC85AC" w:rsidR="00C17DD0" w:rsidRPr="00C17DD0" w:rsidRDefault="00C17DD0" w:rsidP="00C17DD0">
      <w:pPr>
        <w:pStyle w:val="ListParagraph"/>
        <w:spacing w:after="0" w:line="300" w:lineRule="auto"/>
        <w:ind w:left="1560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THAT the</w:t>
      </w:r>
      <w:r w:rsidR="007816F1">
        <w:rPr>
          <w:rFonts w:ascii="Arial" w:hAnsi="Arial" w:cs="Arial"/>
          <w:sz w:val="24"/>
          <w:szCs w:val="24"/>
        </w:rPr>
        <w:t xml:space="preserve"> draft</w:t>
      </w:r>
      <w:r w:rsidRPr="00C17DD0">
        <w:rPr>
          <w:rFonts w:ascii="Arial" w:hAnsi="Arial" w:cs="Arial"/>
          <w:sz w:val="24"/>
          <w:szCs w:val="24"/>
        </w:rPr>
        <w:t xml:space="preserve"> Complaints and Comments Policy be adopted.</w:t>
      </w:r>
    </w:p>
    <w:p w14:paraId="2B467599" w14:textId="77777777" w:rsidR="00C17DD0" w:rsidRPr="00C17DD0" w:rsidRDefault="00C17DD0" w:rsidP="00C17DD0">
      <w:pPr>
        <w:pStyle w:val="ListParagraph"/>
        <w:spacing w:after="0" w:line="300" w:lineRule="auto"/>
        <w:ind w:left="1560"/>
        <w:rPr>
          <w:rFonts w:ascii="Arial" w:hAnsi="Arial" w:cs="Arial"/>
          <w:sz w:val="24"/>
          <w:szCs w:val="24"/>
        </w:rPr>
      </w:pPr>
    </w:p>
    <w:p w14:paraId="53AA9920" w14:textId="1D257EAA" w:rsidR="00F0441D" w:rsidRPr="00C17DD0" w:rsidRDefault="00F0441D" w:rsidP="00C17DD0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 xml:space="preserve">Items for </w:t>
      </w:r>
      <w:r w:rsidR="005A4AF4">
        <w:rPr>
          <w:rFonts w:ascii="Arial" w:hAnsi="Arial" w:cs="Arial"/>
          <w:b/>
          <w:sz w:val="24"/>
          <w:szCs w:val="24"/>
        </w:rPr>
        <w:t>Discussion / Consideration</w:t>
      </w:r>
    </w:p>
    <w:p w14:paraId="2A482AA0" w14:textId="378CEBFD" w:rsidR="00F0441D" w:rsidRPr="00C17DD0" w:rsidRDefault="00F0441D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i/>
          <w:sz w:val="24"/>
          <w:szCs w:val="24"/>
        </w:rPr>
      </w:pPr>
      <w:r w:rsidRPr="00C17DD0">
        <w:rPr>
          <w:rFonts w:ascii="Arial" w:hAnsi="Arial" w:cs="Arial"/>
          <w:i/>
          <w:sz w:val="24"/>
          <w:szCs w:val="24"/>
        </w:rPr>
        <w:t>Cllr Bob Earll</w:t>
      </w:r>
    </w:p>
    <w:p w14:paraId="34460EBF" w14:textId="5228BEE7" w:rsidR="00F0441D" w:rsidRPr="00C17DD0" w:rsidRDefault="00F0441D" w:rsidP="00C17DD0">
      <w:pPr>
        <w:pStyle w:val="ListParagraph"/>
        <w:spacing w:after="0" w:line="300" w:lineRule="auto"/>
        <w:ind w:left="1560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To discuss the draft asset register (appendix </w:t>
      </w:r>
      <w:r w:rsidR="007816F1">
        <w:rPr>
          <w:rFonts w:ascii="Arial" w:hAnsi="Arial" w:cs="Arial"/>
          <w:sz w:val="24"/>
          <w:szCs w:val="24"/>
        </w:rPr>
        <w:t>2</w:t>
      </w:r>
      <w:r w:rsidRPr="00C17DD0">
        <w:rPr>
          <w:rFonts w:ascii="Arial" w:hAnsi="Arial" w:cs="Arial"/>
          <w:sz w:val="24"/>
          <w:szCs w:val="24"/>
        </w:rPr>
        <w:t>).</w:t>
      </w:r>
    </w:p>
    <w:p w14:paraId="2717FFF2" w14:textId="77777777" w:rsidR="00F0441D" w:rsidRPr="00C17DD0" w:rsidRDefault="00F0441D" w:rsidP="00C17DD0">
      <w:pPr>
        <w:pStyle w:val="ListParagraph"/>
        <w:spacing w:after="0" w:line="300" w:lineRule="auto"/>
        <w:ind w:left="1560"/>
        <w:rPr>
          <w:rFonts w:ascii="Arial" w:hAnsi="Arial" w:cs="Arial"/>
          <w:sz w:val="24"/>
          <w:szCs w:val="24"/>
        </w:rPr>
      </w:pPr>
    </w:p>
    <w:p w14:paraId="67BF78DF" w14:textId="089A0CEE" w:rsidR="00F0441D" w:rsidRDefault="00153477" w:rsidP="00C17DD0">
      <w:pPr>
        <w:pStyle w:val="ListParagraph"/>
        <w:numPr>
          <w:ilvl w:val="1"/>
          <w:numId w:val="33"/>
        </w:numPr>
        <w:spacing w:after="0" w:line="300" w:lineRule="auto"/>
        <w:ind w:left="1560" w:hanging="85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Arin Spencer (Clerk)</w:t>
      </w:r>
    </w:p>
    <w:p w14:paraId="18EEB465" w14:textId="61F8CEC1" w:rsidR="00153477" w:rsidRPr="00153477" w:rsidRDefault="00153477" w:rsidP="00153477">
      <w:pPr>
        <w:pStyle w:val="ListParagraph"/>
        <w:spacing w:after="0" w:line="300" w:lineRule="auto"/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list of council responsibilities attached (appendix </w:t>
      </w:r>
      <w:r w:rsidR="007816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and where possible nominate a councillor or clerk for each role.</w:t>
      </w:r>
    </w:p>
    <w:p w14:paraId="63D235C5" w14:textId="77777777" w:rsidR="00F0441D" w:rsidRPr="00C17DD0" w:rsidRDefault="00F0441D" w:rsidP="00C17DD0">
      <w:pPr>
        <w:pStyle w:val="ListParagraph"/>
        <w:spacing w:after="0" w:line="300" w:lineRule="auto"/>
        <w:ind w:left="1560"/>
        <w:rPr>
          <w:rFonts w:ascii="Arial" w:hAnsi="Arial" w:cs="Arial"/>
          <w:sz w:val="24"/>
          <w:szCs w:val="24"/>
        </w:rPr>
      </w:pPr>
    </w:p>
    <w:p w14:paraId="0F33D0FC" w14:textId="4788517A" w:rsidR="000E5CD7" w:rsidRPr="00C17DD0" w:rsidRDefault="000E5CD7" w:rsidP="00C17DD0">
      <w:pPr>
        <w:pStyle w:val="ListParagraph"/>
        <w:numPr>
          <w:ilvl w:val="0"/>
          <w:numId w:val="33"/>
        </w:numPr>
        <w:spacing w:after="0" w:line="30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t>Meetings</w:t>
      </w:r>
    </w:p>
    <w:p w14:paraId="1F0773C8" w14:textId="6039B83C" w:rsidR="000E5CD7" w:rsidRPr="00C17DD0" w:rsidRDefault="00EE303C" w:rsidP="00C17DD0">
      <w:pPr>
        <w:pStyle w:val="ListParagraph"/>
        <w:spacing w:after="0" w:line="300" w:lineRule="auto"/>
        <w:ind w:left="709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Annual Parish Meeting </w:t>
      </w:r>
      <w:r w:rsidR="00F0441D" w:rsidRPr="00C17DD0">
        <w:rPr>
          <w:rFonts w:ascii="Arial" w:hAnsi="Arial" w:cs="Arial"/>
          <w:sz w:val="24"/>
          <w:szCs w:val="24"/>
        </w:rPr>
        <w:t>to</w:t>
      </w:r>
      <w:r w:rsidRPr="00C17DD0">
        <w:rPr>
          <w:rFonts w:ascii="Arial" w:hAnsi="Arial" w:cs="Arial"/>
          <w:sz w:val="24"/>
          <w:szCs w:val="24"/>
        </w:rPr>
        <w:t xml:space="preserve"> be held on 25 September 2018 at 7:30pm in the Village Hall.</w:t>
      </w:r>
    </w:p>
    <w:p w14:paraId="017FA6E2" w14:textId="77777777" w:rsidR="00EE303C" w:rsidRPr="00C17DD0" w:rsidRDefault="00EE303C" w:rsidP="00C17DD0">
      <w:pPr>
        <w:pStyle w:val="ListParagraph"/>
        <w:spacing w:after="0" w:line="300" w:lineRule="auto"/>
        <w:ind w:left="709"/>
        <w:rPr>
          <w:rFonts w:ascii="Arial" w:hAnsi="Arial" w:cs="Arial"/>
          <w:sz w:val="24"/>
          <w:szCs w:val="24"/>
        </w:rPr>
      </w:pPr>
    </w:p>
    <w:p w14:paraId="69D6D987" w14:textId="4C0E58CB" w:rsidR="00EE303C" w:rsidRPr="00C17DD0" w:rsidRDefault="00F0441D" w:rsidP="00C17DD0">
      <w:pPr>
        <w:pStyle w:val="ListParagraph"/>
        <w:spacing w:after="0" w:line="300" w:lineRule="auto"/>
        <w:ind w:left="709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lastRenderedPageBreak/>
        <w:t>N</w:t>
      </w:r>
      <w:r w:rsidR="00EE303C" w:rsidRPr="00C17DD0">
        <w:rPr>
          <w:rFonts w:ascii="Arial" w:hAnsi="Arial" w:cs="Arial"/>
          <w:sz w:val="24"/>
          <w:szCs w:val="24"/>
        </w:rPr>
        <w:t xml:space="preserve">ext ordinary Parish Council meeting </w:t>
      </w:r>
      <w:r w:rsidRPr="00C17DD0">
        <w:rPr>
          <w:rFonts w:ascii="Arial" w:hAnsi="Arial" w:cs="Arial"/>
          <w:sz w:val="24"/>
          <w:szCs w:val="24"/>
        </w:rPr>
        <w:t>to</w:t>
      </w:r>
      <w:r w:rsidR="00EE303C" w:rsidRPr="00C17DD0">
        <w:rPr>
          <w:rFonts w:ascii="Arial" w:hAnsi="Arial" w:cs="Arial"/>
          <w:sz w:val="24"/>
          <w:szCs w:val="24"/>
        </w:rPr>
        <w:t xml:space="preserve"> be held on 02 October 2018 at 7:30pm in the Village Hall.</w:t>
      </w:r>
    </w:p>
    <w:p w14:paraId="380374D8" w14:textId="77777777" w:rsidR="005A4AF4" w:rsidRPr="00C17DD0" w:rsidRDefault="005A4AF4" w:rsidP="00C17DD0">
      <w:pPr>
        <w:pStyle w:val="ListParagraph"/>
        <w:spacing w:after="0" w:line="300" w:lineRule="auto"/>
        <w:ind w:left="709"/>
        <w:rPr>
          <w:rFonts w:ascii="Arial" w:hAnsi="Arial" w:cs="Arial"/>
          <w:sz w:val="24"/>
          <w:szCs w:val="24"/>
        </w:rPr>
      </w:pPr>
    </w:p>
    <w:p w14:paraId="76584247" w14:textId="5716AE1A" w:rsidR="00EE303C" w:rsidRPr="00C17DD0" w:rsidRDefault="00EE303C" w:rsidP="00C17DD0">
      <w:pPr>
        <w:pStyle w:val="ListParagraph"/>
        <w:spacing w:after="0" w:line="300" w:lineRule="auto"/>
        <w:ind w:left="709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Schedule of meetings:</w:t>
      </w:r>
    </w:p>
    <w:p w14:paraId="465DE2EF" w14:textId="1AD7D5C0" w:rsidR="001153C0" w:rsidRPr="00C17DD0" w:rsidRDefault="001153C0" w:rsidP="00C17DD0">
      <w:pPr>
        <w:pStyle w:val="ListParagraph"/>
        <w:spacing w:after="0" w:line="30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6656"/>
      </w:tblGrid>
      <w:tr w:rsidR="001153C0" w:rsidRPr="00C17DD0" w14:paraId="7611C2E8" w14:textId="77777777" w:rsidTr="001153C0">
        <w:tc>
          <w:tcPr>
            <w:tcW w:w="2263" w:type="dxa"/>
          </w:tcPr>
          <w:p w14:paraId="14A8BAE2" w14:textId="2409B603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17DD0">
              <w:rPr>
                <w:rFonts w:ascii="Arial" w:hAnsi="Arial"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6657" w:type="dxa"/>
          </w:tcPr>
          <w:p w14:paraId="28162EE5" w14:textId="099E2E1B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17DD0">
              <w:rPr>
                <w:rFonts w:ascii="Arial" w:hAnsi="Arial" w:cs="Arial"/>
                <w:b/>
                <w:sz w:val="24"/>
                <w:szCs w:val="24"/>
              </w:rPr>
              <w:t>Key Tasks</w:t>
            </w:r>
          </w:p>
        </w:tc>
      </w:tr>
      <w:tr w:rsidR="001153C0" w:rsidRPr="00C17DD0" w14:paraId="4816EF3E" w14:textId="77777777" w:rsidTr="001153C0">
        <w:tc>
          <w:tcPr>
            <w:tcW w:w="2263" w:type="dxa"/>
          </w:tcPr>
          <w:p w14:paraId="226F3592" w14:textId="274173BC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02/10/2018</w:t>
            </w:r>
          </w:p>
        </w:tc>
        <w:tc>
          <w:tcPr>
            <w:tcW w:w="6657" w:type="dxa"/>
          </w:tcPr>
          <w:p w14:paraId="1F66DC1C" w14:textId="14A64751" w:rsidR="001153C0" w:rsidRPr="00C17DD0" w:rsidRDefault="00D43FB2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Consider issues that could/should influence the budget.</w:t>
            </w:r>
          </w:p>
        </w:tc>
      </w:tr>
      <w:tr w:rsidR="001153C0" w:rsidRPr="00C17DD0" w14:paraId="3CFAC3F0" w14:textId="77777777" w:rsidTr="001153C0">
        <w:tc>
          <w:tcPr>
            <w:tcW w:w="2263" w:type="dxa"/>
          </w:tcPr>
          <w:p w14:paraId="32E50BE5" w14:textId="0B9A481A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06/11/2018</w:t>
            </w:r>
          </w:p>
        </w:tc>
        <w:tc>
          <w:tcPr>
            <w:tcW w:w="6657" w:type="dxa"/>
          </w:tcPr>
          <w:p w14:paraId="18061906" w14:textId="2D6A5913" w:rsidR="001153C0" w:rsidRPr="00C17DD0" w:rsidRDefault="001F4377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 xml:space="preserve">Councillors </w:t>
            </w:r>
            <w:r w:rsidR="00D43FB2" w:rsidRPr="00C17DD0">
              <w:rPr>
                <w:rFonts w:ascii="Arial" w:hAnsi="Arial" w:cs="Arial"/>
                <w:sz w:val="24"/>
                <w:szCs w:val="24"/>
              </w:rPr>
              <w:t>to submit ideas/proposals re items for inclusion in the budget.</w:t>
            </w:r>
          </w:p>
        </w:tc>
      </w:tr>
      <w:tr w:rsidR="001153C0" w:rsidRPr="00C17DD0" w14:paraId="5CA6DE8A" w14:textId="77777777" w:rsidTr="001153C0">
        <w:tc>
          <w:tcPr>
            <w:tcW w:w="2263" w:type="dxa"/>
          </w:tcPr>
          <w:p w14:paraId="7B3B8FF9" w14:textId="46DDACD0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04/12/2018</w:t>
            </w:r>
          </w:p>
        </w:tc>
        <w:tc>
          <w:tcPr>
            <w:tcW w:w="6657" w:type="dxa"/>
          </w:tcPr>
          <w:p w14:paraId="370F2FBB" w14:textId="5F453F76" w:rsidR="001153C0" w:rsidRPr="00C17DD0" w:rsidRDefault="001F4377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Agree 2019/20 budget and agree precept figure.</w:t>
            </w:r>
          </w:p>
        </w:tc>
      </w:tr>
      <w:tr w:rsidR="001153C0" w:rsidRPr="00C17DD0" w14:paraId="79D012B8" w14:textId="77777777" w:rsidTr="001153C0">
        <w:tc>
          <w:tcPr>
            <w:tcW w:w="2263" w:type="dxa"/>
          </w:tcPr>
          <w:p w14:paraId="08B44A86" w14:textId="4A07FA3C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02/01/2019</w:t>
            </w:r>
          </w:p>
        </w:tc>
        <w:tc>
          <w:tcPr>
            <w:tcW w:w="6657" w:type="dxa"/>
          </w:tcPr>
          <w:p w14:paraId="079BA9DC" w14:textId="1F528B2D" w:rsidR="001153C0" w:rsidRPr="00C17DD0" w:rsidRDefault="001F4377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Sign precept form.</w:t>
            </w:r>
          </w:p>
        </w:tc>
      </w:tr>
      <w:tr w:rsidR="006C3BF6" w:rsidRPr="00C17DD0" w14:paraId="6006760F" w14:textId="77777777" w:rsidTr="001153C0">
        <w:tc>
          <w:tcPr>
            <w:tcW w:w="2263" w:type="dxa"/>
          </w:tcPr>
          <w:p w14:paraId="3A8C1A21" w14:textId="64E61535" w:rsidR="006C3BF6" w:rsidRPr="00C17DD0" w:rsidRDefault="006C3BF6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05/02/2019</w:t>
            </w:r>
          </w:p>
        </w:tc>
        <w:tc>
          <w:tcPr>
            <w:tcW w:w="6657" w:type="dxa"/>
          </w:tcPr>
          <w:p w14:paraId="2BD330DE" w14:textId="77777777" w:rsidR="006C3BF6" w:rsidRPr="00C17DD0" w:rsidRDefault="006C3BF6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C0" w:rsidRPr="00C17DD0" w14:paraId="765FD3BF" w14:textId="77777777" w:rsidTr="001153C0">
        <w:tc>
          <w:tcPr>
            <w:tcW w:w="2263" w:type="dxa"/>
          </w:tcPr>
          <w:p w14:paraId="3E6B06B8" w14:textId="6D7F4C8B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05/03/2019</w:t>
            </w:r>
          </w:p>
        </w:tc>
        <w:tc>
          <w:tcPr>
            <w:tcW w:w="6657" w:type="dxa"/>
          </w:tcPr>
          <w:p w14:paraId="2AED8DA6" w14:textId="77777777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C0" w:rsidRPr="00C17DD0" w14:paraId="599C7E3C" w14:textId="77777777" w:rsidTr="001153C0">
        <w:tc>
          <w:tcPr>
            <w:tcW w:w="2263" w:type="dxa"/>
          </w:tcPr>
          <w:p w14:paraId="554B3A4D" w14:textId="3F9173D9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02/04/2019</w:t>
            </w:r>
          </w:p>
        </w:tc>
        <w:tc>
          <w:tcPr>
            <w:tcW w:w="6657" w:type="dxa"/>
          </w:tcPr>
          <w:p w14:paraId="420875D0" w14:textId="77777777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3C0" w:rsidRPr="00C17DD0" w14:paraId="12A32D83" w14:textId="77777777" w:rsidTr="001153C0">
        <w:tc>
          <w:tcPr>
            <w:tcW w:w="2263" w:type="dxa"/>
          </w:tcPr>
          <w:p w14:paraId="63A39D2F" w14:textId="633C9F4F" w:rsidR="001153C0" w:rsidRPr="00C17DD0" w:rsidRDefault="001153C0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07/05/2019</w:t>
            </w:r>
          </w:p>
        </w:tc>
        <w:tc>
          <w:tcPr>
            <w:tcW w:w="6657" w:type="dxa"/>
          </w:tcPr>
          <w:p w14:paraId="16D208AA" w14:textId="55CF93A9" w:rsidR="001153C0" w:rsidRPr="00C17DD0" w:rsidRDefault="00F0441D" w:rsidP="00C17DD0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7DD0">
              <w:rPr>
                <w:rFonts w:ascii="Arial" w:hAnsi="Arial" w:cs="Arial"/>
                <w:sz w:val="24"/>
                <w:szCs w:val="24"/>
              </w:rPr>
              <w:t>Annual Parish Council Meeting</w:t>
            </w:r>
          </w:p>
        </w:tc>
      </w:tr>
    </w:tbl>
    <w:p w14:paraId="6DF8A0EB" w14:textId="77777777" w:rsidR="00F0441D" w:rsidRDefault="00F0441D" w:rsidP="000E5CD7">
      <w:pPr>
        <w:pStyle w:val="ListParagraph"/>
        <w:spacing w:after="0" w:line="240" w:lineRule="auto"/>
        <w:ind w:left="709"/>
        <w:rPr>
          <w:rFonts w:ascii="Arial" w:hAnsi="Arial" w:cs="Arial"/>
          <w:sz w:val="26"/>
          <w:szCs w:val="26"/>
        </w:rPr>
      </w:pPr>
    </w:p>
    <w:p w14:paraId="4DC06EEF" w14:textId="5F55D662" w:rsidR="00126600" w:rsidRPr="00C17DD0" w:rsidRDefault="00126600" w:rsidP="0012660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17DD0">
        <w:rPr>
          <w:rFonts w:ascii="Arial" w:hAnsi="Arial" w:cs="Arial"/>
          <w:b/>
          <w:i/>
          <w:sz w:val="24"/>
          <w:szCs w:val="24"/>
        </w:rPr>
        <w:t xml:space="preserve">Submission of </w:t>
      </w:r>
      <w:r w:rsidR="0012499F" w:rsidRPr="00C17DD0">
        <w:rPr>
          <w:rFonts w:ascii="Arial" w:hAnsi="Arial" w:cs="Arial"/>
          <w:b/>
          <w:i/>
          <w:sz w:val="24"/>
          <w:szCs w:val="24"/>
        </w:rPr>
        <w:t>Motions for a Meeting</w:t>
      </w:r>
      <w:r w:rsidRPr="00C17DD0">
        <w:rPr>
          <w:rFonts w:ascii="Arial" w:hAnsi="Arial" w:cs="Arial"/>
          <w:b/>
          <w:i/>
          <w:sz w:val="24"/>
          <w:szCs w:val="24"/>
        </w:rPr>
        <w:t>:</w:t>
      </w:r>
      <w:r w:rsidRPr="00C17DD0">
        <w:rPr>
          <w:rFonts w:ascii="Arial" w:hAnsi="Arial" w:cs="Arial"/>
          <w:i/>
          <w:sz w:val="24"/>
          <w:szCs w:val="24"/>
        </w:rPr>
        <w:t xml:space="preserve">  Members of the public may submit requests to any Councillor or the Clerk for questions or motions to be included on the </w:t>
      </w:r>
      <w:r w:rsidR="0012499F" w:rsidRPr="00C17DD0">
        <w:rPr>
          <w:rFonts w:ascii="Arial" w:hAnsi="Arial" w:cs="Arial"/>
          <w:i/>
          <w:sz w:val="24"/>
          <w:szCs w:val="24"/>
        </w:rPr>
        <w:t xml:space="preserve">meeting </w:t>
      </w:r>
      <w:r w:rsidRPr="00C17DD0">
        <w:rPr>
          <w:rFonts w:ascii="Arial" w:hAnsi="Arial" w:cs="Arial"/>
          <w:i/>
          <w:sz w:val="24"/>
          <w:szCs w:val="24"/>
        </w:rPr>
        <w:t xml:space="preserve">agenda. Requests received less than 5 clear days before the meeting will be carried over to the next meeting.  Please see Standing Orders (published on the Parish Council’s website) for further guidelines regarding the submission of </w:t>
      </w:r>
      <w:r w:rsidR="0012499F" w:rsidRPr="00C17DD0">
        <w:rPr>
          <w:rFonts w:ascii="Arial" w:hAnsi="Arial" w:cs="Arial"/>
          <w:i/>
          <w:sz w:val="24"/>
          <w:szCs w:val="24"/>
        </w:rPr>
        <w:t>Motions for a Meeting</w:t>
      </w:r>
      <w:r w:rsidRPr="00C17DD0">
        <w:rPr>
          <w:rFonts w:ascii="Arial" w:hAnsi="Arial" w:cs="Arial"/>
          <w:i/>
          <w:sz w:val="24"/>
          <w:szCs w:val="24"/>
        </w:rPr>
        <w:t>.</w:t>
      </w:r>
    </w:p>
    <w:p w14:paraId="2AE5CCF9" w14:textId="33D5BA77" w:rsidR="00860CEE" w:rsidRPr="002778A8" w:rsidRDefault="00860CEE" w:rsidP="00860CEE">
      <w:pPr>
        <w:tabs>
          <w:tab w:val="lef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</w:p>
    <w:p w14:paraId="295F4125" w14:textId="5D37C878" w:rsidR="00294D90" w:rsidRPr="002778A8" w:rsidRDefault="00294D9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32F98D72" w14:textId="2EEB4507" w:rsidR="00294D90" w:rsidRPr="00C17DD0" w:rsidRDefault="00294D9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 xml:space="preserve">Arin Spencer </w:t>
      </w:r>
    </w:p>
    <w:p w14:paraId="1E4803CF" w14:textId="4BC6EA20" w:rsidR="00F0441D" w:rsidRPr="00C17DD0" w:rsidRDefault="00294D9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t>Clerk to the Parish Counci</w:t>
      </w:r>
      <w:r w:rsidR="000E5CD7" w:rsidRPr="00C17DD0">
        <w:rPr>
          <w:rFonts w:ascii="Arial" w:hAnsi="Arial" w:cs="Arial"/>
          <w:sz w:val="24"/>
          <w:szCs w:val="24"/>
        </w:rPr>
        <w:t>l</w:t>
      </w:r>
    </w:p>
    <w:p w14:paraId="17CB7B2B" w14:textId="2910A3DF" w:rsidR="00F0441D" w:rsidRPr="00C17DD0" w:rsidRDefault="00F0441D">
      <w:pPr>
        <w:rPr>
          <w:rFonts w:ascii="Arial" w:hAnsi="Arial" w:cs="Arial"/>
          <w:sz w:val="24"/>
          <w:szCs w:val="24"/>
        </w:rPr>
      </w:pPr>
      <w:r w:rsidRPr="00C17DD0">
        <w:rPr>
          <w:rFonts w:ascii="Arial" w:hAnsi="Arial" w:cs="Arial"/>
          <w:sz w:val="24"/>
          <w:szCs w:val="24"/>
        </w:rPr>
        <w:br w:type="page"/>
      </w:r>
    </w:p>
    <w:p w14:paraId="087E56D7" w14:textId="78C67952" w:rsidR="00141B1F" w:rsidRPr="00C17DD0" w:rsidRDefault="00153477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141B1F" w:rsidRPr="00C17DD0">
        <w:rPr>
          <w:rFonts w:ascii="Arial" w:hAnsi="Arial" w:cs="Arial"/>
          <w:b/>
          <w:sz w:val="24"/>
          <w:szCs w:val="24"/>
        </w:rPr>
        <w:t>ppendix 1</w:t>
      </w:r>
    </w:p>
    <w:p w14:paraId="29B767B8" w14:textId="7C12D668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461" w:type="dxa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664"/>
        <w:gridCol w:w="1701"/>
      </w:tblGrid>
      <w:tr w:rsidR="004C2590" w:rsidRPr="004C2590" w14:paraId="544D0752" w14:textId="77777777" w:rsidTr="00153477">
        <w:trPr>
          <w:trHeight w:val="42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B055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Kempley Parish Council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C82" w14:textId="1574E68F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DRAFT </w:t>
            </w: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 2018/2019</w:t>
            </w:r>
          </w:p>
        </w:tc>
      </w:tr>
      <w:tr w:rsidR="004C2590" w:rsidRPr="004C2590" w14:paraId="6E62BAAB" w14:textId="77777777" w:rsidTr="004C25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471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9BF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527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Spend to date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13E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Anticipated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41CD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Proposed </w:t>
            </w:r>
          </w:p>
        </w:tc>
      </w:tr>
      <w:tr w:rsidR="004C2590" w:rsidRPr="004C2590" w14:paraId="53D15502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12A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998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DD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2017/18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49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end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F4C25E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budget</w:t>
            </w:r>
          </w:p>
        </w:tc>
      </w:tr>
      <w:tr w:rsidR="004C2590" w:rsidRPr="004C2590" w14:paraId="0F22C6B5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4CC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C2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3CC5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11EF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DB26C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</w:tr>
      <w:tr w:rsidR="004C2590" w:rsidRPr="004C2590" w14:paraId="7BD19D91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FB1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EXPENDITURE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D26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819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0E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902B1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2590" w:rsidRPr="004C2590" w14:paraId="12731A64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4E5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costs - salary/NI/pension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A5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B47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854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DCEC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</w:tc>
      </w:tr>
      <w:tr w:rsidR="004C2590" w:rsidRPr="004C2590" w14:paraId="2B1C976D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D3B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Website Hosting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565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249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84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E785E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4C2590" w:rsidRPr="004C2590" w14:paraId="1BAE7C35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EBF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Village Hall Hire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50FE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155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44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55F54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4C2590" w:rsidRPr="004C2590" w14:paraId="1E733159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BC9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Short-term Insurance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32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96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74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33C0A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4C2590" w:rsidRPr="004C2590" w14:paraId="1EA73F82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D2E9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B98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616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B1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DD378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480</w:t>
            </w:r>
          </w:p>
        </w:tc>
      </w:tr>
      <w:tr w:rsidR="004C2590" w:rsidRPr="004C2590" w14:paraId="72050E0D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A6F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46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F6C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377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D7FCA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</w:tr>
      <w:tr w:rsidR="004C2590" w:rsidRPr="004C2590" w14:paraId="7DF93CAF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F21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Travel expenses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55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F0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D62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53FC0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6398F75E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E18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Defibrilator</w:t>
            </w:r>
            <w:proofErr w:type="spellEnd"/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86C2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AB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AEC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21D945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</w:t>
            </w:r>
          </w:p>
        </w:tc>
      </w:tr>
      <w:tr w:rsidR="004C2590" w:rsidRPr="004C2590" w14:paraId="69ABCE36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00A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Website Maintenance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393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1DF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36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482D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4E77D2AE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EDAB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led plans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339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CF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04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764668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6116126F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150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Subscriptions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8DAE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A1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2A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4C854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4C2590" w:rsidRPr="004C2590" w14:paraId="4AA50D01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6F3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Remembrance Wreath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DF6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0D5C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7D6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EAFA4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4C2590" w:rsidRPr="004C2590" w14:paraId="477C1CA5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4D1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Parish Meeting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D85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7C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90C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1D459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4C2590" w:rsidRPr="004C2590" w14:paraId="480C803F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643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DC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0DE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0A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68EB0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4C2590" w:rsidRPr="004C2590" w14:paraId="2F259871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688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Contingency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A7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108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5E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B89E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4C2590" w:rsidRPr="004C2590" w14:paraId="23F48478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BC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PCC Donation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60F9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EEB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6DF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3986C7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4EFA2D50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2F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Village Hall Donation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FC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0F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5A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1EDC67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6BCFE548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45B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Neighbourhood Watch Donation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3F48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078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A6B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950D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54EF2CBD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CF0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Audits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319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3F6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43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4F0E94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466DCBDC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3ADB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Professional fees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87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0A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7A5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C9667F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0AA71D6B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9D3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grants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ADE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9D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FD0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7287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49727F70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559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482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F0D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2C9E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529D8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4655</w:t>
            </w:r>
          </w:p>
        </w:tc>
      </w:tr>
      <w:tr w:rsidR="004C2590" w:rsidRPr="004C2590" w14:paraId="2A35BC4B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06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AF6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90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CA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F7F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C2590" w:rsidRPr="004C2590" w14:paraId="31FFF0CA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2B7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Grants/gifts/s106/CIL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C89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662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36F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E4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6857EE36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2AB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Bank/investment interest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96F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C98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B90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E5C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75C4D211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6FB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6F2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8B6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F43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0242AD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7C18AC00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39C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Requiring funding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DD9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DD2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FC6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AA5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4655</w:t>
            </w:r>
          </w:p>
        </w:tc>
      </w:tr>
      <w:tr w:rsidR="004C2590" w:rsidRPr="004C2590" w14:paraId="35385262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7D1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of reserves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4A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5280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ABD4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7C0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2590" w:rsidRPr="004C2590" w14:paraId="2FCE110E" w14:textId="77777777" w:rsidTr="004C259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714" w14:textId="77777777" w:rsidR="004C2590" w:rsidRPr="004C2590" w:rsidRDefault="004C2590" w:rsidP="004C2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PRECEPT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D10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DA3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35A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6D1511" w14:textId="77777777" w:rsidR="004C2590" w:rsidRPr="004C2590" w:rsidRDefault="004C2590" w:rsidP="004C25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C25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4889</w:t>
            </w:r>
          </w:p>
        </w:tc>
      </w:tr>
    </w:tbl>
    <w:p w14:paraId="79B84871" w14:textId="2DC01036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3C3AB684" w14:textId="3378CA0F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3BEC6EB3" w14:textId="785FAD47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09877E59" w14:textId="2E06D20F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59590B16" w14:textId="08D89260" w:rsid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77743208" w14:textId="77777777" w:rsidR="004C2590" w:rsidRDefault="004C259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6D7FBD56" w14:textId="77777777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2E717D7D" w14:textId="52E7ED9D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59C0654E" w14:textId="07511602" w:rsidR="00153477" w:rsidRDefault="00153477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4"/>
          <w:szCs w:val="24"/>
        </w:rPr>
        <w:sectPr w:rsidR="00153477" w:rsidSect="004C2590">
          <w:pgSz w:w="11906" w:h="16838"/>
          <w:pgMar w:top="1021" w:right="1134" w:bottom="709" w:left="1134" w:header="709" w:footer="709" w:gutter="0"/>
          <w:cols w:space="708"/>
          <w:docGrid w:linePitch="360"/>
        </w:sectPr>
      </w:pPr>
    </w:p>
    <w:p w14:paraId="65E9A5D6" w14:textId="1AF816F5" w:rsidR="00C17DD0" w:rsidRPr="00C17DD0" w:rsidRDefault="00C17DD0" w:rsidP="00294D90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4"/>
          <w:szCs w:val="24"/>
        </w:rPr>
      </w:pPr>
      <w:r w:rsidRPr="00C17DD0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167F85">
        <w:rPr>
          <w:rFonts w:ascii="Arial" w:hAnsi="Arial" w:cs="Arial"/>
          <w:b/>
          <w:sz w:val="24"/>
          <w:szCs w:val="24"/>
        </w:rPr>
        <w:t>2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656"/>
        <w:gridCol w:w="4022"/>
        <w:gridCol w:w="2126"/>
        <w:gridCol w:w="1985"/>
        <w:gridCol w:w="2126"/>
        <w:gridCol w:w="4536"/>
      </w:tblGrid>
      <w:tr w:rsidR="00F00679" w:rsidRPr="00F00679" w14:paraId="5E2B7AFC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303" w14:textId="41C74B29" w:rsidR="00F00679" w:rsidRPr="00F00679" w:rsidRDefault="00F00679" w:rsidP="00F00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067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3C7383A2" wp14:editId="597A3E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43075" cy="962025"/>
                  <wp:effectExtent l="0" t="0" r="9525" b="9525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84F0BA-C4F6-417F-8931-0FB2AADE68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A84F0BA-C4F6-417F-8931-0FB2AADE68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</w:tblGrid>
            <w:tr w:rsidR="00F00679" w:rsidRPr="00F00679" w14:paraId="69DC4A05" w14:textId="77777777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376AA" w14:textId="77777777" w:rsidR="00F00679" w:rsidRPr="00F00679" w:rsidRDefault="00F00679" w:rsidP="00F006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310A22B" w14:textId="77777777" w:rsidR="00F00679" w:rsidRPr="00F00679" w:rsidRDefault="00F00679" w:rsidP="00F00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2B3A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4795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EE2D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663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8F7E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79" w:rsidRPr="00F00679" w14:paraId="7CB78B43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07D0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907B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0F6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62A3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D5D0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B27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79" w:rsidRPr="00F00679" w14:paraId="52C80B20" w14:textId="77777777" w:rsidTr="001B596B">
        <w:trPr>
          <w:trHeight w:val="36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289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BBA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CC3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006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DRAFT ASSET REGISTER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858B" w14:textId="77777777" w:rsidR="00F00679" w:rsidRPr="00F00679" w:rsidRDefault="00F00679" w:rsidP="00F006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Last Updated: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1A9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August 2018</w:t>
            </w:r>
          </w:p>
        </w:tc>
      </w:tr>
      <w:tr w:rsidR="00F00679" w:rsidRPr="00F00679" w14:paraId="40F64228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8D8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17B9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0B92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A128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916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B9E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79" w:rsidRPr="00F00679" w14:paraId="01DECBC3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D67E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7112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C74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A9B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8C8D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AF5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79" w:rsidRPr="00F00679" w14:paraId="5E450FF8" w14:textId="77777777" w:rsidTr="001B596B">
        <w:trPr>
          <w:trHeight w:val="6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BAC0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 Description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97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Value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8F4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Valuation Date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CDE3F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Replacement Cost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0D4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F00679" w:rsidRPr="00F00679" w14:paraId="014FAE5F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942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Village Green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C7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  1.00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423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31-03-2006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FC8D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542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KPC are Trustees of this Common Land</w:t>
            </w:r>
          </w:p>
        </w:tc>
      </w:tr>
      <w:tr w:rsidR="00F00679" w:rsidRPr="00F00679" w14:paraId="7F5F1891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1A5F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 Shelter (Kempley Green)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0A2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3,000.00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17ED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31-03-2006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E53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3,000.00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007A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Insurance value is £3444</w:t>
            </w:r>
          </w:p>
        </w:tc>
      </w:tr>
      <w:tr w:rsidR="00F00679" w:rsidRPr="00F00679" w14:paraId="5959996B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11E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 Shelter (Fishpool)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23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3,000.00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9444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31-03-2006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B598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3,000.00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473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Insurance value is £3444</w:t>
            </w:r>
          </w:p>
        </w:tc>
      </w:tr>
      <w:tr w:rsidR="00F00679" w:rsidRPr="00F00679" w14:paraId="796F072A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88CB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iKiosk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54E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800.00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7D8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07-07-2010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3062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46B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Insurance value is £915</w:t>
            </w:r>
          </w:p>
        </w:tc>
      </w:tr>
      <w:tr w:rsidR="00F00679" w:rsidRPr="00F00679" w14:paraId="1930865D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BC3C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Flagpole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BE1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7AA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5ED4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75.00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BC1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0679" w:rsidRPr="00F00679" w14:paraId="0B7CB178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69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Flags x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42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B46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3A4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60.00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A954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0679" w:rsidRPr="00F00679" w14:paraId="48D14426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F3A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Defibrillators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EB3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1,950.00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6D42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13E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E11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Insurance value is £1927</w:t>
            </w:r>
          </w:p>
        </w:tc>
      </w:tr>
      <w:tr w:rsidR="00F00679" w:rsidRPr="00F00679" w14:paraId="462598C1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4B5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C17F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Village Hall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263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A437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D387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552.00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47F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0679" w:rsidRPr="00F00679" w14:paraId="6B4ED0E7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BEE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EC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Kempley Green (Bus Shelter)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EA67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BE5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17F0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552.00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316B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0679" w:rsidRPr="00F00679" w14:paraId="0B6AAB39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17F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E6A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Fishpool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3D9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6A4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053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552.00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CAE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0679" w:rsidRPr="00F00679" w14:paraId="254C4119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4E6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HP Laptop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F39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379.99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ED51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2017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0D92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F61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Purchase price.</w:t>
            </w:r>
          </w:p>
        </w:tc>
      </w:tr>
      <w:tr w:rsidR="00F00679" w:rsidRPr="00F00679" w14:paraId="517F1EEA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325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Memorial Stone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1530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370.00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D14A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1A7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18E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79" w:rsidRPr="00F00679" w14:paraId="6BD0C0EA" w14:textId="77777777" w:rsidTr="001B596B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80B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Noticeboards: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A1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71C1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EB4E" w14:textId="77777777" w:rsidR="00F00679" w:rsidRPr="00F00679" w:rsidRDefault="00F00679" w:rsidP="00F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248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679" w:rsidRPr="00F00679" w14:paraId="2AFB0F3C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CC44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EE7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Fishpool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15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       -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3E2A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FA1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750.00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E38A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0679" w:rsidRPr="00F00679" w14:paraId="638D8215" w14:textId="77777777" w:rsidTr="001B596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2C10" w14:textId="77777777" w:rsidR="00F00679" w:rsidRPr="00F00679" w:rsidRDefault="00F00679" w:rsidP="00F0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55A6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Kempley Green (Bus Shelter)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BA9D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50.00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5E0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7E0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6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£               50.00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A5F" w14:textId="77777777" w:rsidR="00F00679" w:rsidRPr="00F00679" w:rsidRDefault="00F00679" w:rsidP="00F0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6D5D3BB" w14:textId="48792063" w:rsidR="00C17DD0" w:rsidRDefault="00C17DD0" w:rsidP="005A4AF4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sz w:val="24"/>
          <w:szCs w:val="24"/>
        </w:rPr>
      </w:pPr>
    </w:p>
    <w:p w14:paraId="42A90935" w14:textId="77777777" w:rsidR="00A638B9" w:rsidRDefault="00A638B9" w:rsidP="005A4AF4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4"/>
          <w:szCs w:val="24"/>
        </w:rPr>
        <w:sectPr w:rsidR="00A638B9" w:rsidSect="00846392">
          <w:pgSz w:w="16838" w:h="11906" w:orient="landscape"/>
          <w:pgMar w:top="993" w:right="1021" w:bottom="851" w:left="709" w:header="709" w:footer="709" w:gutter="0"/>
          <w:cols w:space="708"/>
          <w:docGrid w:linePitch="360"/>
        </w:sectPr>
      </w:pPr>
    </w:p>
    <w:p w14:paraId="69DC4ED4" w14:textId="796F6CAC" w:rsidR="00153477" w:rsidRDefault="00153477" w:rsidP="005A4AF4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4"/>
          <w:szCs w:val="24"/>
        </w:rPr>
      </w:pPr>
      <w:r w:rsidRPr="00153477"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167F85">
        <w:rPr>
          <w:rFonts w:ascii="Arial" w:hAnsi="Arial" w:cs="Arial"/>
          <w:b/>
          <w:sz w:val="24"/>
          <w:szCs w:val="24"/>
        </w:rPr>
        <w:t>3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5102"/>
        <w:gridCol w:w="2978"/>
      </w:tblGrid>
      <w:tr w:rsidR="00E453FB" w:rsidRPr="00E453FB" w14:paraId="51132661" w14:textId="77777777" w:rsidTr="00E453FB">
        <w:trPr>
          <w:trHeight w:val="42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9AF2" w14:textId="77777777" w:rsid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14:paraId="1D89F89B" w14:textId="3A06F108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453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KPC ALLOCATION OF RESPONSIBILITIES</w:t>
            </w:r>
          </w:p>
        </w:tc>
      </w:tr>
      <w:tr w:rsidR="00E453FB" w:rsidRPr="00E453FB" w14:paraId="1368A8BB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96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B21" w14:textId="77777777" w:rsidR="00E453FB" w:rsidRPr="00E453FB" w:rsidRDefault="00E453FB" w:rsidP="00E4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3FB" w:rsidRPr="00E453FB" w14:paraId="5D116C10" w14:textId="77777777" w:rsidTr="00E453FB">
        <w:trPr>
          <w:trHeight w:val="300"/>
        </w:trPr>
        <w:tc>
          <w:tcPr>
            <w:tcW w:w="510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11DDC4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TASK</w:t>
            </w:r>
          </w:p>
        </w:tc>
        <w:tc>
          <w:tcPr>
            <w:tcW w:w="29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1999C63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LEAD</w:t>
            </w:r>
          </w:p>
        </w:tc>
      </w:tr>
      <w:tr w:rsidR="00E453FB" w:rsidRPr="00E453FB" w14:paraId="55B6F2A0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06B8373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Planning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79E79E4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73CE8A26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686BE69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Highways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A43BDA0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42E887DA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596CAA4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Transport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4E8D2B8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2C5EB64A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DB09A1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Services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B13A99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283CEECD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8840EF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  Gas, water, electricity, telephone, drainage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D3E407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4E5E3AFE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4A1FDD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COMMUNITY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59348D8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43EBD02A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00A08C7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Neighbourhood Watch Liaison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BFF8059" w14:textId="1A92DE54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Clerk</w:t>
            </w:r>
          </w:p>
        </w:tc>
      </w:tr>
      <w:tr w:rsidR="00E453FB" w:rsidRPr="00E453FB" w14:paraId="6C84A6D2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89DC295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Skills Register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73EBA79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4040044F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800B196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Community Emergency Plan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DA9A588" w14:textId="5B13A8E8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Clerk</w:t>
            </w:r>
          </w:p>
        </w:tc>
      </w:tr>
      <w:tr w:rsidR="00E453FB" w:rsidRPr="00E453FB" w14:paraId="480954C2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2F2237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Community Led Plan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E48559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04917814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9055F75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  Village Agent Liaison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E2BE23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1C0D9E0C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BB8378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COMMUNICATION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5384DC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42BDC6DB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174ED67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Website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DC4675B" w14:textId="1D155BED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Clerk</w:t>
            </w:r>
          </w:p>
        </w:tc>
      </w:tr>
      <w:tr w:rsidR="00E453FB" w:rsidRPr="00E453FB" w14:paraId="3D2A49AC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5828D43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  Mobile Phone Coverage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C7204A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26CEF37C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A5929D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  Broadband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9A62B10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22AE254F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C5F9A63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  Newsletter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AB2A69A" w14:textId="1317A4A6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Clerk</w:t>
            </w:r>
          </w:p>
        </w:tc>
      </w:tr>
      <w:tr w:rsidR="00E453FB" w:rsidRPr="00E453FB" w14:paraId="778671B1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DDA067E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ENVIRONMENT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037CB7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20B0C7A8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BC49A18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Rights of Way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058909E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370EED9E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8E82BBC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Litter / Dog Waste / Dumping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DE28B83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79CE7D13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2BE95B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 </w:t>
            </w: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Footpaths &amp; Trees Officer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483A7E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3255CC57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1A1287C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  Traffic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E9AC3CA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02C7EF96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08CEE2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Kempley Village Hall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999F7E5" w14:textId="7654B762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Cllr </w:t>
            </w: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Robin </w:t>
            </w:r>
            <w:proofErr w:type="spellStart"/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Bennion</w:t>
            </w:r>
            <w:proofErr w:type="spellEnd"/>
          </w:p>
        </w:tc>
      </w:tr>
      <w:tr w:rsidR="00E453FB" w:rsidRPr="00E453FB" w14:paraId="2408378F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B3F1220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Farming and Business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DA73E27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23F4026D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A48372C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Data Protection Compliance Officer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F798519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093C734D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30DCA44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Documents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3157529" w14:textId="47BFF483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Clerk</w:t>
            </w:r>
          </w:p>
        </w:tc>
      </w:tr>
      <w:tr w:rsidR="00E453FB" w:rsidRPr="00E453FB" w14:paraId="3C9E98B0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F1FF66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Complaints and Grievances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83DF9A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1B07F82C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B5473C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Village Green &amp; Bus Shelters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1EB4D79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7D227CB5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BC861F7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War Memorials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162FA1F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156AC0E2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F1718ED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424089A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40C807F4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B7655C6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5C5653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2AC4CDC8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4E5FED8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166E9131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450F372E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B174859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73F5E3E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453FB" w:rsidRPr="00E453FB" w14:paraId="7BE92394" w14:textId="77777777" w:rsidTr="00E453FB">
        <w:trPr>
          <w:trHeight w:val="300"/>
        </w:trPr>
        <w:tc>
          <w:tcPr>
            <w:tcW w:w="510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3C4C490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EB5B4E2" w14:textId="77777777" w:rsidR="00E453FB" w:rsidRPr="00E453FB" w:rsidRDefault="00E453FB" w:rsidP="00E45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53F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14:paraId="71F3366C" w14:textId="77777777" w:rsidR="00153477" w:rsidRPr="00153477" w:rsidRDefault="00153477" w:rsidP="00846392">
      <w:pPr>
        <w:tabs>
          <w:tab w:val="left" w:leader="dot" w:pos="3828"/>
          <w:tab w:val="left" w:pos="5103"/>
          <w:tab w:val="left" w:pos="8931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153477" w:rsidRPr="00153477" w:rsidSect="00A638B9">
      <w:pgSz w:w="11906" w:h="16838"/>
      <w:pgMar w:top="1021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4A3"/>
    <w:multiLevelType w:val="hybridMultilevel"/>
    <w:tmpl w:val="3362BD02"/>
    <w:lvl w:ilvl="0" w:tplc="B8B0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F67"/>
    <w:multiLevelType w:val="multilevel"/>
    <w:tmpl w:val="E26AB4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650C3"/>
    <w:multiLevelType w:val="hybridMultilevel"/>
    <w:tmpl w:val="6B2CE8EC"/>
    <w:lvl w:ilvl="0" w:tplc="23A86A3E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63B3CDF"/>
    <w:multiLevelType w:val="hybridMultilevel"/>
    <w:tmpl w:val="944A6F2E"/>
    <w:lvl w:ilvl="0" w:tplc="A62E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F119A"/>
    <w:multiLevelType w:val="hybridMultilevel"/>
    <w:tmpl w:val="F7BA2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50CD6"/>
    <w:multiLevelType w:val="hybridMultilevel"/>
    <w:tmpl w:val="A1DAA5A6"/>
    <w:lvl w:ilvl="0" w:tplc="C1C8A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DF17BE"/>
    <w:multiLevelType w:val="hybridMultilevel"/>
    <w:tmpl w:val="F29E5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B4E6F22">
      <w:start w:val="1"/>
      <w:numFmt w:val="decimal"/>
      <w:lvlText w:val="11.%2"/>
      <w:lvlJc w:val="left"/>
      <w:pPr>
        <w:ind w:left="163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20A0B"/>
    <w:multiLevelType w:val="multilevel"/>
    <w:tmpl w:val="E350194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DF3D2A"/>
    <w:multiLevelType w:val="hybridMultilevel"/>
    <w:tmpl w:val="67FCA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711F6C"/>
    <w:multiLevelType w:val="multilevel"/>
    <w:tmpl w:val="47D08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389203A"/>
    <w:multiLevelType w:val="multilevel"/>
    <w:tmpl w:val="33FA598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6434E19"/>
    <w:multiLevelType w:val="hybridMultilevel"/>
    <w:tmpl w:val="C4B6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3191"/>
    <w:multiLevelType w:val="hybridMultilevel"/>
    <w:tmpl w:val="20000E1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773F5"/>
    <w:multiLevelType w:val="multilevel"/>
    <w:tmpl w:val="E26AB4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1E38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F81A3C"/>
    <w:multiLevelType w:val="hybridMultilevel"/>
    <w:tmpl w:val="E446ED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351042"/>
    <w:multiLevelType w:val="multilevel"/>
    <w:tmpl w:val="CBA4C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30BD0A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A6355F"/>
    <w:multiLevelType w:val="hybridMultilevel"/>
    <w:tmpl w:val="ACE8B136"/>
    <w:lvl w:ilvl="0" w:tplc="960EF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24EBA"/>
    <w:multiLevelType w:val="hybridMultilevel"/>
    <w:tmpl w:val="197C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30208"/>
    <w:multiLevelType w:val="hybridMultilevel"/>
    <w:tmpl w:val="906265B2"/>
    <w:lvl w:ilvl="0" w:tplc="BE58C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531544E"/>
    <w:multiLevelType w:val="hybridMultilevel"/>
    <w:tmpl w:val="F03CD02E"/>
    <w:lvl w:ilvl="0" w:tplc="35263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73094"/>
    <w:multiLevelType w:val="multilevel"/>
    <w:tmpl w:val="DB0AB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BF1BF8"/>
    <w:multiLevelType w:val="hybridMultilevel"/>
    <w:tmpl w:val="B4B4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2D35"/>
    <w:multiLevelType w:val="hybridMultilevel"/>
    <w:tmpl w:val="74E4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708E8"/>
    <w:multiLevelType w:val="multilevel"/>
    <w:tmpl w:val="E012A2E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44E54307"/>
    <w:multiLevelType w:val="multilevel"/>
    <w:tmpl w:val="46409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7B5AEA"/>
    <w:multiLevelType w:val="multilevel"/>
    <w:tmpl w:val="F712311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9FF066B"/>
    <w:multiLevelType w:val="hybridMultilevel"/>
    <w:tmpl w:val="556EC07E"/>
    <w:lvl w:ilvl="0" w:tplc="CF2AFA0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4B4E6F22">
      <w:start w:val="1"/>
      <w:numFmt w:val="decimal"/>
      <w:lvlText w:val="11.%2"/>
      <w:lvlJc w:val="left"/>
      <w:pPr>
        <w:ind w:left="163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56122"/>
    <w:multiLevelType w:val="hybridMultilevel"/>
    <w:tmpl w:val="6B924B68"/>
    <w:lvl w:ilvl="0" w:tplc="D0D65F10">
      <w:start w:val="2"/>
      <w:numFmt w:val="lowerRoman"/>
      <w:lvlText w:val="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4AEB672E"/>
    <w:multiLevelType w:val="multilevel"/>
    <w:tmpl w:val="420656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C297DBD"/>
    <w:multiLevelType w:val="hybridMultilevel"/>
    <w:tmpl w:val="A24CDBA8"/>
    <w:lvl w:ilvl="0" w:tplc="0DB09B5C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 w15:restartNumberingAfterBreak="0">
    <w:nsid w:val="4E8F1116"/>
    <w:multiLevelType w:val="multilevel"/>
    <w:tmpl w:val="32F8E2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33" w15:restartNumberingAfterBreak="0">
    <w:nsid w:val="4EFA0B14"/>
    <w:multiLevelType w:val="hybridMultilevel"/>
    <w:tmpl w:val="CE60F328"/>
    <w:lvl w:ilvl="0" w:tplc="91CE2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F5F60"/>
    <w:multiLevelType w:val="hybridMultilevel"/>
    <w:tmpl w:val="4C3C0308"/>
    <w:lvl w:ilvl="0" w:tplc="5B96D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5975BE"/>
    <w:multiLevelType w:val="hybridMultilevel"/>
    <w:tmpl w:val="3C92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60331"/>
    <w:multiLevelType w:val="hybridMultilevel"/>
    <w:tmpl w:val="479C93AC"/>
    <w:lvl w:ilvl="0" w:tplc="842E4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0F54F6"/>
    <w:multiLevelType w:val="multilevel"/>
    <w:tmpl w:val="46409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3435FA"/>
    <w:multiLevelType w:val="hybridMultilevel"/>
    <w:tmpl w:val="1C3C81C6"/>
    <w:lvl w:ilvl="0" w:tplc="3F54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3C67B2"/>
    <w:multiLevelType w:val="hybridMultilevel"/>
    <w:tmpl w:val="11D0BF64"/>
    <w:lvl w:ilvl="0" w:tplc="0750E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7F2407"/>
    <w:multiLevelType w:val="hybridMultilevel"/>
    <w:tmpl w:val="67B4BB08"/>
    <w:lvl w:ilvl="0" w:tplc="4896F032">
      <w:start w:val="9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2410857"/>
    <w:multiLevelType w:val="multilevel"/>
    <w:tmpl w:val="380238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42" w15:restartNumberingAfterBreak="0">
    <w:nsid w:val="735E2E82"/>
    <w:multiLevelType w:val="hybridMultilevel"/>
    <w:tmpl w:val="D76A9C70"/>
    <w:lvl w:ilvl="0" w:tplc="68200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4627D5"/>
    <w:multiLevelType w:val="hybridMultilevel"/>
    <w:tmpl w:val="BB428338"/>
    <w:lvl w:ilvl="0" w:tplc="9D5C4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5D6650"/>
    <w:multiLevelType w:val="hybridMultilevel"/>
    <w:tmpl w:val="8A5A3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8"/>
  </w:num>
  <w:num w:numId="4">
    <w:abstractNumId w:val="19"/>
  </w:num>
  <w:num w:numId="5">
    <w:abstractNumId w:val="4"/>
  </w:num>
  <w:num w:numId="6">
    <w:abstractNumId w:val="33"/>
  </w:num>
  <w:num w:numId="7">
    <w:abstractNumId w:val="3"/>
  </w:num>
  <w:num w:numId="8">
    <w:abstractNumId w:val="43"/>
  </w:num>
  <w:num w:numId="9">
    <w:abstractNumId w:val="0"/>
  </w:num>
  <w:num w:numId="10">
    <w:abstractNumId w:val="29"/>
  </w:num>
  <w:num w:numId="11">
    <w:abstractNumId w:val="38"/>
  </w:num>
  <w:num w:numId="12">
    <w:abstractNumId w:val="5"/>
  </w:num>
  <w:num w:numId="13">
    <w:abstractNumId w:val="21"/>
  </w:num>
  <w:num w:numId="14">
    <w:abstractNumId w:val="39"/>
  </w:num>
  <w:num w:numId="15">
    <w:abstractNumId w:val="12"/>
  </w:num>
  <w:num w:numId="16">
    <w:abstractNumId w:val="42"/>
  </w:num>
  <w:num w:numId="17">
    <w:abstractNumId w:val="32"/>
  </w:num>
  <w:num w:numId="18">
    <w:abstractNumId w:val="22"/>
  </w:num>
  <w:num w:numId="19">
    <w:abstractNumId w:val="18"/>
  </w:num>
  <w:num w:numId="20">
    <w:abstractNumId w:val="27"/>
  </w:num>
  <w:num w:numId="21">
    <w:abstractNumId w:val="10"/>
  </w:num>
  <w:num w:numId="22">
    <w:abstractNumId w:val="34"/>
  </w:num>
  <w:num w:numId="23">
    <w:abstractNumId w:val="7"/>
  </w:num>
  <w:num w:numId="24">
    <w:abstractNumId w:val="36"/>
  </w:num>
  <w:num w:numId="25">
    <w:abstractNumId w:val="25"/>
  </w:num>
  <w:num w:numId="26">
    <w:abstractNumId w:val="30"/>
  </w:num>
  <w:num w:numId="27">
    <w:abstractNumId w:val="9"/>
  </w:num>
  <w:num w:numId="28">
    <w:abstractNumId w:val="16"/>
  </w:num>
  <w:num w:numId="29">
    <w:abstractNumId w:val="28"/>
  </w:num>
  <w:num w:numId="30">
    <w:abstractNumId w:val="20"/>
  </w:num>
  <w:num w:numId="31">
    <w:abstractNumId w:val="40"/>
  </w:num>
  <w:num w:numId="32">
    <w:abstractNumId w:val="41"/>
  </w:num>
  <w:num w:numId="33">
    <w:abstractNumId w:val="17"/>
  </w:num>
  <w:num w:numId="34">
    <w:abstractNumId w:val="2"/>
  </w:num>
  <w:num w:numId="35">
    <w:abstractNumId w:val="31"/>
  </w:num>
  <w:num w:numId="36">
    <w:abstractNumId w:val="23"/>
  </w:num>
  <w:num w:numId="37">
    <w:abstractNumId w:val="14"/>
  </w:num>
  <w:num w:numId="38">
    <w:abstractNumId w:val="11"/>
  </w:num>
  <w:num w:numId="39">
    <w:abstractNumId w:val="37"/>
  </w:num>
  <w:num w:numId="40">
    <w:abstractNumId w:val="26"/>
  </w:num>
  <w:num w:numId="41">
    <w:abstractNumId w:val="1"/>
  </w:num>
  <w:num w:numId="42">
    <w:abstractNumId w:val="13"/>
  </w:num>
  <w:num w:numId="43">
    <w:abstractNumId w:val="15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1B58"/>
    <w:rsid w:val="00005C80"/>
    <w:rsid w:val="00007AD3"/>
    <w:rsid w:val="0001598A"/>
    <w:rsid w:val="00023044"/>
    <w:rsid w:val="00027B2C"/>
    <w:rsid w:val="00030540"/>
    <w:rsid w:val="00030A05"/>
    <w:rsid w:val="000378A8"/>
    <w:rsid w:val="00041216"/>
    <w:rsid w:val="00052B7F"/>
    <w:rsid w:val="0007395E"/>
    <w:rsid w:val="000744FF"/>
    <w:rsid w:val="000747B4"/>
    <w:rsid w:val="00084152"/>
    <w:rsid w:val="000A6E01"/>
    <w:rsid w:val="000B0265"/>
    <w:rsid w:val="000E5CD7"/>
    <w:rsid w:val="000F2479"/>
    <w:rsid w:val="0010329D"/>
    <w:rsid w:val="001066E8"/>
    <w:rsid w:val="001153C0"/>
    <w:rsid w:val="0012499F"/>
    <w:rsid w:val="00124B26"/>
    <w:rsid w:val="00125AD3"/>
    <w:rsid w:val="00126600"/>
    <w:rsid w:val="00126CBE"/>
    <w:rsid w:val="0014071F"/>
    <w:rsid w:val="00141B1F"/>
    <w:rsid w:val="001429E2"/>
    <w:rsid w:val="00143C4C"/>
    <w:rsid w:val="00153477"/>
    <w:rsid w:val="00167F85"/>
    <w:rsid w:val="0019076B"/>
    <w:rsid w:val="001B596B"/>
    <w:rsid w:val="001C5773"/>
    <w:rsid w:val="001D7222"/>
    <w:rsid w:val="001E0A3A"/>
    <w:rsid w:val="001E4049"/>
    <w:rsid w:val="001F34CB"/>
    <w:rsid w:val="001F4377"/>
    <w:rsid w:val="00204691"/>
    <w:rsid w:val="00221810"/>
    <w:rsid w:val="002314A8"/>
    <w:rsid w:val="00237752"/>
    <w:rsid w:val="00243808"/>
    <w:rsid w:val="00244138"/>
    <w:rsid w:val="0026678D"/>
    <w:rsid w:val="002729AF"/>
    <w:rsid w:val="002778A8"/>
    <w:rsid w:val="0028709E"/>
    <w:rsid w:val="00294D90"/>
    <w:rsid w:val="002A41AA"/>
    <w:rsid w:val="002A6308"/>
    <w:rsid w:val="002B7B9F"/>
    <w:rsid w:val="002D26EA"/>
    <w:rsid w:val="002D3E26"/>
    <w:rsid w:val="002E601D"/>
    <w:rsid w:val="002F100C"/>
    <w:rsid w:val="00315BA2"/>
    <w:rsid w:val="0033262B"/>
    <w:rsid w:val="00336F58"/>
    <w:rsid w:val="00350F6B"/>
    <w:rsid w:val="00353EAF"/>
    <w:rsid w:val="0035725B"/>
    <w:rsid w:val="00360E0E"/>
    <w:rsid w:val="00364D32"/>
    <w:rsid w:val="0036730D"/>
    <w:rsid w:val="003741E2"/>
    <w:rsid w:val="003A7F57"/>
    <w:rsid w:val="003C251D"/>
    <w:rsid w:val="003C47CD"/>
    <w:rsid w:val="003C5C43"/>
    <w:rsid w:val="003E78AB"/>
    <w:rsid w:val="003F0C6F"/>
    <w:rsid w:val="00405998"/>
    <w:rsid w:val="0040617E"/>
    <w:rsid w:val="00423A38"/>
    <w:rsid w:val="00434EA6"/>
    <w:rsid w:val="00475F56"/>
    <w:rsid w:val="004A0D31"/>
    <w:rsid w:val="004A644C"/>
    <w:rsid w:val="004A658B"/>
    <w:rsid w:val="004B1541"/>
    <w:rsid w:val="004B195F"/>
    <w:rsid w:val="004B69B4"/>
    <w:rsid w:val="004B6D07"/>
    <w:rsid w:val="004C2590"/>
    <w:rsid w:val="004C40BD"/>
    <w:rsid w:val="004C5F2D"/>
    <w:rsid w:val="004E0D85"/>
    <w:rsid w:val="004E1FEF"/>
    <w:rsid w:val="0050097C"/>
    <w:rsid w:val="00505F57"/>
    <w:rsid w:val="0052633E"/>
    <w:rsid w:val="00532316"/>
    <w:rsid w:val="005739E1"/>
    <w:rsid w:val="00584932"/>
    <w:rsid w:val="005970AA"/>
    <w:rsid w:val="005A124F"/>
    <w:rsid w:val="005A4AF4"/>
    <w:rsid w:val="005B3245"/>
    <w:rsid w:val="005B5653"/>
    <w:rsid w:val="005D09B6"/>
    <w:rsid w:val="005D2BCF"/>
    <w:rsid w:val="005E2D5B"/>
    <w:rsid w:val="005F632D"/>
    <w:rsid w:val="00621811"/>
    <w:rsid w:val="00625B6F"/>
    <w:rsid w:val="006320B3"/>
    <w:rsid w:val="0064183C"/>
    <w:rsid w:val="00642A09"/>
    <w:rsid w:val="006574EE"/>
    <w:rsid w:val="00664532"/>
    <w:rsid w:val="00667FC9"/>
    <w:rsid w:val="00681744"/>
    <w:rsid w:val="006C2F94"/>
    <w:rsid w:val="006C3BF6"/>
    <w:rsid w:val="006C7953"/>
    <w:rsid w:val="006F06D1"/>
    <w:rsid w:val="006F5D17"/>
    <w:rsid w:val="00702072"/>
    <w:rsid w:val="007816F1"/>
    <w:rsid w:val="007B5219"/>
    <w:rsid w:val="007E1DA2"/>
    <w:rsid w:val="007E41E3"/>
    <w:rsid w:val="007E7540"/>
    <w:rsid w:val="0081568F"/>
    <w:rsid w:val="00827E1D"/>
    <w:rsid w:val="00846392"/>
    <w:rsid w:val="008568CF"/>
    <w:rsid w:val="00860CEE"/>
    <w:rsid w:val="008A4050"/>
    <w:rsid w:val="008B25F4"/>
    <w:rsid w:val="008B5750"/>
    <w:rsid w:val="008D3763"/>
    <w:rsid w:val="008D580E"/>
    <w:rsid w:val="008E5274"/>
    <w:rsid w:val="00910D25"/>
    <w:rsid w:val="00912677"/>
    <w:rsid w:val="00914B1B"/>
    <w:rsid w:val="00921614"/>
    <w:rsid w:val="009446F5"/>
    <w:rsid w:val="00947D6F"/>
    <w:rsid w:val="00966ACD"/>
    <w:rsid w:val="00971D21"/>
    <w:rsid w:val="00974902"/>
    <w:rsid w:val="0098759E"/>
    <w:rsid w:val="00990A54"/>
    <w:rsid w:val="009B1CA2"/>
    <w:rsid w:val="009B36FC"/>
    <w:rsid w:val="009C0D43"/>
    <w:rsid w:val="009E2E25"/>
    <w:rsid w:val="009E35D1"/>
    <w:rsid w:val="00A13CD8"/>
    <w:rsid w:val="00A21C98"/>
    <w:rsid w:val="00A34790"/>
    <w:rsid w:val="00A638B9"/>
    <w:rsid w:val="00A80453"/>
    <w:rsid w:val="00A9246C"/>
    <w:rsid w:val="00AB029E"/>
    <w:rsid w:val="00AC467C"/>
    <w:rsid w:val="00AC55F8"/>
    <w:rsid w:val="00AD6DC6"/>
    <w:rsid w:val="00AF6370"/>
    <w:rsid w:val="00B2571D"/>
    <w:rsid w:val="00B35B18"/>
    <w:rsid w:val="00B35DEB"/>
    <w:rsid w:val="00B46444"/>
    <w:rsid w:val="00B52EC1"/>
    <w:rsid w:val="00B70611"/>
    <w:rsid w:val="00B96FB9"/>
    <w:rsid w:val="00B97BB8"/>
    <w:rsid w:val="00BA50AD"/>
    <w:rsid w:val="00BC1527"/>
    <w:rsid w:val="00BD2C71"/>
    <w:rsid w:val="00BD59AF"/>
    <w:rsid w:val="00BF1641"/>
    <w:rsid w:val="00C07B20"/>
    <w:rsid w:val="00C10BE8"/>
    <w:rsid w:val="00C17D26"/>
    <w:rsid w:val="00C17DD0"/>
    <w:rsid w:val="00C2758F"/>
    <w:rsid w:val="00C31F94"/>
    <w:rsid w:val="00C47467"/>
    <w:rsid w:val="00C612F8"/>
    <w:rsid w:val="00C65784"/>
    <w:rsid w:val="00C66E12"/>
    <w:rsid w:val="00C67DD2"/>
    <w:rsid w:val="00C74054"/>
    <w:rsid w:val="00C76A0B"/>
    <w:rsid w:val="00C87269"/>
    <w:rsid w:val="00C95CE7"/>
    <w:rsid w:val="00CA34A2"/>
    <w:rsid w:val="00CA6FDB"/>
    <w:rsid w:val="00CC5546"/>
    <w:rsid w:val="00CE181E"/>
    <w:rsid w:val="00CE4DE9"/>
    <w:rsid w:val="00CE7D6D"/>
    <w:rsid w:val="00CF175F"/>
    <w:rsid w:val="00CF546F"/>
    <w:rsid w:val="00D017F1"/>
    <w:rsid w:val="00D11327"/>
    <w:rsid w:val="00D221CC"/>
    <w:rsid w:val="00D43FB2"/>
    <w:rsid w:val="00D755E9"/>
    <w:rsid w:val="00D8069F"/>
    <w:rsid w:val="00DA7E4D"/>
    <w:rsid w:val="00DB250B"/>
    <w:rsid w:val="00DF2710"/>
    <w:rsid w:val="00DF78DA"/>
    <w:rsid w:val="00E07E22"/>
    <w:rsid w:val="00E1601C"/>
    <w:rsid w:val="00E25244"/>
    <w:rsid w:val="00E36820"/>
    <w:rsid w:val="00E453FB"/>
    <w:rsid w:val="00E566B9"/>
    <w:rsid w:val="00E62011"/>
    <w:rsid w:val="00E75F15"/>
    <w:rsid w:val="00E76730"/>
    <w:rsid w:val="00E76779"/>
    <w:rsid w:val="00E77072"/>
    <w:rsid w:val="00E9324A"/>
    <w:rsid w:val="00EA66E1"/>
    <w:rsid w:val="00EB12A4"/>
    <w:rsid w:val="00EB7AA9"/>
    <w:rsid w:val="00EE303C"/>
    <w:rsid w:val="00EE3EBE"/>
    <w:rsid w:val="00F00679"/>
    <w:rsid w:val="00F0441D"/>
    <w:rsid w:val="00F23524"/>
    <w:rsid w:val="00F24363"/>
    <w:rsid w:val="00F33DF7"/>
    <w:rsid w:val="00F4384E"/>
    <w:rsid w:val="00F619B2"/>
    <w:rsid w:val="00F91095"/>
    <w:rsid w:val="00FB4EC7"/>
    <w:rsid w:val="00FC505E"/>
    <w:rsid w:val="00FD49B9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4CB2"/>
  <w15:docId w15:val="{C081EC72-6760-4530-8A0A-182F3A00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mpley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AA05-FD08-40D1-9537-F9395C5E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Kempley Parish Clerk</cp:lastModifiedBy>
  <cp:revision>70</cp:revision>
  <cp:lastPrinted>2018-09-04T14:45:00Z</cp:lastPrinted>
  <dcterms:created xsi:type="dcterms:W3CDTF">2018-01-08T20:24:00Z</dcterms:created>
  <dcterms:modified xsi:type="dcterms:W3CDTF">2019-03-11T10:15:00Z</dcterms:modified>
</cp:coreProperties>
</file>