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7C5CF8" w:rsidRDefault="00364D32" w:rsidP="001722E8">
      <w:pPr>
        <w:spacing w:after="0" w:line="264" w:lineRule="auto"/>
        <w:jc w:val="center"/>
        <w:rPr>
          <w:rFonts w:ascii="Arial" w:hAnsi="Arial" w:cs="Arial"/>
          <w:b/>
          <w:sz w:val="24"/>
          <w:szCs w:val="24"/>
        </w:rPr>
      </w:pPr>
      <w:bookmarkStart w:id="0" w:name="_Hlk528320255"/>
      <w:r w:rsidRPr="007C5CF8">
        <w:rPr>
          <w:rFonts w:ascii="Arial" w:hAnsi="Arial" w:cs="Arial"/>
          <w:b/>
          <w:noProof/>
          <w:sz w:val="24"/>
          <w:szCs w:val="24"/>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24EADA3A" w:rsidR="005B5653" w:rsidRPr="008F5FEC" w:rsidRDefault="00DC6B20" w:rsidP="001722E8">
      <w:pPr>
        <w:spacing w:after="0" w:line="264" w:lineRule="auto"/>
        <w:jc w:val="center"/>
        <w:rPr>
          <w:rFonts w:ascii="Arial" w:hAnsi="Arial" w:cs="Arial"/>
          <w:color w:val="000000" w:themeColor="text1"/>
          <w:sz w:val="24"/>
          <w:szCs w:val="24"/>
        </w:rPr>
      </w:pPr>
      <w:r w:rsidRPr="008F5FEC">
        <w:rPr>
          <w:rFonts w:ascii="Arial" w:hAnsi="Arial" w:cs="Arial"/>
          <w:color w:val="000000" w:themeColor="text1"/>
          <w:sz w:val="24"/>
          <w:szCs w:val="24"/>
        </w:rPr>
        <w:t xml:space="preserve">Chairman: Councillor Simon Hanes  |  Clerk: </w:t>
      </w:r>
      <w:r w:rsidR="00F36D47" w:rsidRPr="008F5FEC">
        <w:rPr>
          <w:rFonts w:ascii="Arial" w:hAnsi="Arial" w:cs="Arial"/>
          <w:color w:val="000000" w:themeColor="text1"/>
          <w:sz w:val="24"/>
          <w:szCs w:val="24"/>
        </w:rPr>
        <w:t xml:space="preserve">Mrs </w:t>
      </w:r>
      <w:r w:rsidR="005D2BCF" w:rsidRPr="008F5FEC">
        <w:rPr>
          <w:rFonts w:ascii="Arial" w:hAnsi="Arial" w:cs="Arial"/>
          <w:color w:val="000000" w:themeColor="text1"/>
          <w:sz w:val="24"/>
          <w:szCs w:val="24"/>
        </w:rPr>
        <w:t>Arin Spencer</w:t>
      </w:r>
    </w:p>
    <w:p w14:paraId="7DEAFB1B" w14:textId="078C6EF0" w:rsidR="00F36D47" w:rsidRPr="008F5FEC" w:rsidRDefault="005D2BCF" w:rsidP="001722E8">
      <w:pPr>
        <w:spacing w:after="0" w:line="264" w:lineRule="auto"/>
        <w:jc w:val="center"/>
        <w:rPr>
          <w:rFonts w:ascii="Arial" w:hAnsi="Arial" w:cs="Arial"/>
          <w:color w:val="000000" w:themeColor="text1"/>
          <w:sz w:val="24"/>
          <w:szCs w:val="24"/>
        </w:rPr>
      </w:pPr>
      <w:r w:rsidRPr="008F5FEC">
        <w:rPr>
          <w:rFonts w:ascii="Arial" w:hAnsi="Arial" w:cs="Arial"/>
          <w:color w:val="000000" w:themeColor="text1"/>
          <w:sz w:val="24"/>
          <w:szCs w:val="24"/>
        </w:rPr>
        <w:t xml:space="preserve">Tel:  07484 619582 / Email:  </w:t>
      </w:r>
      <w:hyperlink r:id="rId9" w:history="1">
        <w:r w:rsidRPr="008F5FEC">
          <w:rPr>
            <w:rStyle w:val="Hyperlink"/>
            <w:rFonts w:ascii="Arial" w:hAnsi="Arial" w:cs="Arial"/>
            <w:color w:val="000000" w:themeColor="text1"/>
            <w:sz w:val="24"/>
            <w:szCs w:val="24"/>
            <w:u w:val="none"/>
          </w:rPr>
          <w:t>kempleyparishclerk@gmail.com</w:t>
        </w:r>
      </w:hyperlink>
    </w:p>
    <w:p w14:paraId="5549491D" w14:textId="0037A246" w:rsidR="005D2BCF" w:rsidRDefault="005D2BCF" w:rsidP="001722E8">
      <w:pPr>
        <w:spacing w:after="0" w:line="264" w:lineRule="auto"/>
        <w:jc w:val="center"/>
        <w:rPr>
          <w:rFonts w:ascii="Arial" w:hAnsi="Arial" w:cs="Arial"/>
          <w:sz w:val="24"/>
          <w:szCs w:val="24"/>
        </w:rPr>
      </w:pPr>
      <w:r w:rsidRPr="008F5FEC">
        <w:rPr>
          <w:rFonts w:ascii="Arial" w:hAnsi="Arial" w:cs="Arial"/>
          <w:color w:val="000000" w:themeColor="text1"/>
          <w:sz w:val="24"/>
          <w:szCs w:val="24"/>
        </w:rPr>
        <w:t xml:space="preserve">Website:  </w:t>
      </w:r>
      <w:hyperlink r:id="rId10" w:history="1">
        <w:r w:rsidR="00F36D47" w:rsidRPr="00ED7359">
          <w:rPr>
            <w:rStyle w:val="Hyperlink"/>
            <w:rFonts w:ascii="Arial" w:hAnsi="Arial" w:cs="Arial"/>
            <w:sz w:val="24"/>
            <w:szCs w:val="24"/>
          </w:rPr>
          <w:t>www.kempleyparishcouncil.org</w:t>
        </w:r>
      </w:hyperlink>
    </w:p>
    <w:p w14:paraId="441F9A97" w14:textId="71590EE0" w:rsidR="00F36D47" w:rsidRDefault="00F36D47" w:rsidP="001722E8">
      <w:pPr>
        <w:spacing w:after="0" w:line="264" w:lineRule="auto"/>
        <w:jc w:val="center"/>
        <w:rPr>
          <w:rFonts w:ascii="Arial" w:hAnsi="Arial" w:cs="Arial"/>
          <w:sz w:val="24"/>
          <w:szCs w:val="24"/>
        </w:rPr>
      </w:pPr>
    </w:p>
    <w:p w14:paraId="31DDEB01" w14:textId="0C4B555A" w:rsidR="00F36D47" w:rsidRPr="00F36D47" w:rsidRDefault="00F36D47" w:rsidP="001722E8">
      <w:pPr>
        <w:spacing w:after="0" w:line="264" w:lineRule="auto"/>
        <w:jc w:val="center"/>
        <w:rPr>
          <w:rFonts w:ascii="Arial" w:hAnsi="Arial" w:cs="Arial"/>
          <w:b/>
          <w:color w:val="008000"/>
          <w:sz w:val="24"/>
          <w:szCs w:val="24"/>
        </w:rPr>
      </w:pPr>
      <w:r w:rsidRPr="00F36D47">
        <w:rPr>
          <w:rFonts w:ascii="Arial" w:hAnsi="Arial" w:cs="Arial"/>
          <w:b/>
          <w:color w:val="008000"/>
          <w:sz w:val="24"/>
          <w:szCs w:val="24"/>
        </w:rPr>
        <w:t>Tuesday 6</w:t>
      </w:r>
      <w:r w:rsidRPr="00F36D47">
        <w:rPr>
          <w:rFonts w:ascii="Arial" w:hAnsi="Arial" w:cs="Arial"/>
          <w:b/>
          <w:color w:val="008000"/>
          <w:sz w:val="24"/>
          <w:szCs w:val="24"/>
          <w:vertAlign w:val="superscript"/>
        </w:rPr>
        <w:t>th</w:t>
      </w:r>
      <w:r w:rsidRPr="00F36D47">
        <w:rPr>
          <w:rFonts w:ascii="Arial" w:hAnsi="Arial" w:cs="Arial"/>
          <w:b/>
          <w:color w:val="008000"/>
          <w:sz w:val="24"/>
          <w:szCs w:val="24"/>
        </w:rPr>
        <w:t xml:space="preserve"> November 2018</w:t>
      </w:r>
    </w:p>
    <w:p w14:paraId="7470503A" w14:textId="77777777" w:rsidR="00F36D47" w:rsidRDefault="00F36D47" w:rsidP="001722E8">
      <w:pPr>
        <w:spacing w:after="0" w:line="264" w:lineRule="auto"/>
        <w:rPr>
          <w:rFonts w:ascii="Arial" w:hAnsi="Arial" w:cs="Arial"/>
          <w:sz w:val="24"/>
          <w:szCs w:val="24"/>
        </w:rPr>
      </w:pPr>
    </w:p>
    <w:p w14:paraId="3EF5A7D7" w14:textId="72A21A3F" w:rsidR="00364D32" w:rsidRDefault="00364D32" w:rsidP="009C6EEF">
      <w:pPr>
        <w:spacing w:after="0" w:line="264" w:lineRule="auto"/>
        <w:jc w:val="both"/>
        <w:rPr>
          <w:rFonts w:ascii="Arial" w:hAnsi="Arial" w:cs="Arial"/>
          <w:sz w:val="24"/>
          <w:szCs w:val="24"/>
        </w:rPr>
      </w:pPr>
      <w:r w:rsidRPr="007C5CF8">
        <w:rPr>
          <w:rFonts w:ascii="Arial" w:hAnsi="Arial" w:cs="Arial"/>
          <w:sz w:val="24"/>
          <w:szCs w:val="24"/>
        </w:rPr>
        <w:t xml:space="preserve">Dear </w:t>
      </w:r>
      <w:r w:rsidR="008F5FEC">
        <w:rPr>
          <w:rFonts w:ascii="Arial" w:hAnsi="Arial" w:cs="Arial"/>
          <w:sz w:val="24"/>
          <w:szCs w:val="24"/>
        </w:rPr>
        <w:t>Councillors</w:t>
      </w:r>
      <w:r w:rsidRPr="007C5CF8">
        <w:rPr>
          <w:rFonts w:ascii="Arial" w:hAnsi="Arial" w:cs="Arial"/>
          <w:sz w:val="24"/>
          <w:szCs w:val="24"/>
        </w:rPr>
        <w:t>,</w:t>
      </w:r>
    </w:p>
    <w:p w14:paraId="4FD5DCCB" w14:textId="77777777" w:rsidR="00C25AA2" w:rsidRPr="007C5CF8" w:rsidRDefault="00C25AA2" w:rsidP="009C6EEF">
      <w:pPr>
        <w:spacing w:after="0" w:line="264" w:lineRule="auto"/>
        <w:jc w:val="both"/>
        <w:rPr>
          <w:rFonts w:ascii="Arial" w:hAnsi="Arial" w:cs="Arial"/>
          <w:sz w:val="24"/>
          <w:szCs w:val="24"/>
        </w:rPr>
      </w:pPr>
    </w:p>
    <w:p w14:paraId="3207D656" w14:textId="3B2FFC6D" w:rsidR="00364D32" w:rsidRDefault="00364D32" w:rsidP="009C6EEF">
      <w:pPr>
        <w:spacing w:after="0" w:line="264" w:lineRule="auto"/>
        <w:jc w:val="both"/>
        <w:rPr>
          <w:rFonts w:ascii="Arial" w:hAnsi="Arial" w:cs="Arial"/>
          <w:sz w:val="24"/>
          <w:szCs w:val="24"/>
        </w:rPr>
      </w:pPr>
      <w:r w:rsidRPr="007C5CF8">
        <w:rPr>
          <w:rFonts w:ascii="Arial" w:hAnsi="Arial" w:cs="Arial"/>
          <w:b/>
          <w:sz w:val="24"/>
          <w:szCs w:val="24"/>
        </w:rPr>
        <w:t>NOTICE</w:t>
      </w:r>
      <w:r w:rsidRPr="007C5CF8">
        <w:rPr>
          <w:rFonts w:ascii="Arial" w:hAnsi="Arial" w:cs="Arial"/>
          <w:sz w:val="24"/>
          <w:szCs w:val="24"/>
        </w:rPr>
        <w:t xml:space="preserve"> IS HEREBY GIVEN that</w:t>
      </w:r>
      <w:r w:rsidRPr="007C5CF8">
        <w:rPr>
          <w:rFonts w:ascii="Arial" w:hAnsi="Arial" w:cs="Arial"/>
          <w:b/>
          <w:sz w:val="24"/>
          <w:szCs w:val="24"/>
        </w:rPr>
        <w:t xml:space="preserve"> </w:t>
      </w:r>
      <w:r w:rsidRPr="007C5CF8">
        <w:rPr>
          <w:rFonts w:ascii="Arial" w:hAnsi="Arial" w:cs="Arial"/>
          <w:sz w:val="24"/>
          <w:szCs w:val="24"/>
        </w:rPr>
        <w:t>a</w:t>
      </w:r>
      <w:r w:rsidR="00294D90" w:rsidRPr="007C5CF8">
        <w:rPr>
          <w:rFonts w:ascii="Arial" w:hAnsi="Arial" w:cs="Arial"/>
          <w:sz w:val="24"/>
          <w:szCs w:val="24"/>
        </w:rPr>
        <w:t>n</w:t>
      </w:r>
      <w:r w:rsidRPr="007C5CF8">
        <w:rPr>
          <w:rFonts w:ascii="Arial" w:hAnsi="Arial" w:cs="Arial"/>
          <w:sz w:val="24"/>
          <w:szCs w:val="24"/>
        </w:rPr>
        <w:t xml:space="preserve"> </w:t>
      </w:r>
      <w:r w:rsidR="00294D90" w:rsidRPr="007C5CF8">
        <w:rPr>
          <w:rFonts w:ascii="Arial" w:hAnsi="Arial" w:cs="Arial"/>
          <w:b/>
          <w:sz w:val="24"/>
          <w:szCs w:val="24"/>
        </w:rPr>
        <w:t xml:space="preserve">Ordinary </w:t>
      </w:r>
      <w:r w:rsidRPr="007C5CF8">
        <w:rPr>
          <w:rFonts w:ascii="Arial" w:hAnsi="Arial" w:cs="Arial"/>
          <w:b/>
          <w:sz w:val="24"/>
          <w:szCs w:val="24"/>
        </w:rPr>
        <w:t>Meeting</w:t>
      </w:r>
      <w:r w:rsidRPr="007C5CF8">
        <w:rPr>
          <w:rFonts w:ascii="Arial" w:hAnsi="Arial" w:cs="Arial"/>
          <w:sz w:val="24"/>
          <w:szCs w:val="24"/>
        </w:rPr>
        <w:t xml:space="preserve"> of </w:t>
      </w:r>
      <w:r w:rsidRPr="007C5CF8">
        <w:rPr>
          <w:rFonts w:ascii="Arial" w:hAnsi="Arial" w:cs="Arial"/>
          <w:b/>
          <w:sz w:val="24"/>
          <w:szCs w:val="24"/>
        </w:rPr>
        <w:t>Kempley Parish Council</w:t>
      </w:r>
      <w:r w:rsidRPr="007C5CF8">
        <w:rPr>
          <w:rFonts w:ascii="Arial" w:hAnsi="Arial" w:cs="Arial"/>
          <w:sz w:val="24"/>
          <w:szCs w:val="24"/>
        </w:rPr>
        <w:t xml:space="preserve"> will be held </w:t>
      </w:r>
      <w:r w:rsidR="008F5FEC">
        <w:rPr>
          <w:rFonts w:ascii="Arial" w:hAnsi="Arial" w:cs="Arial"/>
          <w:sz w:val="24"/>
          <w:szCs w:val="24"/>
        </w:rPr>
        <w:t xml:space="preserve">in the </w:t>
      </w:r>
      <w:r w:rsidR="008F5FEC" w:rsidRPr="008F5FEC">
        <w:rPr>
          <w:rFonts w:ascii="Arial" w:hAnsi="Arial" w:cs="Arial"/>
          <w:b/>
          <w:sz w:val="24"/>
          <w:szCs w:val="24"/>
        </w:rPr>
        <w:t>Kempley</w:t>
      </w:r>
      <w:r w:rsidR="008F5FEC">
        <w:rPr>
          <w:rFonts w:ascii="Arial" w:hAnsi="Arial" w:cs="Arial"/>
          <w:sz w:val="24"/>
          <w:szCs w:val="24"/>
        </w:rPr>
        <w:t xml:space="preserve"> </w:t>
      </w:r>
      <w:r w:rsidRPr="007C5CF8">
        <w:rPr>
          <w:rFonts w:ascii="Arial" w:hAnsi="Arial" w:cs="Arial"/>
          <w:b/>
          <w:sz w:val="24"/>
          <w:szCs w:val="24"/>
        </w:rPr>
        <w:t>Village Hall</w:t>
      </w:r>
      <w:r w:rsidRPr="007C5CF8">
        <w:rPr>
          <w:rFonts w:ascii="Arial" w:hAnsi="Arial" w:cs="Arial"/>
          <w:sz w:val="24"/>
          <w:szCs w:val="24"/>
        </w:rPr>
        <w:t xml:space="preserve"> on </w:t>
      </w:r>
      <w:r w:rsidR="00294D90" w:rsidRPr="007C5CF8">
        <w:rPr>
          <w:rFonts w:ascii="Arial" w:hAnsi="Arial" w:cs="Arial"/>
          <w:b/>
          <w:sz w:val="24"/>
          <w:szCs w:val="24"/>
        </w:rPr>
        <w:t>Tuesday</w:t>
      </w:r>
      <w:r w:rsidRPr="007C5CF8">
        <w:rPr>
          <w:rFonts w:ascii="Arial" w:hAnsi="Arial" w:cs="Arial"/>
          <w:b/>
          <w:sz w:val="24"/>
          <w:szCs w:val="24"/>
        </w:rPr>
        <w:t xml:space="preserve"> </w:t>
      </w:r>
      <w:r w:rsidR="00294D90" w:rsidRPr="007C5CF8">
        <w:rPr>
          <w:rFonts w:ascii="Arial" w:hAnsi="Arial" w:cs="Arial"/>
          <w:b/>
          <w:sz w:val="24"/>
          <w:szCs w:val="24"/>
        </w:rPr>
        <w:t>0</w:t>
      </w:r>
      <w:r w:rsidR="00CD0288">
        <w:rPr>
          <w:rFonts w:ascii="Arial" w:hAnsi="Arial" w:cs="Arial"/>
          <w:b/>
          <w:sz w:val="24"/>
          <w:szCs w:val="24"/>
        </w:rPr>
        <w:t>6</w:t>
      </w:r>
      <w:r w:rsidR="00CD0288" w:rsidRPr="00CD0288">
        <w:rPr>
          <w:rFonts w:ascii="Arial" w:hAnsi="Arial" w:cs="Arial"/>
          <w:b/>
          <w:sz w:val="24"/>
          <w:szCs w:val="24"/>
          <w:vertAlign w:val="superscript"/>
        </w:rPr>
        <w:t>th</w:t>
      </w:r>
      <w:r w:rsidR="00CD0288">
        <w:rPr>
          <w:rFonts w:ascii="Arial" w:hAnsi="Arial" w:cs="Arial"/>
          <w:b/>
          <w:sz w:val="24"/>
          <w:szCs w:val="24"/>
        </w:rPr>
        <w:t xml:space="preserve"> </w:t>
      </w:r>
      <w:proofErr w:type="gramStart"/>
      <w:r w:rsidR="00CD0288">
        <w:rPr>
          <w:rFonts w:ascii="Arial" w:hAnsi="Arial" w:cs="Arial"/>
          <w:b/>
          <w:sz w:val="24"/>
          <w:szCs w:val="24"/>
        </w:rPr>
        <w:t>November</w:t>
      </w:r>
      <w:r w:rsidRPr="007C5CF8">
        <w:rPr>
          <w:rFonts w:ascii="Arial" w:hAnsi="Arial" w:cs="Arial"/>
          <w:b/>
          <w:sz w:val="24"/>
          <w:szCs w:val="24"/>
        </w:rPr>
        <w:t>,</w:t>
      </w:r>
      <w:proofErr w:type="gramEnd"/>
      <w:r w:rsidRPr="007C5CF8">
        <w:rPr>
          <w:rFonts w:ascii="Arial" w:hAnsi="Arial" w:cs="Arial"/>
          <w:b/>
          <w:sz w:val="24"/>
          <w:szCs w:val="24"/>
        </w:rPr>
        <w:t xml:space="preserve"> 2018</w:t>
      </w:r>
      <w:r w:rsidRPr="007C5CF8">
        <w:rPr>
          <w:rFonts w:ascii="Arial" w:hAnsi="Arial" w:cs="Arial"/>
          <w:sz w:val="24"/>
          <w:szCs w:val="24"/>
        </w:rPr>
        <w:t xml:space="preserve"> </w:t>
      </w:r>
      <w:r w:rsidRPr="007C5CF8">
        <w:rPr>
          <w:rFonts w:ascii="Arial" w:hAnsi="Arial" w:cs="Arial"/>
          <w:b/>
          <w:sz w:val="24"/>
          <w:szCs w:val="24"/>
        </w:rPr>
        <w:t>at 7:30pm</w:t>
      </w:r>
      <w:r w:rsidRPr="007C5CF8">
        <w:rPr>
          <w:rFonts w:ascii="Arial" w:hAnsi="Arial" w:cs="Arial"/>
          <w:sz w:val="24"/>
          <w:szCs w:val="24"/>
        </w:rPr>
        <w:t xml:space="preserve">.  All members are summoned to attend.  </w:t>
      </w:r>
      <w:r w:rsidR="008F5FEC">
        <w:rPr>
          <w:rFonts w:ascii="Arial" w:hAnsi="Arial" w:cs="Arial"/>
          <w:sz w:val="24"/>
          <w:szCs w:val="24"/>
        </w:rPr>
        <w:t>The meeting will consider the items set out below.</w:t>
      </w:r>
    </w:p>
    <w:p w14:paraId="3AF3AEB3" w14:textId="77777777" w:rsidR="008F5FEC" w:rsidRDefault="008F5FEC" w:rsidP="009C6EEF">
      <w:pPr>
        <w:spacing w:after="0" w:line="264" w:lineRule="auto"/>
        <w:jc w:val="both"/>
        <w:rPr>
          <w:rFonts w:ascii="Arial" w:hAnsi="Arial" w:cs="Arial"/>
          <w:sz w:val="24"/>
          <w:szCs w:val="24"/>
        </w:rPr>
      </w:pPr>
    </w:p>
    <w:p w14:paraId="3D532E9C" w14:textId="2F77A593" w:rsidR="008F5FEC" w:rsidRDefault="008F5FEC" w:rsidP="009C6EEF">
      <w:pPr>
        <w:spacing w:after="0" w:line="264" w:lineRule="auto"/>
        <w:jc w:val="both"/>
        <w:rPr>
          <w:rFonts w:ascii="Arial" w:hAnsi="Arial" w:cs="Arial"/>
          <w:sz w:val="24"/>
          <w:szCs w:val="24"/>
        </w:rPr>
      </w:pPr>
      <w:r w:rsidRPr="008F5FEC">
        <w:rPr>
          <w:rFonts w:ascii="Arial" w:hAnsi="Arial" w:cs="Arial"/>
          <w:b/>
          <w:sz w:val="24"/>
          <w:szCs w:val="24"/>
        </w:rPr>
        <w:t>Public Participation</w:t>
      </w:r>
      <w:r>
        <w:rPr>
          <w:rFonts w:ascii="Arial" w:hAnsi="Arial" w:cs="Arial"/>
          <w:sz w:val="24"/>
          <w:szCs w:val="24"/>
        </w:rPr>
        <w:t xml:space="preserve">.  </w:t>
      </w:r>
      <w:r w:rsidRPr="008F5FEC">
        <w:rPr>
          <w:rFonts w:ascii="Arial" w:hAnsi="Arial" w:cs="Arial"/>
          <w:sz w:val="24"/>
          <w:szCs w:val="24"/>
        </w:rPr>
        <w:t>As per Standing Orders, members of the public may make representations, answer questions and give evidence at a meeting which they are entitled to attend in respect of the business on the agenda. A person wishing to speak should raise their hand and, when invited to speak, state their name and interest in the matter under discussion.  Members of the public should limit their individual contribution on an item to not more than 5 minutes. The Chairman may direct that a written or oral response be given to a question. </w:t>
      </w:r>
    </w:p>
    <w:p w14:paraId="1F54B604" w14:textId="77AC1C7A" w:rsidR="008F5FEC" w:rsidRDefault="008F5FEC" w:rsidP="009C6EEF">
      <w:pPr>
        <w:spacing w:after="0" w:line="264" w:lineRule="auto"/>
        <w:jc w:val="both"/>
        <w:rPr>
          <w:rFonts w:ascii="Arial" w:hAnsi="Arial" w:cs="Arial"/>
          <w:sz w:val="24"/>
          <w:szCs w:val="24"/>
        </w:rPr>
      </w:pPr>
    </w:p>
    <w:p w14:paraId="406AAC7D" w14:textId="6E700A35" w:rsidR="00C25AA2" w:rsidRPr="00C25AA2" w:rsidRDefault="00C25AA2" w:rsidP="009C6EEF">
      <w:pPr>
        <w:spacing w:after="0" w:line="264" w:lineRule="auto"/>
        <w:jc w:val="both"/>
        <w:rPr>
          <w:rFonts w:ascii="Arial" w:hAnsi="Arial" w:cs="Arial"/>
          <w:sz w:val="24"/>
          <w:szCs w:val="24"/>
        </w:rPr>
      </w:pPr>
      <w:r w:rsidRPr="00C25AA2">
        <w:rPr>
          <w:rFonts w:ascii="Arial" w:hAnsi="Arial" w:cs="Arial"/>
          <w:b/>
          <w:sz w:val="24"/>
          <w:szCs w:val="24"/>
        </w:rPr>
        <w:t>Submission of Motions for a Meeting:</w:t>
      </w:r>
      <w:r w:rsidRPr="00C25AA2">
        <w:rPr>
          <w:rFonts w:ascii="Arial" w:hAnsi="Arial" w:cs="Arial"/>
          <w:sz w:val="24"/>
          <w:szCs w:val="24"/>
        </w:rPr>
        <w:t xml:space="preserve">  Members of the public may submit requests to any Councillor or the Clerk for questions or motions to be included on the meeting agenda. Requests received less than 5 clear days before the meeting will be carried over to the next meeting.  Please see Standing Orders (published on the Parish Council’s website) for further guidelines regarding the submission of Motions for a Meeting.</w:t>
      </w:r>
    </w:p>
    <w:p w14:paraId="20CD597A" w14:textId="763A3ECC" w:rsidR="00C25AA2" w:rsidRDefault="00C25AA2" w:rsidP="009C6EEF">
      <w:pPr>
        <w:spacing w:after="0" w:line="264" w:lineRule="auto"/>
        <w:jc w:val="both"/>
        <w:rPr>
          <w:rFonts w:ascii="Arial" w:hAnsi="Arial" w:cs="Arial"/>
          <w:sz w:val="24"/>
          <w:szCs w:val="24"/>
        </w:rPr>
      </w:pPr>
      <w:bookmarkStart w:id="1" w:name="_GoBack"/>
      <w:bookmarkEnd w:id="1"/>
    </w:p>
    <w:p w14:paraId="08CD20A9" w14:textId="3329C44E" w:rsidR="00C25AA2" w:rsidRDefault="00C25AA2" w:rsidP="009C6EEF">
      <w:pPr>
        <w:spacing w:after="0" w:line="264" w:lineRule="auto"/>
        <w:jc w:val="both"/>
        <w:rPr>
          <w:rFonts w:ascii="Arial" w:hAnsi="Arial" w:cs="Arial"/>
          <w:sz w:val="24"/>
          <w:szCs w:val="24"/>
        </w:rPr>
      </w:pPr>
    </w:p>
    <w:p w14:paraId="5ACB68FB" w14:textId="0EE904DF" w:rsidR="008F5FEC" w:rsidRDefault="008F5FEC" w:rsidP="009C6EEF">
      <w:pPr>
        <w:spacing w:after="0" w:line="264" w:lineRule="auto"/>
        <w:jc w:val="both"/>
        <w:rPr>
          <w:rFonts w:ascii="Arial" w:hAnsi="Arial" w:cs="Arial"/>
          <w:sz w:val="24"/>
          <w:szCs w:val="24"/>
        </w:rPr>
      </w:pPr>
      <w:r>
        <w:rPr>
          <w:rFonts w:ascii="Arial" w:hAnsi="Arial" w:cs="Arial"/>
          <w:sz w:val="24"/>
          <w:szCs w:val="24"/>
        </w:rPr>
        <w:t>Arin Spencer</w:t>
      </w:r>
    </w:p>
    <w:p w14:paraId="1C6CA55F" w14:textId="2CEF49D8" w:rsidR="008F5FEC" w:rsidRPr="008F5FEC" w:rsidRDefault="008F5FEC" w:rsidP="009C6EEF">
      <w:pPr>
        <w:spacing w:after="0" w:line="264" w:lineRule="auto"/>
        <w:jc w:val="both"/>
        <w:rPr>
          <w:rFonts w:ascii="Arial" w:hAnsi="Arial" w:cs="Arial"/>
          <w:sz w:val="24"/>
          <w:szCs w:val="24"/>
        </w:rPr>
      </w:pPr>
      <w:r>
        <w:rPr>
          <w:rFonts w:ascii="Arial" w:hAnsi="Arial" w:cs="Arial"/>
          <w:sz w:val="24"/>
          <w:szCs w:val="24"/>
        </w:rPr>
        <w:t>Parish Clerk</w:t>
      </w:r>
    </w:p>
    <w:p w14:paraId="187472F9" w14:textId="1876D3DB" w:rsidR="008F5FEC" w:rsidRDefault="008F5FEC" w:rsidP="009C6EEF">
      <w:pPr>
        <w:spacing w:after="0" w:line="264" w:lineRule="auto"/>
        <w:jc w:val="both"/>
        <w:rPr>
          <w:rFonts w:ascii="Arial" w:hAnsi="Arial" w:cs="Arial"/>
          <w:sz w:val="24"/>
          <w:szCs w:val="24"/>
        </w:rPr>
      </w:pPr>
    </w:p>
    <w:p w14:paraId="21C162DF" w14:textId="685B322B" w:rsidR="008F5FEC" w:rsidRPr="007C5CF8" w:rsidRDefault="008F5FEC" w:rsidP="009C6EEF">
      <w:pPr>
        <w:spacing w:after="0" w:line="264" w:lineRule="auto"/>
        <w:jc w:val="both"/>
        <w:rPr>
          <w:rFonts w:ascii="Arial" w:hAnsi="Arial" w:cs="Arial"/>
          <w:sz w:val="24"/>
          <w:szCs w:val="24"/>
        </w:rPr>
      </w:pPr>
      <w:r>
        <w:rPr>
          <w:rFonts w:ascii="Arial" w:hAnsi="Arial" w:cs="Arial"/>
          <w:sz w:val="24"/>
          <w:szCs w:val="24"/>
        </w:rPr>
        <w:t>Wednesday 31</w:t>
      </w:r>
      <w:r w:rsidRPr="008F5FEC">
        <w:rPr>
          <w:rFonts w:ascii="Arial" w:hAnsi="Arial" w:cs="Arial"/>
          <w:sz w:val="24"/>
          <w:szCs w:val="24"/>
          <w:vertAlign w:val="superscript"/>
        </w:rPr>
        <w:t>st</w:t>
      </w:r>
      <w:r>
        <w:rPr>
          <w:rFonts w:ascii="Arial" w:hAnsi="Arial" w:cs="Arial"/>
          <w:sz w:val="24"/>
          <w:szCs w:val="24"/>
        </w:rPr>
        <w:t xml:space="preserve"> October 2018</w:t>
      </w:r>
    </w:p>
    <w:p w14:paraId="0438534D" w14:textId="33996C9B" w:rsidR="00364D32" w:rsidRPr="007C5CF8" w:rsidRDefault="004C065F" w:rsidP="009C6EEF">
      <w:pPr>
        <w:spacing w:after="0" w:line="264" w:lineRule="auto"/>
        <w:jc w:val="both"/>
        <w:rPr>
          <w:rFonts w:ascii="Arial" w:hAnsi="Arial" w:cs="Arial"/>
          <w:sz w:val="24"/>
          <w:szCs w:val="24"/>
        </w:rPr>
      </w:pPr>
      <w:r w:rsidRPr="007C5CF8">
        <w:rPr>
          <w:rFonts w:ascii="Arial" w:hAnsi="Arial" w:cs="Arial"/>
          <w:b/>
          <w:noProof/>
          <w:sz w:val="24"/>
          <w:szCs w:val="24"/>
        </w:rPr>
        <mc:AlternateContent>
          <mc:Choice Requires="wps">
            <w:drawing>
              <wp:anchor distT="0" distB="0" distL="114300" distR="114300" simplePos="0" relativeHeight="251659264" behindDoc="0" locked="0" layoutInCell="1" allowOverlap="1" wp14:anchorId="419D9F01" wp14:editId="5EAD7BDC">
                <wp:simplePos x="0" y="0"/>
                <wp:positionH relativeFrom="margin">
                  <wp:align>left</wp:align>
                </wp:positionH>
                <wp:positionV relativeFrom="paragraph">
                  <wp:posOffset>135255</wp:posOffset>
                </wp:positionV>
                <wp:extent cx="6362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B488"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" strokecolor="black [3213]" strokeweight="1.5pt">
                <w10:wrap anchorx="margin"/>
              </v:line>
            </w:pict>
          </mc:Fallback>
        </mc:AlternateContent>
      </w:r>
    </w:p>
    <w:p w14:paraId="0A91D2E7" w14:textId="77777777" w:rsidR="001722E8" w:rsidRDefault="001722E8" w:rsidP="009C6EEF">
      <w:pPr>
        <w:spacing w:after="0" w:line="264" w:lineRule="auto"/>
        <w:jc w:val="both"/>
        <w:rPr>
          <w:rFonts w:ascii="Arial" w:hAnsi="Arial" w:cs="Arial"/>
          <w:b/>
          <w:sz w:val="24"/>
          <w:szCs w:val="24"/>
        </w:rPr>
      </w:pPr>
    </w:p>
    <w:p w14:paraId="335F2A6C" w14:textId="7959F17A" w:rsidR="0012499F" w:rsidRPr="001722E8" w:rsidRDefault="00364D32" w:rsidP="009C6EEF">
      <w:pPr>
        <w:spacing w:after="0" w:line="264" w:lineRule="auto"/>
        <w:jc w:val="both"/>
        <w:rPr>
          <w:rFonts w:ascii="Arial" w:hAnsi="Arial" w:cs="Arial"/>
          <w:b/>
          <w:sz w:val="28"/>
          <w:szCs w:val="28"/>
        </w:rPr>
      </w:pPr>
      <w:r w:rsidRPr="001722E8">
        <w:rPr>
          <w:rFonts w:ascii="Arial" w:hAnsi="Arial" w:cs="Arial"/>
          <w:b/>
          <w:sz w:val="28"/>
          <w:szCs w:val="28"/>
        </w:rPr>
        <w:t>AGENDA</w:t>
      </w:r>
    </w:p>
    <w:p w14:paraId="7535C32D" w14:textId="77777777" w:rsidR="008F5FEC" w:rsidRPr="008F5FEC" w:rsidRDefault="008F5FEC" w:rsidP="009C6EEF">
      <w:pPr>
        <w:spacing w:after="0" w:line="264" w:lineRule="auto"/>
        <w:jc w:val="both"/>
        <w:rPr>
          <w:rFonts w:ascii="Arial" w:hAnsi="Arial" w:cs="Arial"/>
          <w:b/>
          <w:sz w:val="24"/>
          <w:szCs w:val="24"/>
        </w:rPr>
      </w:pPr>
    </w:p>
    <w:p w14:paraId="484A5DA7" w14:textId="5F5D0992" w:rsidR="00FE5673" w:rsidRDefault="008F5FEC"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Acceptance of apologies for absence</w:t>
      </w:r>
    </w:p>
    <w:p w14:paraId="0F45020E" w14:textId="09156E69" w:rsidR="001722E8" w:rsidRPr="001722E8" w:rsidRDefault="001722E8" w:rsidP="009C6EEF">
      <w:pPr>
        <w:pStyle w:val="ListParagraph"/>
        <w:spacing w:after="0" w:line="264" w:lineRule="auto"/>
        <w:ind w:left="709"/>
        <w:jc w:val="both"/>
        <w:rPr>
          <w:rFonts w:ascii="Arial" w:hAnsi="Arial" w:cs="Arial"/>
          <w:color w:val="244061" w:themeColor="accent1" w:themeShade="80"/>
          <w:sz w:val="24"/>
          <w:szCs w:val="24"/>
        </w:rPr>
      </w:pPr>
      <w:r w:rsidRPr="001722E8">
        <w:rPr>
          <w:rFonts w:ascii="Arial" w:hAnsi="Arial" w:cs="Arial"/>
          <w:color w:val="244061" w:themeColor="accent1" w:themeShade="80"/>
          <w:sz w:val="24"/>
          <w:szCs w:val="24"/>
        </w:rPr>
        <w:t>Schedule 12 of the Local Government Act 1972 requires a record to be kept of the members present and that this record form part of the minutes of a meeting.  Members who cannot attend a meeting should tender apologies to the Parish Clerk as it is usual for the grounds upon which apologies are tendered also to be recorded.  Under section 85(1) of the Local Government Act 1972, members present must decide whether the reason(s) for a member’s absence are accepted.</w:t>
      </w:r>
    </w:p>
    <w:p w14:paraId="65FF2A5F" w14:textId="77777777" w:rsidR="00A13CD8" w:rsidRPr="007C5CF8" w:rsidRDefault="00A13CD8" w:rsidP="009C6EEF">
      <w:pPr>
        <w:pStyle w:val="ListParagraph"/>
        <w:spacing w:after="0" w:line="264" w:lineRule="auto"/>
        <w:ind w:left="709"/>
        <w:jc w:val="both"/>
        <w:rPr>
          <w:rFonts w:ascii="Arial" w:hAnsi="Arial" w:cs="Arial"/>
          <w:b/>
          <w:sz w:val="24"/>
          <w:szCs w:val="24"/>
        </w:rPr>
      </w:pPr>
    </w:p>
    <w:p w14:paraId="31AD00B1" w14:textId="69379895" w:rsidR="00005C80" w:rsidRDefault="001722E8"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Dispensations</w:t>
      </w:r>
    </w:p>
    <w:p w14:paraId="14E56E4A" w14:textId="3A25534E" w:rsidR="001722E8" w:rsidRDefault="001722E8" w:rsidP="009C6EEF">
      <w:pPr>
        <w:pStyle w:val="ListParagraph"/>
        <w:spacing w:after="0" w:line="264" w:lineRule="auto"/>
        <w:ind w:left="709"/>
        <w:jc w:val="both"/>
        <w:rPr>
          <w:rFonts w:ascii="Arial" w:hAnsi="Arial" w:cs="Arial"/>
          <w:sz w:val="24"/>
          <w:szCs w:val="24"/>
        </w:rPr>
      </w:pPr>
      <w:r>
        <w:rPr>
          <w:rFonts w:ascii="Arial" w:hAnsi="Arial" w:cs="Arial"/>
          <w:sz w:val="24"/>
          <w:szCs w:val="24"/>
        </w:rPr>
        <w:t>Council is asked to discuss any written requests for dispensation the Clerk may have received from Councillors.</w:t>
      </w:r>
    </w:p>
    <w:p w14:paraId="44F9B299" w14:textId="77777777" w:rsidR="001722E8" w:rsidRPr="001722E8" w:rsidRDefault="001722E8" w:rsidP="009C6EEF">
      <w:pPr>
        <w:pStyle w:val="ListParagraph"/>
        <w:spacing w:after="0" w:line="264" w:lineRule="auto"/>
        <w:ind w:left="709"/>
        <w:jc w:val="both"/>
        <w:rPr>
          <w:rFonts w:ascii="Arial" w:hAnsi="Arial" w:cs="Arial"/>
          <w:sz w:val="24"/>
          <w:szCs w:val="24"/>
        </w:rPr>
      </w:pPr>
    </w:p>
    <w:p w14:paraId="2C9B9F36" w14:textId="1D8E4BB4" w:rsidR="001722E8" w:rsidRDefault="00842AFD"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Disclosable Pecuniary Interests</w:t>
      </w:r>
    </w:p>
    <w:p w14:paraId="2B266CA0" w14:textId="0B76CD0B" w:rsidR="001722E8" w:rsidRPr="001722E8" w:rsidRDefault="001722E8" w:rsidP="009C6EEF">
      <w:pPr>
        <w:pStyle w:val="ListParagraph"/>
        <w:spacing w:after="0" w:line="264" w:lineRule="auto"/>
        <w:ind w:left="709"/>
        <w:jc w:val="both"/>
        <w:rPr>
          <w:rFonts w:ascii="Arial" w:hAnsi="Arial" w:cs="Arial"/>
          <w:sz w:val="24"/>
          <w:szCs w:val="24"/>
        </w:rPr>
      </w:pPr>
      <w:r>
        <w:rPr>
          <w:rFonts w:ascii="Arial" w:hAnsi="Arial" w:cs="Arial"/>
          <w:sz w:val="24"/>
          <w:szCs w:val="24"/>
        </w:rPr>
        <w:t>Members to declare any interest they may have in agenda items</w:t>
      </w:r>
      <w:r w:rsidR="00C25AA2">
        <w:rPr>
          <w:rFonts w:ascii="Arial" w:hAnsi="Arial" w:cs="Arial"/>
          <w:sz w:val="24"/>
          <w:szCs w:val="24"/>
        </w:rPr>
        <w:t>.</w:t>
      </w:r>
    </w:p>
    <w:p w14:paraId="3D2715B9" w14:textId="77777777" w:rsidR="00BC1527" w:rsidRPr="007C5CF8" w:rsidRDefault="00BC1527" w:rsidP="009C6EEF">
      <w:pPr>
        <w:pStyle w:val="ListParagraph"/>
        <w:spacing w:after="0" w:line="264" w:lineRule="auto"/>
        <w:ind w:left="709"/>
        <w:jc w:val="both"/>
        <w:rPr>
          <w:rFonts w:ascii="Arial" w:hAnsi="Arial" w:cs="Arial"/>
          <w:b/>
          <w:sz w:val="24"/>
          <w:szCs w:val="24"/>
        </w:rPr>
      </w:pPr>
    </w:p>
    <w:p w14:paraId="02647C4B" w14:textId="6400FF7E" w:rsidR="00A74D46" w:rsidRDefault="00A74D46"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Chairman’s Announcements</w:t>
      </w:r>
    </w:p>
    <w:p w14:paraId="15567219" w14:textId="77777777" w:rsidR="00A74D46" w:rsidRDefault="00A74D46" w:rsidP="009C6EEF">
      <w:pPr>
        <w:pStyle w:val="ListParagraph"/>
        <w:spacing w:after="0" w:line="264" w:lineRule="auto"/>
        <w:ind w:left="709"/>
        <w:jc w:val="both"/>
        <w:rPr>
          <w:rFonts w:ascii="Arial" w:hAnsi="Arial" w:cs="Arial"/>
          <w:b/>
          <w:sz w:val="24"/>
          <w:szCs w:val="24"/>
        </w:rPr>
      </w:pPr>
    </w:p>
    <w:p w14:paraId="39B684C1" w14:textId="2C1A275A" w:rsidR="00456829" w:rsidRDefault="00456829"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Previous Minutes</w:t>
      </w:r>
    </w:p>
    <w:p w14:paraId="1ED17F3A" w14:textId="68981EA0" w:rsidR="00BC1527" w:rsidRPr="00C13808" w:rsidRDefault="00736FD9" w:rsidP="009C6EEF">
      <w:pPr>
        <w:spacing w:after="0" w:line="264" w:lineRule="auto"/>
        <w:ind w:left="709"/>
        <w:jc w:val="both"/>
        <w:rPr>
          <w:rFonts w:ascii="Arial" w:hAnsi="Arial" w:cs="Arial"/>
          <w:sz w:val="24"/>
          <w:szCs w:val="24"/>
        </w:rPr>
      </w:pPr>
      <w:r w:rsidRPr="00C13808">
        <w:rPr>
          <w:rFonts w:ascii="Arial" w:hAnsi="Arial" w:cs="Arial"/>
          <w:sz w:val="24"/>
          <w:szCs w:val="24"/>
        </w:rPr>
        <w:t>To receive and sign minutes of the meeting held on 02</w:t>
      </w:r>
      <w:r w:rsidRPr="00C13808">
        <w:rPr>
          <w:rFonts w:ascii="Arial" w:hAnsi="Arial" w:cs="Arial"/>
          <w:sz w:val="24"/>
          <w:szCs w:val="24"/>
          <w:vertAlign w:val="superscript"/>
        </w:rPr>
        <w:t>nd</w:t>
      </w:r>
      <w:r w:rsidRPr="00C13808">
        <w:rPr>
          <w:rFonts w:ascii="Arial" w:hAnsi="Arial" w:cs="Arial"/>
          <w:sz w:val="24"/>
          <w:szCs w:val="24"/>
        </w:rPr>
        <w:t xml:space="preserve"> October 2018 (</w:t>
      </w:r>
      <w:r w:rsidR="00C13808">
        <w:rPr>
          <w:rFonts w:ascii="Arial" w:hAnsi="Arial" w:cs="Arial"/>
          <w:sz w:val="24"/>
          <w:szCs w:val="24"/>
        </w:rPr>
        <w:t>p</w:t>
      </w:r>
      <w:r w:rsidRPr="00C13808">
        <w:rPr>
          <w:rFonts w:ascii="Arial" w:hAnsi="Arial" w:cs="Arial"/>
          <w:sz w:val="24"/>
          <w:szCs w:val="24"/>
        </w:rPr>
        <w:t>reviously circulated).</w:t>
      </w:r>
    </w:p>
    <w:p w14:paraId="401F6044" w14:textId="77777777" w:rsidR="00736FD9" w:rsidRPr="00736FD9" w:rsidRDefault="00736FD9" w:rsidP="009C6EEF">
      <w:pPr>
        <w:pStyle w:val="ListParagraph"/>
        <w:jc w:val="both"/>
        <w:rPr>
          <w:rFonts w:ascii="Arial" w:hAnsi="Arial" w:cs="Arial"/>
          <w:b/>
          <w:sz w:val="24"/>
          <w:szCs w:val="24"/>
        </w:rPr>
      </w:pPr>
    </w:p>
    <w:p w14:paraId="5ECB80F7" w14:textId="42193BD2" w:rsidR="00736FD9" w:rsidRDefault="009214F5"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Councillor Co-option</w:t>
      </w:r>
    </w:p>
    <w:p w14:paraId="36D60333" w14:textId="7197A9E3" w:rsidR="00922478" w:rsidRDefault="009214F5" w:rsidP="009C6EEF">
      <w:pPr>
        <w:pStyle w:val="ListParagraph"/>
        <w:spacing w:after="0" w:line="264" w:lineRule="auto"/>
        <w:ind w:left="709"/>
        <w:jc w:val="both"/>
        <w:rPr>
          <w:rFonts w:ascii="Arial" w:hAnsi="Arial" w:cs="Arial"/>
          <w:sz w:val="24"/>
          <w:szCs w:val="24"/>
        </w:rPr>
      </w:pPr>
      <w:r>
        <w:rPr>
          <w:rFonts w:ascii="Arial" w:hAnsi="Arial" w:cs="Arial"/>
          <w:sz w:val="24"/>
          <w:szCs w:val="24"/>
        </w:rPr>
        <w:t>Council is asked to discuss the application received and resolve if it wishes to co-opt the applicant.</w:t>
      </w:r>
    </w:p>
    <w:p w14:paraId="53C888F7" w14:textId="77777777" w:rsidR="00922478" w:rsidRPr="00922478" w:rsidRDefault="00922478" w:rsidP="009C6EEF">
      <w:pPr>
        <w:pStyle w:val="ListParagraph"/>
        <w:spacing w:after="0" w:line="264" w:lineRule="auto"/>
        <w:ind w:left="709"/>
        <w:jc w:val="both"/>
        <w:rPr>
          <w:rFonts w:ascii="Arial" w:hAnsi="Arial" w:cs="Arial"/>
          <w:sz w:val="24"/>
          <w:szCs w:val="24"/>
        </w:rPr>
      </w:pPr>
    </w:p>
    <w:p w14:paraId="37AF96F9" w14:textId="77777777" w:rsidR="00922478" w:rsidRDefault="00922478"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Snow Plough Operator</w:t>
      </w:r>
    </w:p>
    <w:p w14:paraId="663F926B" w14:textId="55DB2B63" w:rsidR="00922478" w:rsidRDefault="00922478"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Council to consider </w:t>
      </w:r>
      <w:r w:rsidR="00A74D46">
        <w:rPr>
          <w:rFonts w:ascii="Arial" w:hAnsi="Arial" w:cs="Arial"/>
          <w:sz w:val="24"/>
          <w:szCs w:val="24"/>
        </w:rPr>
        <w:t xml:space="preserve">and, if it so wishes, resolve </w:t>
      </w:r>
      <w:r w:rsidR="009214F5">
        <w:rPr>
          <w:rFonts w:ascii="Arial" w:hAnsi="Arial" w:cs="Arial"/>
          <w:sz w:val="24"/>
          <w:szCs w:val="24"/>
        </w:rPr>
        <w:t xml:space="preserve">the appointment of </w:t>
      </w:r>
      <w:r>
        <w:rPr>
          <w:rFonts w:ascii="Arial" w:hAnsi="Arial" w:cs="Arial"/>
          <w:sz w:val="24"/>
          <w:szCs w:val="24"/>
        </w:rPr>
        <w:t>Alan Smith as Snow Plough operator. Mr Smith will attend the meeting to answer any questions the Council may have.</w:t>
      </w:r>
    </w:p>
    <w:p w14:paraId="2FE0FA0C" w14:textId="77777777" w:rsidR="00922478" w:rsidRDefault="00922478" w:rsidP="009C6EEF">
      <w:pPr>
        <w:pStyle w:val="ListParagraph"/>
        <w:spacing w:after="0" w:line="264" w:lineRule="auto"/>
        <w:ind w:left="709"/>
        <w:jc w:val="both"/>
        <w:rPr>
          <w:rFonts w:ascii="Arial" w:hAnsi="Arial" w:cs="Arial"/>
          <w:b/>
          <w:sz w:val="24"/>
          <w:szCs w:val="24"/>
        </w:rPr>
      </w:pPr>
    </w:p>
    <w:p w14:paraId="64E57CC4" w14:textId="77777777" w:rsidR="00922478" w:rsidRDefault="00922478"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Snow Warden</w:t>
      </w:r>
    </w:p>
    <w:p w14:paraId="52F0664F" w14:textId="77777777" w:rsidR="00922478" w:rsidRDefault="00922478" w:rsidP="009C6EEF">
      <w:pPr>
        <w:pStyle w:val="ListParagraph"/>
        <w:spacing w:after="0" w:line="264" w:lineRule="auto"/>
        <w:ind w:left="709"/>
        <w:jc w:val="both"/>
        <w:rPr>
          <w:rFonts w:ascii="Arial" w:hAnsi="Arial" w:cs="Arial"/>
          <w:sz w:val="24"/>
          <w:szCs w:val="24"/>
        </w:rPr>
      </w:pPr>
      <w:r>
        <w:rPr>
          <w:rFonts w:ascii="Arial" w:hAnsi="Arial" w:cs="Arial"/>
          <w:sz w:val="24"/>
          <w:szCs w:val="24"/>
        </w:rPr>
        <w:t>Council to consider appointment of a snow warden.  A volunteer to act as the eyes and ears on the ground and to feedback road and weather conditions and co-ordinate with the local snow plough operator.</w:t>
      </w:r>
    </w:p>
    <w:p w14:paraId="0EED355B" w14:textId="77777777" w:rsidR="00922478" w:rsidRDefault="00922478" w:rsidP="009C6EEF">
      <w:pPr>
        <w:pStyle w:val="ListParagraph"/>
        <w:spacing w:after="0" w:line="264" w:lineRule="auto"/>
        <w:ind w:left="709"/>
        <w:jc w:val="both"/>
        <w:rPr>
          <w:rFonts w:ascii="Arial" w:hAnsi="Arial" w:cs="Arial"/>
          <w:b/>
          <w:sz w:val="24"/>
          <w:szCs w:val="24"/>
        </w:rPr>
      </w:pPr>
    </w:p>
    <w:p w14:paraId="00E8D791" w14:textId="50E1B895" w:rsidR="00C579D0" w:rsidRDefault="00922478"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Planning</w:t>
      </w:r>
    </w:p>
    <w:p w14:paraId="7E731F11" w14:textId="77777777" w:rsidR="002E774F" w:rsidRPr="007C5CF8" w:rsidRDefault="002E774F" w:rsidP="009C6EEF">
      <w:pPr>
        <w:pStyle w:val="ListParagraph"/>
        <w:spacing w:after="0" w:line="264" w:lineRule="auto"/>
        <w:ind w:left="709"/>
        <w:jc w:val="both"/>
        <w:rPr>
          <w:rFonts w:ascii="Arial" w:hAnsi="Arial" w:cs="Arial"/>
          <w:b/>
          <w:sz w:val="24"/>
          <w:szCs w:val="24"/>
        </w:rPr>
      </w:pPr>
    </w:p>
    <w:p w14:paraId="4988FCC2" w14:textId="1AAF35EE" w:rsidR="00DB250B" w:rsidRDefault="00736FD9" w:rsidP="009C6EEF">
      <w:pPr>
        <w:pStyle w:val="ListParagraph"/>
        <w:numPr>
          <w:ilvl w:val="1"/>
          <w:numId w:val="1"/>
        </w:numPr>
        <w:tabs>
          <w:tab w:val="left" w:pos="3261"/>
        </w:tabs>
        <w:spacing w:after="0" w:line="264" w:lineRule="auto"/>
        <w:ind w:left="709" w:hanging="709"/>
        <w:jc w:val="both"/>
        <w:rPr>
          <w:rFonts w:ascii="Arial" w:hAnsi="Arial" w:cs="Arial"/>
          <w:sz w:val="24"/>
          <w:szCs w:val="24"/>
        </w:rPr>
      </w:pPr>
      <w:r>
        <w:rPr>
          <w:rFonts w:ascii="Arial" w:hAnsi="Arial" w:cs="Arial"/>
          <w:sz w:val="24"/>
          <w:szCs w:val="24"/>
        </w:rPr>
        <w:t>Application ref:</w:t>
      </w:r>
      <w:r w:rsidR="00002E62">
        <w:rPr>
          <w:rFonts w:ascii="Arial" w:hAnsi="Arial" w:cs="Arial"/>
          <w:sz w:val="24"/>
          <w:szCs w:val="24"/>
        </w:rPr>
        <w:tab/>
        <w:t>P1525/18/FUL</w:t>
      </w:r>
    </w:p>
    <w:p w14:paraId="04283CE7" w14:textId="00517C01" w:rsidR="00736FD9" w:rsidRDefault="00736FD9" w:rsidP="009C6EEF">
      <w:pPr>
        <w:pStyle w:val="ListParagraph"/>
        <w:tabs>
          <w:tab w:val="left" w:pos="3261"/>
        </w:tabs>
        <w:spacing w:after="0" w:line="264" w:lineRule="auto"/>
        <w:ind w:left="709"/>
        <w:jc w:val="both"/>
        <w:rPr>
          <w:rFonts w:ascii="Arial" w:hAnsi="Arial" w:cs="Arial"/>
          <w:sz w:val="24"/>
          <w:szCs w:val="24"/>
        </w:rPr>
      </w:pPr>
      <w:r>
        <w:rPr>
          <w:rFonts w:ascii="Arial" w:hAnsi="Arial" w:cs="Arial"/>
          <w:sz w:val="24"/>
          <w:szCs w:val="24"/>
        </w:rPr>
        <w:t>Application address:</w:t>
      </w:r>
      <w:r w:rsidR="00002E62">
        <w:rPr>
          <w:rFonts w:ascii="Arial" w:hAnsi="Arial" w:cs="Arial"/>
          <w:sz w:val="24"/>
          <w:szCs w:val="24"/>
        </w:rPr>
        <w:tab/>
      </w:r>
      <w:r w:rsidR="00002E62" w:rsidRPr="00BF5F06">
        <w:rPr>
          <w:rFonts w:ascii="Arial" w:hAnsi="Arial" w:cs="Arial"/>
          <w:b/>
          <w:sz w:val="24"/>
          <w:szCs w:val="24"/>
        </w:rPr>
        <w:t>Stonehouse Farm</w:t>
      </w:r>
      <w:r w:rsidR="00002E62">
        <w:rPr>
          <w:rFonts w:ascii="Arial" w:hAnsi="Arial" w:cs="Arial"/>
          <w:sz w:val="24"/>
          <w:szCs w:val="24"/>
        </w:rPr>
        <w:t>, Kempley, Dymock, Gloucestershire</w:t>
      </w:r>
    </w:p>
    <w:p w14:paraId="1A7ED6C3" w14:textId="3A268D07" w:rsidR="00736FD9" w:rsidRDefault="00736FD9" w:rsidP="009C6EEF">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Proposal:</w:t>
      </w:r>
      <w:r w:rsidR="00002E62">
        <w:rPr>
          <w:rFonts w:ascii="Arial" w:hAnsi="Arial" w:cs="Arial"/>
          <w:sz w:val="24"/>
          <w:szCs w:val="24"/>
        </w:rPr>
        <w:tab/>
        <w:t>Removal of condition 02 of planning permission P1301/14/COU to allow for a general B8 storage and distribution use.</w:t>
      </w:r>
    </w:p>
    <w:p w14:paraId="2EE0B5D9" w14:textId="56C1EC14" w:rsidR="005A3612" w:rsidRDefault="00BF5F06" w:rsidP="009C6EEF">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Link to full details:</w:t>
      </w:r>
      <w:r>
        <w:rPr>
          <w:rFonts w:ascii="Arial" w:hAnsi="Arial" w:cs="Arial"/>
          <w:sz w:val="24"/>
          <w:szCs w:val="24"/>
        </w:rPr>
        <w:tab/>
      </w:r>
      <w:hyperlink r:id="rId11" w:history="1">
        <w:r w:rsidR="005A3612" w:rsidRPr="00332D38">
          <w:rPr>
            <w:rStyle w:val="Hyperlink"/>
            <w:rFonts w:ascii="Arial" w:hAnsi="Arial" w:cs="Arial"/>
            <w:sz w:val="24"/>
            <w:szCs w:val="24"/>
          </w:rPr>
          <w:t>https://publicaccess.fdean.gov.uk/online-applications/applicationDetails.do?activeTab=summary&amp;keyVal=PFPZRFHIL3K00</w:t>
        </w:r>
      </w:hyperlink>
    </w:p>
    <w:p w14:paraId="7BFF9841" w14:textId="6955573D" w:rsidR="00736FD9" w:rsidRPr="008D02C0" w:rsidRDefault="00A74D46" w:rsidP="009C6EEF">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Comments</w:t>
      </w:r>
      <w:r w:rsidR="00736FD9">
        <w:rPr>
          <w:rFonts w:ascii="Arial" w:hAnsi="Arial" w:cs="Arial"/>
          <w:sz w:val="24"/>
          <w:szCs w:val="24"/>
        </w:rPr>
        <w:t>:</w:t>
      </w:r>
      <w:r w:rsidR="00736FD9" w:rsidRPr="00736FD9">
        <w:rPr>
          <w:rFonts w:ascii="Arial" w:hAnsi="Arial" w:cs="Arial"/>
          <w:sz w:val="24"/>
          <w:szCs w:val="24"/>
        </w:rPr>
        <w:t xml:space="preserve"> </w:t>
      </w:r>
      <w:r w:rsidR="00665B64">
        <w:rPr>
          <w:rFonts w:ascii="Arial" w:hAnsi="Arial" w:cs="Arial"/>
          <w:sz w:val="24"/>
          <w:szCs w:val="24"/>
        </w:rPr>
        <w:tab/>
        <w:t xml:space="preserve">Council </w:t>
      </w:r>
      <w:r w:rsidR="00C90080">
        <w:rPr>
          <w:rFonts w:ascii="Arial" w:hAnsi="Arial" w:cs="Arial"/>
          <w:sz w:val="24"/>
          <w:szCs w:val="24"/>
        </w:rPr>
        <w:t xml:space="preserve">has </w:t>
      </w:r>
      <w:r w:rsidR="00665B64">
        <w:rPr>
          <w:rFonts w:ascii="Arial" w:hAnsi="Arial" w:cs="Arial"/>
          <w:sz w:val="24"/>
          <w:szCs w:val="24"/>
        </w:rPr>
        <w:t xml:space="preserve">asked </w:t>
      </w:r>
      <w:proofErr w:type="spellStart"/>
      <w:r w:rsidR="00665B64">
        <w:rPr>
          <w:rFonts w:ascii="Arial" w:hAnsi="Arial" w:cs="Arial"/>
          <w:sz w:val="24"/>
          <w:szCs w:val="24"/>
        </w:rPr>
        <w:t>FoDDC</w:t>
      </w:r>
      <w:proofErr w:type="spellEnd"/>
      <w:r w:rsidR="00665B64">
        <w:rPr>
          <w:rFonts w:ascii="Arial" w:hAnsi="Arial" w:cs="Arial"/>
          <w:sz w:val="24"/>
          <w:szCs w:val="24"/>
        </w:rPr>
        <w:t xml:space="preserve"> to </w:t>
      </w:r>
      <w:r w:rsidR="009214F5">
        <w:rPr>
          <w:rFonts w:ascii="Arial" w:hAnsi="Arial" w:cs="Arial"/>
          <w:sz w:val="24"/>
          <w:szCs w:val="24"/>
        </w:rPr>
        <w:t xml:space="preserve">either </w:t>
      </w:r>
      <w:r w:rsidR="00665B64">
        <w:rPr>
          <w:rFonts w:ascii="Arial" w:hAnsi="Arial" w:cs="Arial"/>
          <w:sz w:val="24"/>
          <w:szCs w:val="24"/>
        </w:rPr>
        <w:t>defer a decision on the application pending the provision of further information</w:t>
      </w:r>
      <w:r w:rsidR="00C90080">
        <w:rPr>
          <w:rFonts w:ascii="Arial" w:hAnsi="Arial" w:cs="Arial"/>
          <w:sz w:val="24"/>
          <w:szCs w:val="24"/>
        </w:rPr>
        <w:t xml:space="preserve"> or to refuse the application </w:t>
      </w:r>
      <w:r w:rsidR="008D02C0">
        <w:rPr>
          <w:rFonts w:ascii="Arial" w:hAnsi="Arial" w:cs="Arial"/>
          <w:sz w:val="24"/>
          <w:szCs w:val="24"/>
        </w:rPr>
        <w:t>due to</w:t>
      </w:r>
      <w:r w:rsidR="00C90080">
        <w:rPr>
          <w:rFonts w:ascii="Arial" w:hAnsi="Arial" w:cs="Arial"/>
          <w:sz w:val="24"/>
          <w:szCs w:val="24"/>
        </w:rPr>
        <w:t xml:space="preserve"> insufficient information</w:t>
      </w:r>
      <w:r w:rsidR="00665B64" w:rsidRPr="008D02C0">
        <w:rPr>
          <w:rFonts w:ascii="Arial" w:hAnsi="Arial" w:cs="Arial"/>
          <w:sz w:val="24"/>
          <w:szCs w:val="24"/>
        </w:rPr>
        <w:t>.</w:t>
      </w:r>
    </w:p>
    <w:p w14:paraId="76B5577C" w14:textId="77F911CA" w:rsidR="00DB250B" w:rsidRDefault="00DB250B" w:rsidP="009C6EEF">
      <w:pPr>
        <w:pStyle w:val="ListParagraph"/>
        <w:spacing w:line="264" w:lineRule="auto"/>
        <w:jc w:val="both"/>
        <w:rPr>
          <w:rFonts w:ascii="Arial" w:hAnsi="Arial" w:cs="Arial"/>
          <w:sz w:val="24"/>
          <w:szCs w:val="24"/>
        </w:rPr>
      </w:pPr>
    </w:p>
    <w:p w14:paraId="74DE4943" w14:textId="5EAF8B6C" w:rsidR="00BF5F06" w:rsidRDefault="00BF5F06" w:rsidP="00BF5F06">
      <w:pPr>
        <w:pStyle w:val="ListParagraph"/>
        <w:numPr>
          <w:ilvl w:val="1"/>
          <w:numId w:val="1"/>
        </w:numPr>
        <w:tabs>
          <w:tab w:val="left" w:pos="3261"/>
        </w:tabs>
        <w:spacing w:after="0" w:line="264" w:lineRule="auto"/>
        <w:ind w:left="709" w:hanging="709"/>
        <w:jc w:val="both"/>
        <w:rPr>
          <w:rFonts w:ascii="Arial" w:hAnsi="Arial" w:cs="Arial"/>
          <w:sz w:val="24"/>
          <w:szCs w:val="24"/>
        </w:rPr>
      </w:pPr>
      <w:r>
        <w:rPr>
          <w:rFonts w:ascii="Arial" w:hAnsi="Arial" w:cs="Arial"/>
          <w:sz w:val="24"/>
          <w:szCs w:val="24"/>
        </w:rPr>
        <w:t>Application ref:</w:t>
      </w:r>
      <w:r>
        <w:rPr>
          <w:rFonts w:ascii="Arial" w:hAnsi="Arial" w:cs="Arial"/>
          <w:sz w:val="24"/>
          <w:szCs w:val="24"/>
        </w:rPr>
        <w:tab/>
        <w:t>P1689/18/FUL</w:t>
      </w:r>
    </w:p>
    <w:p w14:paraId="33575A05" w14:textId="0D63764A" w:rsidR="00BF5F06" w:rsidRDefault="00BF5F06" w:rsidP="00BF5F06">
      <w:pPr>
        <w:pStyle w:val="ListParagraph"/>
        <w:tabs>
          <w:tab w:val="left" w:pos="3261"/>
        </w:tabs>
        <w:spacing w:after="0" w:line="264" w:lineRule="auto"/>
        <w:ind w:left="709"/>
        <w:jc w:val="both"/>
        <w:rPr>
          <w:rFonts w:ascii="Arial" w:hAnsi="Arial" w:cs="Arial"/>
          <w:sz w:val="24"/>
          <w:szCs w:val="24"/>
        </w:rPr>
      </w:pPr>
      <w:r>
        <w:rPr>
          <w:rFonts w:ascii="Arial" w:hAnsi="Arial" w:cs="Arial"/>
          <w:sz w:val="24"/>
          <w:szCs w:val="24"/>
        </w:rPr>
        <w:t>Application address:</w:t>
      </w:r>
      <w:r>
        <w:rPr>
          <w:rFonts w:ascii="Arial" w:hAnsi="Arial" w:cs="Arial"/>
          <w:sz w:val="24"/>
          <w:szCs w:val="24"/>
        </w:rPr>
        <w:tab/>
      </w:r>
      <w:r w:rsidRPr="00BF5F06">
        <w:rPr>
          <w:rFonts w:ascii="Arial" w:hAnsi="Arial" w:cs="Arial"/>
          <w:b/>
          <w:sz w:val="24"/>
          <w:szCs w:val="24"/>
        </w:rPr>
        <w:t>Court Farm</w:t>
      </w:r>
      <w:r>
        <w:rPr>
          <w:rFonts w:ascii="Arial" w:hAnsi="Arial" w:cs="Arial"/>
          <w:sz w:val="24"/>
          <w:szCs w:val="24"/>
        </w:rPr>
        <w:t>, Kempley, Dymock, Gloucestershire</w:t>
      </w:r>
    </w:p>
    <w:p w14:paraId="3BBDB52C" w14:textId="393A7E32" w:rsidR="00BF5F06" w:rsidRDefault="00BF5F06" w:rsidP="00BF5F06">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Proposal:</w:t>
      </w:r>
      <w:r>
        <w:rPr>
          <w:rFonts w:ascii="Arial" w:hAnsi="Arial" w:cs="Arial"/>
          <w:sz w:val="24"/>
          <w:szCs w:val="24"/>
        </w:rPr>
        <w:tab/>
        <w:t>Erection of a 33kw micro anaerobic digester to provide electricity and hot water for the farm.</w:t>
      </w:r>
    </w:p>
    <w:p w14:paraId="14080EB9" w14:textId="2ABA4984" w:rsidR="00BF5F06" w:rsidRDefault="00BF5F06" w:rsidP="00BF5F06">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Link to full details:</w:t>
      </w:r>
      <w:r>
        <w:rPr>
          <w:rFonts w:ascii="Arial" w:hAnsi="Arial" w:cs="Arial"/>
          <w:sz w:val="24"/>
          <w:szCs w:val="24"/>
        </w:rPr>
        <w:tab/>
      </w:r>
      <w:hyperlink r:id="rId12" w:history="1">
        <w:r w:rsidRPr="009D4AF4">
          <w:rPr>
            <w:rStyle w:val="Hyperlink"/>
            <w:rFonts w:ascii="Arial" w:hAnsi="Arial" w:cs="Arial"/>
            <w:sz w:val="24"/>
            <w:szCs w:val="24"/>
          </w:rPr>
          <w:t>https://publicaccess.fdean.gov.uk/online-applications/applicationDetails.do?activeTab=summary&amp;keyVal=PH3ZRNHILSK00</w:t>
        </w:r>
      </w:hyperlink>
    </w:p>
    <w:p w14:paraId="601C3F5A" w14:textId="64CAEF66" w:rsidR="00BF5F06" w:rsidRDefault="00BF5F06" w:rsidP="00BF5F06">
      <w:pPr>
        <w:pStyle w:val="ListParagraph"/>
        <w:tabs>
          <w:tab w:val="left" w:pos="3261"/>
        </w:tabs>
        <w:spacing w:after="0" w:line="264" w:lineRule="auto"/>
        <w:ind w:left="3261" w:hanging="2552"/>
        <w:jc w:val="both"/>
        <w:rPr>
          <w:rFonts w:ascii="Arial" w:hAnsi="Arial" w:cs="Arial"/>
          <w:sz w:val="24"/>
          <w:szCs w:val="24"/>
        </w:rPr>
      </w:pPr>
      <w:r>
        <w:rPr>
          <w:rFonts w:ascii="Arial" w:hAnsi="Arial" w:cs="Arial"/>
          <w:sz w:val="24"/>
          <w:szCs w:val="24"/>
        </w:rPr>
        <w:t>Comments:</w:t>
      </w:r>
      <w:r>
        <w:rPr>
          <w:rFonts w:ascii="Arial" w:hAnsi="Arial" w:cs="Arial"/>
          <w:sz w:val="24"/>
          <w:szCs w:val="24"/>
        </w:rPr>
        <w:tab/>
        <w:t>Council is asked to comment on the above application.  Deadline for observations is 23 November 2018.</w:t>
      </w:r>
    </w:p>
    <w:p w14:paraId="353E7FA4" w14:textId="77777777" w:rsidR="00BF5F06" w:rsidRDefault="00BF5F06" w:rsidP="009C6EEF">
      <w:pPr>
        <w:pStyle w:val="ListParagraph"/>
        <w:spacing w:line="264" w:lineRule="auto"/>
        <w:jc w:val="both"/>
        <w:rPr>
          <w:rFonts w:ascii="Arial" w:hAnsi="Arial" w:cs="Arial"/>
          <w:sz w:val="24"/>
          <w:szCs w:val="24"/>
        </w:rPr>
      </w:pPr>
    </w:p>
    <w:p w14:paraId="0CB4D2F7" w14:textId="0D494A88" w:rsidR="009214F5" w:rsidRDefault="009214F5" w:rsidP="009C6EEF">
      <w:pPr>
        <w:pStyle w:val="ListParagraph"/>
        <w:spacing w:line="264" w:lineRule="auto"/>
        <w:jc w:val="both"/>
        <w:rPr>
          <w:rFonts w:ascii="Arial" w:hAnsi="Arial" w:cs="Arial"/>
          <w:i/>
          <w:sz w:val="24"/>
          <w:szCs w:val="24"/>
        </w:rPr>
      </w:pPr>
      <w:r>
        <w:rPr>
          <w:rFonts w:ascii="Arial" w:hAnsi="Arial" w:cs="Arial"/>
          <w:i/>
          <w:sz w:val="24"/>
          <w:szCs w:val="24"/>
        </w:rPr>
        <w:t>Please note: in planning matters the Council acts as the consultee of the Principal Authority.  The Principal Authority being the deciding body.</w:t>
      </w:r>
    </w:p>
    <w:p w14:paraId="4FBCF4C9" w14:textId="688A8CA3" w:rsidR="009214F5" w:rsidRDefault="009214F5" w:rsidP="009C6EEF">
      <w:pPr>
        <w:pStyle w:val="ListParagraph"/>
        <w:spacing w:line="264" w:lineRule="auto"/>
        <w:jc w:val="both"/>
        <w:rPr>
          <w:rFonts w:ascii="Arial" w:hAnsi="Arial" w:cs="Arial"/>
          <w:i/>
          <w:sz w:val="24"/>
          <w:szCs w:val="24"/>
        </w:rPr>
      </w:pPr>
    </w:p>
    <w:p w14:paraId="26422D19" w14:textId="77777777" w:rsidR="005A3612" w:rsidRPr="009214F5" w:rsidRDefault="005A3612" w:rsidP="009C6EEF">
      <w:pPr>
        <w:pStyle w:val="ListParagraph"/>
        <w:spacing w:line="264" w:lineRule="auto"/>
        <w:jc w:val="both"/>
        <w:rPr>
          <w:rFonts w:ascii="Arial" w:hAnsi="Arial" w:cs="Arial"/>
          <w:i/>
          <w:sz w:val="24"/>
          <w:szCs w:val="24"/>
        </w:rPr>
      </w:pPr>
    </w:p>
    <w:p w14:paraId="4CE1150F" w14:textId="5CBD7784" w:rsidR="00002E62" w:rsidRDefault="00002E62" w:rsidP="009C6EEF">
      <w:pPr>
        <w:pStyle w:val="ListParagraph"/>
        <w:numPr>
          <w:ilvl w:val="1"/>
          <w:numId w:val="1"/>
        </w:numPr>
        <w:tabs>
          <w:tab w:val="left" w:pos="3544"/>
        </w:tabs>
        <w:spacing w:after="0" w:line="264" w:lineRule="auto"/>
        <w:ind w:left="709" w:hanging="709"/>
        <w:jc w:val="both"/>
        <w:rPr>
          <w:rFonts w:ascii="Arial" w:hAnsi="Arial" w:cs="Arial"/>
          <w:sz w:val="24"/>
          <w:szCs w:val="24"/>
        </w:rPr>
      </w:pPr>
      <w:r>
        <w:rPr>
          <w:rFonts w:ascii="Arial" w:hAnsi="Arial" w:cs="Arial"/>
          <w:i/>
          <w:sz w:val="24"/>
          <w:szCs w:val="24"/>
        </w:rPr>
        <w:lastRenderedPageBreak/>
        <w:t xml:space="preserve">Cllr Liz Daykin:  </w:t>
      </w:r>
      <w:proofErr w:type="spellStart"/>
      <w:r>
        <w:rPr>
          <w:rFonts w:ascii="Arial" w:hAnsi="Arial" w:cs="Arial"/>
          <w:sz w:val="24"/>
          <w:szCs w:val="24"/>
        </w:rPr>
        <w:t>Felania</w:t>
      </w:r>
      <w:proofErr w:type="spellEnd"/>
    </w:p>
    <w:p w14:paraId="3D472FFB" w14:textId="77777777" w:rsidR="00002E62" w:rsidRDefault="00002E62"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a letter be written to </w:t>
      </w:r>
      <w:proofErr w:type="spellStart"/>
      <w:r>
        <w:rPr>
          <w:rFonts w:ascii="Arial" w:hAnsi="Arial" w:cs="Arial"/>
          <w:sz w:val="24"/>
          <w:szCs w:val="24"/>
        </w:rPr>
        <w:t>FoDDC</w:t>
      </w:r>
      <w:proofErr w:type="spellEnd"/>
      <w:r>
        <w:rPr>
          <w:rFonts w:ascii="Arial" w:hAnsi="Arial" w:cs="Arial"/>
          <w:sz w:val="24"/>
          <w:szCs w:val="24"/>
        </w:rPr>
        <w:t xml:space="preserve"> Planning asking them to enquire when the owners of </w:t>
      </w:r>
      <w:proofErr w:type="spellStart"/>
      <w:r>
        <w:rPr>
          <w:rFonts w:ascii="Arial" w:hAnsi="Arial" w:cs="Arial"/>
          <w:sz w:val="24"/>
          <w:szCs w:val="24"/>
        </w:rPr>
        <w:t>Felania</w:t>
      </w:r>
      <w:proofErr w:type="spellEnd"/>
      <w:r>
        <w:rPr>
          <w:rFonts w:ascii="Arial" w:hAnsi="Arial" w:cs="Arial"/>
          <w:sz w:val="24"/>
          <w:szCs w:val="24"/>
        </w:rPr>
        <w:t xml:space="preserve"> intend to reinstate the hedge on their boundary with the road.  </w:t>
      </w:r>
    </w:p>
    <w:p w14:paraId="6B9EDF0A" w14:textId="77777777" w:rsidR="00002E62" w:rsidRPr="00002E62" w:rsidRDefault="00002E62" w:rsidP="009C6EEF">
      <w:pPr>
        <w:pStyle w:val="ListParagraph"/>
        <w:tabs>
          <w:tab w:val="left" w:pos="3544"/>
        </w:tabs>
        <w:spacing w:after="0" w:line="264" w:lineRule="auto"/>
        <w:ind w:left="709"/>
        <w:jc w:val="both"/>
        <w:rPr>
          <w:rFonts w:ascii="Arial" w:hAnsi="Arial" w:cs="Arial"/>
          <w:sz w:val="24"/>
          <w:szCs w:val="24"/>
        </w:rPr>
      </w:pPr>
    </w:p>
    <w:p w14:paraId="73D25FE7" w14:textId="76CE2063" w:rsidR="00002E62" w:rsidRDefault="00002E62" w:rsidP="009C6EEF">
      <w:pPr>
        <w:pStyle w:val="ListParagraph"/>
        <w:numPr>
          <w:ilvl w:val="1"/>
          <w:numId w:val="1"/>
        </w:numPr>
        <w:tabs>
          <w:tab w:val="left" w:pos="3544"/>
        </w:tabs>
        <w:spacing w:after="0" w:line="264" w:lineRule="auto"/>
        <w:ind w:left="709" w:hanging="709"/>
        <w:jc w:val="both"/>
        <w:rPr>
          <w:rFonts w:ascii="Arial" w:hAnsi="Arial" w:cs="Arial"/>
          <w:sz w:val="24"/>
          <w:szCs w:val="24"/>
        </w:rPr>
      </w:pPr>
      <w:r>
        <w:rPr>
          <w:rFonts w:ascii="Arial" w:hAnsi="Arial" w:cs="Arial"/>
          <w:i/>
          <w:sz w:val="24"/>
          <w:szCs w:val="24"/>
        </w:rPr>
        <w:t xml:space="preserve">Cllr Liz Daykin:  </w:t>
      </w:r>
      <w:r>
        <w:rPr>
          <w:rFonts w:ascii="Arial" w:hAnsi="Arial" w:cs="Arial"/>
          <w:sz w:val="24"/>
          <w:szCs w:val="24"/>
        </w:rPr>
        <w:t>Kempley House</w:t>
      </w:r>
    </w:p>
    <w:p w14:paraId="1413C211" w14:textId="77777777" w:rsidR="00002E62" w:rsidRPr="00E41AC1" w:rsidRDefault="00002E62"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a letter be written to </w:t>
      </w:r>
      <w:proofErr w:type="spellStart"/>
      <w:r>
        <w:rPr>
          <w:rFonts w:ascii="Arial" w:hAnsi="Arial" w:cs="Arial"/>
          <w:sz w:val="24"/>
          <w:szCs w:val="24"/>
        </w:rPr>
        <w:t>FoDDC</w:t>
      </w:r>
      <w:proofErr w:type="spellEnd"/>
      <w:r>
        <w:rPr>
          <w:rFonts w:ascii="Arial" w:hAnsi="Arial" w:cs="Arial"/>
          <w:sz w:val="24"/>
          <w:szCs w:val="24"/>
        </w:rPr>
        <w:t xml:space="preserve"> Planning requesting details of the planning permission given to Kempley House for the conversion of a barn on the corner of the property opposite St Edwards Church into guest accommodation.</w:t>
      </w:r>
    </w:p>
    <w:p w14:paraId="2DFF980A" w14:textId="77777777" w:rsidR="00922478" w:rsidRDefault="00922478" w:rsidP="009C6EEF">
      <w:pPr>
        <w:pStyle w:val="ListParagraph"/>
        <w:spacing w:after="0" w:line="264" w:lineRule="auto"/>
        <w:ind w:left="709"/>
        <w:jc w:val="both"/>
        <w:rPr>
          <w:rFonts w:ascii="Arial" w:hAnsi="Arial" w:cs="Arial"/>
          <w:b/>
          <w:sz w:val="24"/>
          <w:szCs w:val="24"/>
        </w:rPr>
      </w:pPr>
    </w:p>
    <w:p w14:paraId="6C18EE1A" w14:textId="35DE58C0" w:rsidR="00BC1527" w:rsidRDefault="00E90EF5"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Approval and signing of Parish Accounts for October 2018</w:t>
      </w:r>
    </w:p>
    <w:p w14:paraId="35600D74" w14:textId="1AE90C92" w:rsidR="00E90EF5" w:rsidRPr="00C25AA2" w:rsidRDefault="00C25AA2" w:rsidP="009C6EEF">
      <w:pPr>
        <w:pStyle w:val="ListParagraph"/>
        <w:spacing w:after="0" w:line="264" w:lineRule="auto"/>
        <w:ind w:left="709"/>
        <w:jc w:val="both"/>
        <w:rPr>
          <w:rFonts w:ascii="Arial" w:hAnsi="Arial" w:cs="Arial"/>
          <w:sz w:val="24"/>
          <w:szCs w:val="24"/>
        </w:rPr>
      </w:pPr>
      <w:r>
        <w:rPr>
          <w:rFonts w:ascii="Arial" w:hAnsi="Arial" w:cs="Arial"/>
          <w:sz w:val="24"/>
          <w:szCs w:val="24"/>
        </w:rPr>
        <w:t>Council is asked to approve the accounts for October 2018.</w:t>
      </w:r>
    </w:p>
    <w:p w14:paraId="3B2117D3" w14:textId="77777777" w:rsidR="00986D4D" w:rsidRDefault="00986D4D" w:rsidP="009C6EEF">
      <w:pPr>
        <w:pStyle w:val="ListParagraph"/>
        <w:spacing w:after="0" w:line="264" w:lineRule="auto"/>
        <w:ind w:left="709"/>
        <w:jc w:val="both"/>
        <w:rPr>
          <w:rFonts w:ascii="Arial" w:hAnsi="Arial" w:cs="Arial"/>
          <w:b/>
          <w:sz w:val="24"/>
          <w:szCs w:val="24"/>
        </w:rPr>
      </w:pPr>
    </w:p>
    <w:p w14:paraId="287062DE" w14:textId="29616B4B" w:rsidR="00601C38" w:rsidRPr="00601C38" w:rsidRDefault="00E90EF5" w:rsidP="009C6EEF">
      <w:pPr>
        <w:pStyle w:val="ListParagraph"/>
        <w:numPr>
          <w:ilvl w:val="0"/>
          <w:numId w:val="1"/>
        </w:numPr>
        <w:spacing w:after="0" w:line="264" w:lineRule="auto"/>
        <w:ind w:left="709" w:hanging="709"/>
        <w:jc w:val="both"/>
        <w:rPr>
          <w:rFonts w:ascii="Arial" w:hAnsi="Arial" w:cs="Arial"/>
          <w:b/>
          <w:sz w:val="24"/>
          <w:szCs w:val="24"/>
        </w:rPr>
      </w:pPr>
      <w:r w:rsidRPr="00601C38">
        <w:rPr>
          <w:rFonts w:ascii="Arial" w:hAnsi="Arial" w:cs="Arial"/>
          <w:b/>
          <w:sz w:val="24"/>
          <w:szCs w:val="24"/>
        </w:rPr>
        <w:t>Payments</w:t>
      </w:r>
    </w:p>
    <w:p w14:paraId="0B49C174" w14:textId="3F3CC845" w:rsidR="00E90EF5" w:rsidRPr="00601C38" w:rsidRDefault="00E90EF5" w:rsidP="009C6EEF">
      <w:pPr>
        <w:pStyle w:val="ListParagraph"/>
        <w:spacing w:after="0" w:line="264" w:lineRule="auto"/>
        <w:ind w:left="709"/>
        <w:jc w:val="both"/>
        <w:rPr>
          <w:rFonts w:ascii="Arial" w:hAnsi="Arial" w:cs="Arial"/>
          <w:sz w:val="24"/>
          <w:szCs w:val="24"/>
        </w:rPr>
      </w:pPr>
      <w:r w:rsidRPr="00601C38">
        <w:rPr>
          <w:rFonts w:ascii="Arial" w:hAnsi="Arial" w:cs="Arial"/>
          <w:sz w:val="24"/>
          <w:szCs w:val="24"/>
        </w:rPr>
        <w:t xml:space="preserve">To review and approve </w:t>
      </w:r>
      <w:r w:rsidR="00601C38">
        <w:rPr>
          <w:rFonts w:ascii="Arial" w:hAnsi="Arial" w:cs="Arial"/>
          <w:sz w:val="24"/>
          <w:szCs w:val="24"/>
        </w:rPr>
        <w:t xml:space="preserve">the following </w:t>
      </w:r>
      <w:r w:rsidRPr="00601C38">
        <w:rPr>
          <w:rFonts w:ascii="Arial" w:hAnsi="Arial" w:cs="Arial"/>
          <w:sz w:val="24"/>
          <w:szCs w:val="24"/>
        </w:rPr>
        <w:t>items of expenditure</w:t>
      </w:r>
      <w:r w:rsidR="00601C38">
        <w:rPr>
          <w:rFonts w:ascii="Arial" w:hAnsi="Arial" w:cs="Arial"/>
          <w:sz w:val="24"/>
          <w:szCs w:val="24"/>
        </w:rPr>
        <w:t>:</w:t>
      </w:r>
    </w:p>
    <w:p w14:paraId="42F8D968" w14:textId="5AC5A2A6" w:rsidR="00842AFD" w:rsidRDefault="00842AFD" w:rsidP="009C6EEF">
      <w:pPr>
        <w:pStyle w:val="ListParagraph"/>
        <w:tabs>
          <w:tab w:val="left" w:pos="1985"/>
          <w:tab w:val="left" w:pos="3686"/>
          <w:tab w:val="left" w:pos="6237"/>
          <w:tab w:val="left" w:pos="8364"/>
        </w:tabs>
        <w:jc w:val="both"/>
        <w:rPr>
          <w:rFonts w:ascii="Arial" w:hAnsi="Arial" w:cs="Arial"/>
          <w:sz w:val="24"/>
          <w:szCs w:val="24"/>
        </w:rPr>
      </w:pPr>
      <w:r>
        <w:rPr>
          <w:rFonts w:ascii="Arial" w:hAnsi="Arial" w:cs="Arial"/>
          <w:sz w:val="24"/>
          <w:szCs w:val="24"/>
        </w:rPr>
        <w:t>Chq 369</w:t>
      </w:r>
      <w:r>
        <w:rPr>
          <w:rFonts w:ascii="Arial" w:hAnsi="Arial" w:cs="Arial"/>
          <w:sz w:val="24"/>
          <w:szCs w:val="24"/>
        </w:rPr>
        <w:tab/>
        <w:t>GAPTC</w:t>
      </w:r>
      <w:r>
        <w:rPr>
          <w:rFonts w:ascii="Arial" w:hAnsi="Arial" w:cs="Arial"/>
          <w:sz w:val="24"/>
          <w:szCs w:val="24"/>
        </w:rPr>
        <w:tab/>
        <w:t>Training</w:t>
      </w:r>
      <w:r>
        <w:rPr>
          <w:rFonts w:ascii="Arial" w:hAnsi="Arial" w:cs="Arial"/>
          <w:sz w:val="24"/>
          <w:szCs w:val="24"/>
        </w:rPr>
        <w:tab/>
        <w:t>£ 40.00</w:t>
      </w:r>
    </w:p>
    <w:p w14:paraId="7687A03B" w14:textId="6AFDABBE" w:rsidR="00842AFD" w:rsidRDefault="00842AFD" w:rsidP="009C6EEF">
      <w:pPr>
        <w:pStyle w:val="ListParagraph"/>
        <w:tabs>
          <w:tab w:val="left" w:pos="1985"/>
          <w:tab w:val="left" w:pos="3686"/>
          <w:tab w:val="left" w:pos="6237"/>
          <w:tab w:val="left" w:pos="8364"/>
        </w:tabs>
        <w:jc w:val="both"/>
        <w:rPr>
          <w:rFonts w:ascii="Arial" w:hAnsi="Arial" w:cs="Arial"/>
          <w:sz w:val="24"/>
          <w:szCs w:val="24"/>
        </w:rPr>
      </w:pPr>
      <w:r>
        <w:rPr>
          <w:rFonts w:ascii="Arial" w:hAnsi="Arial" w:cs="Arial"/>
          <w:sz w:val="24"/>
          <w:szCs w:val="24"/>
        </w:rPr>
        <w:t>Chq 370</w:t>
      </w:r>
      <w:r>
        <w:rPr>
          <w:rFonts w:ascii="Arial" w:hAnsi="Arial" w:cs="Arial"/>
          <w:sz w:val="24"/>
          <w:szCs w:val="24"/>
        </w:rPr>
        <w:tab/>
        <w:t>A Spencer</w:t>
      </w:r>
      <w:r>
        <w:rPr>
          <w:rFonts w:ascii="Arial" w:hAnsi="Arial" w:cs="Arial"/>
          <w:sz w:val="24"/>
          <w:szCs w:val="24"/>
        </w:rPr>
        <w:tab/>
        <w:t>Wages (October)</w:t>
      </w:r>
      <w:r>
        <w:rPr>
          <w:rFonts w:ascii="Arial" w:hAnsi="Arial" w:cs="Arial"/>
          <w:sz w:val="24"/>
          <w:szCs w:val="24"/>
        </w:rPr>
        <w:tab/>
        <w:t xml:space="preserve">£ </w:t>
      </w:r>
      <w:r w:rsidR="000F792A">
        <w:rPr>
          <w:rFonts w:ascii="Arial" w:hAnsi="Arial" w:cs="Arial"/>
          <w:sz w:val="24"/>
          <w:szCs w:val="24"/>
        </w:rPr>
        <w:t>252.68</w:t>
      </w:r>
    </w:p>
    <w:p w14:paraId="1BDABD1F" w14:textId="77777777" w:rsidR="00E90EF5" w:rsidRPr="00E90EF5" w:rsidRDefault="00E90EF5" w:rsidP="009C6EEF">
      <w:pPr>
        <w:pStyle w:val="ListParagraph"/>
        <w:jc w:val="both"/>
        <w:rPr>
          <w:rFonts w:ascii="Arial" w:hAnsi="Arial" w:cs="Arial"/>
          <w:sz w:val="24"/>
          <w:szCs w:val="24"/>
        </w:rPr>
      </w:pPr>
    </w:p>
    <w:p w14:paraId="5A8BFA9C" w14:textId="0E960856" w:rsidR="00E90EF5" w:rsidRDefault="00E90EF5"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Internal Auditor</w:t>
      </w:r>
    </w:p>
    <w:p w14:paraId="2CCA7D4C" w14:textId="3BDC9C94" w:rsidR="00E90EF5" w:rsidRDefault="00E90EF5"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Council to </w:t>
      </w:r>
      <w:r w:rsidR="004034FA">
        <w:rPr>
          <w:rFonts w:ascii="Arial" w:hAnsi="Arial" w:cs="Arial"/>
          <w:sz w:val="24"/>
          <w:szCs w:val="24"/>
        </w:rPr>
        <w:t>consider</w:t>
      </w:r>
      <w:r>
        <w:rPr>
          <w:rFonts w:ascii="Arial" w:hAnsi="Arial" w:cs="Arial"/>
          <w:sz w:val="24"/>
          <w:szCs w:val="24"/>
        </w:rPr>
        <w:t xml:space="preserve"> </w:t>
      </w:r>
      <w:r w:rsidR="005B2CBC">
        <w:rPr>
          <w:rFonts w:ascii="Arial" w:hAnsi="Arial" w:cs="Arial"/>
          <w:sz w:val="24"/>
          <w:szCs w:val="24"/>
        </w:rPr>
        <w:t>appointing</w:t>
      </w:r>
      <w:r>
        <w:rPr>
          <w:rFonts w:ascii="Arial" w:hAnsi="Arial" w:cs="Arial"/>
          <w:sz w:val="24"/>
          <w:szCs w:val="24"/>
        </w:rPr>
        <w:t xml:space="preserve"> </w:t>
      </w:r>
      <w:r w:rsidR="005B2CBC">
        <w:rPr>
          <w:rFonts w:ascii="Arial" w:hAnsi="Arial" w:cs="Arial"/>
          <w:sz w:val="24"/>
          <w:szCs w:val="24"/>
        </w:rPr>
        <w:t>GAPTC’s</w:t>
      </w:r>
      <w:r>
        <w:rPr>
          <w:rFonts w:ascii="Arial" w:hAnsi="Arial" w:cs="Arial"/>
          <w:sz w:val="24"/>
          <w:szCs w:val="24"/>
        </w:rPr>
        <w:t xml:space="preserve"> Internal Audit</w:t>
      </w:r>
      <w:r w:rsidR="005B2CBC">
        <w:rPr>
          <w:rFonts w:ascii="Arial" w:hAnsi="Arial" w:cs="Arial"/>
          <w:sz w:val="24"/>
          <w:szCs w:val="24"/>
        </w:rPr>
        <w:t xml:space="preserve"> Service</w:t>
      </w:r>
      <w:r>
        <w:rPr>
          <w:rFonts w:ascii="Arial" w:hAnsi="Arial" w:cs="Arial"/>
          <w:sz w:val="24"/>
          <w:szCs w:val="24"/>
        </w:rPr>
        <w:t xml:space="preserve"> for 2018/19</w:t>
      </w:r>
      <w:r w:rsidR="005B2CBC">
        <w:rPr>
          <w:rFonts w:ascii="Arial" w:hAnsi="Arial" w:cs="Arial"/>
          <w:sz w:val="24"/>
          <w:szCs w:val="24"/>
        </w:rPr>
        <w:t xml:space="preserve"> </w:t>
      </w:r>
      <w:r w:rsidR="00D06A2B">
        <w:rPr>
          <w:rFonts w:ascii="Arial" w:hAnsi="Arial" w:cs="Arial"/>
          <w:sz w:val="24"/>
          <w:szCs w:val="24"/>
        </w:rPr>
        <w:t xml:space="preserve">at a cost of </w:t>
      </w:r>
      <w:r w:rsidR="005B2CBC">
        <w:rPr>
          <w:rFonts w:ascii="Arial" w:hAnsi="Arial" w:cs="Arial"/>
          <w:sz w:val="24"/>
          <w:szCs w:val="24"/>
        </w:rPr>
        <w:t>£90.00</w:t>
      </w:r>
      <w:r w:rsidR="00D06A2B">
        <w:rPr>
          <w:rFonts w:ascii="Arial" w:hAnsi="Arial" w:cs="Arial"/>
          <w:sz w:val="24"/>
          <w:szCs w:val="24"/>
        </w:rPr>
        <w:t xml:space="preserve"> for the annual internal audit.</w:t>
      </w:r>
    </w:p>
    <w:p w14:paraId="20F7F5F0" w14:textId="77777777" w:rsidR="00E90EF5" w:rsidRPr="00E90EF5" w:rsidRDefault="00E90EF5" w:rsidP="009C6EEF">
      <w:pPr>
        <w:pStyle w:val="ListParagraph"/>
        <w:spacing w:after="0" w:line="264" w:lineRule="auto"/>
        <w:ind w:left="709"/>
        <w:jc w:val="both"/>
        <w:rPr>
          <w:rFonts w:ascii="Arial" w:hAnsi="Arial" w:cs="Arial"/>
          <w:sz w:val="24"/>
          <w:szCs w:val="24"/>
        </w:rPr>
      </w:pPr>
    </w:p>
    <w:p w14:paraId="6EADBC08" w14:textId="78CB0FDF" w:rsidR="00D06A2B" w:rsidRDefault="00D06A2B"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Clerks Contract of Employment</w:t>
      </w:r>
    </w:p>
    <w:p w14:paraId="43A2D0BA" w14:textId="30F70031" w:rsidR="00D06A2B" w:rsidRDefault="00463D55"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Council is asked to consider amending the </w:t>
      </w:r>
      <w:r w:rsidR="00805467">
        <w:rPr>
          <w:rFonts w:ascii="Arial" w:hAnsi="Arial" w:cs="Arial"/>
          <w:sz w:val="24"/>
          <w:szCs w:val="24"/>
        </w:rPr>
        <w:t>clerk’s</w:t>
      </w:r>
      <w:r>
        <w:rPr>
          <w:rFonts w:ascii="Arial" w:hAnsi="Arial" w:cs="Arial"/>
          <w:sz w:val="24"/>
          <w:szCs w:val="24"/>
        </w:rPr>
        <w:t xml:space="preserve"> hours of work </w:t>
      </w:r>
      <w:r w:rsidR="00805467">
        <w:rPr>
          <w:rFonts w:ascii="Arial" w:hAnsi="Arial" w:cs="Arial"/>
          <w:sz w:val="24"/>
          <w:szCs w:val="24"/>
        </w:rPr>
        <w:t>in</w:t>
      </w:r>
      <w:r>
        <w:rPr>
          <w:rFonts w:ascii="Arial" w:hAnsi="Arial" w:cs="Arial"/>
          <w:sz w:val="24"/>
          <w:szCs w:val="24"/>
        </w:rPr>
        <w:t xml:space="preserve"> clause 13 of her employment contract from 16 hours per month to 5 hours per week.</w:t>
      </w:r>
    </w:p>
    <w:p w14:paraId="73F171DF" w14:textId="77777777" w:rsidR="00805467" w:rsidRPr="00D06A2B" w:rsidRDefault="00805467" w:rsidP="009C6EEF">
      <w:pPr>
        <w:pStyle w:val="ListParagraph"/>
        <w:spacing w:after="0" w:line="264" w:lineRule="auto"/>
        <w:ind w:left="709"/>
        <w:jc w:val="both"/>
        <w:rPr>
          <w:rFonts w:ascii="Arial" w:hAnsi="Arial" w:cs="Arial"/>
          <w:i/>
          <w:sz w:val="24"/>
          <w:szCs w:val="24"/>
        </w:rPr>
      </w:pPr>
    </w:p>
    <w:p w14:paraId="187E9012" w14:textId="5B1C42E9" w:rsidR="007020C1" w:rsidRDefault="007020C1"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 xml:space="preserve">ICO </w:t>
      </w:r>
      <w:r w:rsidR="00097E93">
        <w:rPr>
          <w:rFonts w:ascii="Arial" w:hAnsi="Arial" w:cs="Arial"/>
          <w:b/>
          <w:sz w:val="24"/>
          <w:szCs w:val="24"/>
        </w:rPr>
        <w:t>Registration</w:t>
      </w:r>
    </w:p>
    <w:p w14:paraId="4172EB79" w14:textId="12952D88" w:rsidR="007020C1" w:rsidRDefault="007020C1" w:rsidP="007020C1">
      <w:pPr>
        <w:pStyle w:val="ListParagraph"/>
        <w:spacing w:after="0" w:line="264" w:lineRule="auto"/>
        <w:ind w:left="709"/>
        <w:jc w:val="both"/>
        <w:rPr>
          <w:rFonts w:ascii="Arial" w:hAnsi="Arial" w:cs="Arial"/>
          <w:sz w:val="24"/>
          <w:szCs w:val="24"/>
        </w:rPr>
      </w:pPr>
      <w:r>
        <w:rPr>
          <w:rFonts w:ascii="Arial" w:hAnsi="Arial" w:cs="Arial"/>
          <w:sz w:val="24"/>
          <w:szCs w:val="24"/>
        </w:rPr>
        <w:t xml:space="preserve">Council is asked to authorise the Clerk to register the Council with the ICO </w:t>
      </w:r>
      <w:r w:rsidR="00097E93">
        <w:rPr>
          <w:rFonts w:ascii="Arial" w:hAnsi="Arial" w:cs="Arial"/>
          <w:sz w:val="24"/>
          <w:szCs w:val="24"/>
        </w:rPr>
        <w:t xml:space="preserve">at a cost of £40 per year. </w:t>
      </w:r>
    </w:p>
    <w:p w14:paraId="6C262F20" w14:textId="71A77CFD" w:rsidR="007020C1" w:rsidRPr="007020C1" w:rsidRDefault="007020C1" w:rsidP="007020C1">
      <w:pPr>
        <w:pStyle w:val="ListParagraph"/>
        <w:spacing w:after="0" w:line="264" w:lineRule="auto"/>
        <w:ind w:left="709"/>
        <w:jc w:val="both"/>
        <w:rPr>
          <w:rFonts w:ascii="Arial" w:hAnsi="Arial" w:cs="Arial"/>
          <w:sz w:val="24"/>
          <w:szCs w:val="24"/>
        </w:rPr>
      </w:pPr>
      <w:r>
        <w:rPr>
          <w:rFonts w:ascii="Arial" w:hAnsi="Arial" w:cs="Arial"/>
          <w:sz w:val="24"/>
          <w:szCs w:val="24"/>
        </w:rPr>
        <w:t xml:space="preserve"> </w:t>
      </w:r>
    </w:p>
    <w:p w14:paraId="2C986B79" w14:textId="2C23C401" w:rsidR="007020C1" w:rsidRDefault="007020C1"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Subscriptions: SLCC</w:t>
      </w:r>
    </w:p>
    <w:p w14:paraId="73233553" w14:textId="61B3FB24" w:rsidR="007020C1" w:rsidRDefault="007020C1" w:rsidP="007020C1">
      <w:pPr>
        <w:pStyle w:val="ListParagraph"/>
        <w:spacing w:after="0" w:line="264" w:lineRule="auto"/>
        <w:ind w:left="709"/>
        <w:jc w:val="both"/>
        <w:rPr>
          <w:rFonts w:ascii="Arial" w:hAnsi="Arial" w:cs="Arial"/>
          <w:sz w:val="24"/>
          <w:szCs w:val="24"/>
        </w:rPr>
      </w:pPr>
      <w:r>
        <w:rPr>
          <w:rFonts w:ascii="Arial" w:hAnsi="Arial" w:cs="Arial"/>
          <w:sz w:val="24"/>
          <w:szCs w:val="24"/>
        </w:rPr>
        <w:t xml:space="preserve">Council is asked to consider </w:t>
      </w:r>
      <w:r w:rsidR="00DC623B">
        <w:rPr>
          <w:rFonts w:ascii="Arial" w:hAnsi="Arial" w:cs="Arial"/>
          <w:sz w:val="24"/>
          <w:szCs w:val="24"/>
        </w:rPr>
        <w:t xml:space="preserve">authorising payment of Clerks </w:t>
      </w:r>
      <w:r>
        <w:rPr>
          <w:rFonts w:ascii="Arial" w:hAnsi="Arial" w:cs="Arial"/>
          <w:sz w:val="24"/>
          <w:szCs w:val="24"/>
        </w:rPr>
        <w:t xml:space="preserve">membership to the SLCC at a cost of £72 </w:t>
      </w:r>
      <w:r w:rsidR="00DC623B">
        <w:rPr>
          <w:rFonts w:ascii="Arial" w:hAnsi="Arial" w:cs="Arial"/>
          <w:sz w:val="24"/>
          <w:szCs w:val="24"/>
        </w:rPr>
        <w:t>for the year</w:t>
      </w:r>
      <w:r>
        <w:rPr>
          <w:rFonts w:ascii="Arial" w:hAnsi="Arial" w:cs="Arial"/>
          <w:sz w:val="24"/>
          <w:szCs w:val="24"/>
        </w:rPr>
        <w:t xml:space="preserve"> plus a £5 joining fee</w:t>
      </w:r>
      <w:r w:rsidR="00DC623B">
        <w:rPr>
          <w:rFonts w:ascii="Arial" w:hAnsi="Arial" w:cs="Arial"/>
          <w:sz w:val="24"/>
          <w:szCs w:val="24"/>
        </w:rPr>
        <w:t>.</w:t>
      </w:r>
    </w:p>
    <w:p w14:paraId="1F107BED" w14:textId="77777777" w:rsidR="007020C1" w:rsidRDefault="007020C1" w:rsidP="007020C1">
      <w:pPr>
        <w:pStyle w:val="ListParagraph"/>
        <w:spacing w:after="0" w:line="264" w:lineRule="auto"/>
        <w:ind w:left="709"/>
        <w:jc w:val="both"/>
        <w:rPr>
          <w:rFonts w:ascii="Arial" w:hAnsi="Arial" w:cs="Arial"/>
          <w:color w:val="000000"/>
          <w:sz w:val="21"/>
          <w:szCs w:val="21"/>
          <w:shd w:val="clear" w:color="auto" w:fill="FFFFFF"/>
        </w:rPr>
      </w:pPr>
    </w:p>
    <w:p w14:paraId="1D532EEC" w14:textId="77777777" w:rsidR="007020C1" w:rsidRDefault="007020C1" w:rsidP="007020C1">
      <w:pPr>
        <w:pStyle w:val="ListParagraph"/>
        <w:spacing w:after="0" w:line="264" w:lineRule="auto"/>
        <w:ind w:left="709"/>
        <w:rPr>
          <w:rFonts w:ascii="Arial" w:hAnsi="Arial" w:cs="Arial"/>
          <w:color w:val="000000"/>
          <w:sz w:val="21"/>
          <w:szCs w:val="21"/>
          <w:shd w:val="clear" w:color="auto" w:fill="FFFFFF"/>
        </w:rPr>
      </w:pPr>
      <w:r>
        <w:rPr>
          <w:rFonts w:ascii="Arial" w:hAnsi="Arial" w:cs="Arial"/>
          <w:color w:val="000000"/>
          <w:sz w:val="21"/>
          <w:szCs w:val="21"/>
          <w:shd w:val="clear" w:color="auto" w:fill="FFFFFF"/>
        </w:rPr>
        <w:t>The Society of Local Council Clerks (SLCC) is the professional body for local council clerks and senior council employees. Their vision statement is:</w:t>
      </w:r>
    </w:p>
    <w:p w14:paraId="6F15DBEE" w14:textId="424FE412" w:rsidR="007020C1" w:rsidRDefault="007020C1" w:rsidP="007020C1">
      <w:pPr>
        <w:pStyle w:val="ListParagraph"/>
        <w:spacing w:after="0" w:line="264" w:lineRule="auto"/>
        <w:ind w:left="709"/>
        <w:rPr>
          <w:rFonts w:ascii="Arial" w:hAnsi="Arial" w:cs="Arial"/>
          <w:sz w:val="24"/>
          <w:szCs w:val="24"/>
        </w:rPr>
      </w:pPr>
      <w:r>
        <w:rPr>
          <w:rFonts w:ascii="Arial" w:hAnsi="Arial" w:cs="Arial"/>
          <w:color w:val="000000"/>
          <w:sz w:val="21"/>
          <w:szCs w:val="21"/>
          <w:shd w:val="clear" w:color="auto" w:fill="FFFFFF"/>
        </w:rPr>
        <w:br/>
      </w:r>
      <w:r>
        <w:rPr>
          <w:rStyle w:val="Emphasis"/>
          <w:rFonts w:ascii="Arial" w:hAnsi="Arial" w:cs="Arial"/>
          <w:color w:val="000000"/>
          <w:sz w:val="21"/>
          <w:szCs w:val="21"/>
          <w:shd w:val="clear" w:color="auto" w:fill="FFFFFF"/>
        </w:rPr>
        <w:t>“To provide training, guidance, advice and support to members so that they can develop the professional skills, knowledge and experience necessary for them to best serve their councils and communities; and through this develop the overall recognition and status of their profession”.</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t xml:space="preserve">Many councils realise the benefits of having a clerk who is properly trained, fully briefed on the issues of the day and can get fast accurate advice to problems that they may face. </w:t>
      </w:r>
      <w:r w:rsidR="00DC623B">
        <w:rPr>
          <w:rFonts w:ascii="Arial" w:hAnsi="Arial" w:cs="Arial"/>
          <w:color w:val="000000"/>
          <w:sz w:val="21"/>
          <w:szCs w:val="21"/>
          <w:shd w:val="clear" w:color="auto" w:fill="FFFFFF"/>
        </w:rPr>
        <w:t>O</w:t>
      </w:r>
      <w:r>
        <w:rPr>
          <w:rFonts w:ascii="Arial" w:hAnsi="Arial" w:cs="Arial"/>
          <w:color w:val="000000"/>
          <w:sz w:val="21"/>
          <w:szCs w:val="21"/>
          <w:shd w:val="clear" w:color="auto" w:fill="FFFFFF"/>
        </w:rPr>
        <w:t>ver 90% of members' councils willingly pay for their clerks' subscriptions to the Society as encouraged by the Local Government Act.</w:t>
      </w:r>
      <w:r>
        <w:rPr>
          <w:rFonts w:ascii="Arial" w:hAnsi="Arial" w:cs="Arial"/>
          <w:color w:val="2A2A2A"/>
          <w:sz w:val="21"/>
          <w:szCs w:val="21"/>
        </w:rPr>
        <w:br/>
      </w:r>
      <w:r>
        <w:rPr>
          <w:rFonts w:ascii="Arial" w:hAnsi="Arial" w:cs="Arial"/>
          <w:color w:val="2A2A2A"/>
          <w:sz w:val="21"/>
          <w:szCs w:val="21"/>
        </w:rPr>
        <w:br/>
      </w:r>
      <w:r>
        <w:rPr>
          <w:rFonts w:ascii="Arial" w:hAnsi="Arial" w:cs="Arial"/>
          <w:color w:val="000000"/>
          <w:sz w:val="21"/>
          <w:szCs w:val="21"/>
          <w:shd w:val="clear" w:color="auto" w:fill="FFFFFF"/>
        </w:rPr>
        <w:t>The Society of Local Council Clerks is developing fast and is increasingly recognised as the body which represents and promotes 'best practice' in the sector.</w:t>
      </w:r>
    </w:p>
    <w:p w14:paraId="1B556866" w14:textId="77777777" w:rsidR="007020C1" w:rsidRPr="007020C1" w:rsidRDefault="007020C1" w:rsidP="007020C1">
      <w:pPr>
        <w:pStyle w:val="ListParagraph"/>
        <w:spacing w:after="0" w:line="264" w:lineRule="auto"/>
        <w:ind w:left="709"/>
        <w:jc w:val="both"/>
        <w:rPr>
          <w:rFonts w:ascii="Arial" w:hAnsi="Arial" w:cs="Arial"/>
          <w:sz w:val="24"/>
          <w:szCs w:val="24"/>
        </w:rPr>
      </w:pPr>
    </w:p>
    <w:p w14:paraId="679373ED" w14:textId="532DA0CC" w:rsidR="00805467" w:rsidRDefault="00805467"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Budget</w:t>
      </w:r>
    </w:p>
    <w:p w14:paraId="1ED329F6" w14:textId="77777777" w:rsidR="00805467" w:rsidRDefault="00805467" w:rsidP="009C6EEF">
      <w:pPr>
        <w:pStyle w:val="ListParagraph"/>
        <w:spacing w:after="0" w:line="264" w:lineRule="auto"/>
        <w:ind w:left="709"/>
        <w:jc w:val="both"/>
        <w:rPr>
          <w:rFonts w:ascii="Arial" w:hAnsi="Arial" w:cs="Arial"/>
          <w:sz w:val="24"/>
          <w:szCs w:val="24"/>
        </w:rPr>
      </w:pPr>
      <w:r>
        <w:rPr>
          <w:rFonts w:ascii="Arial" w:hAnsi="Arial" w:cs="Arial"/>
          <w:sz w:val="24"/>
          <w:szCs w:val="24"/>
        </w:rPr>
        <w:t>Council to review draft budget for 2019/20 (Appendix 1).</w:t>
      </w:r>
    </w:p>
    <w:p w14:paraId="42CB7D07" w14:textId="77777777" w:rsidR="00D06A2B" w:rsidRDefault="00D06A2B" w:rsidP="009C6EEF">
      <w:pPr>
        <w:pStyle w:val="ListParagraph"/>
        <w:spacing w:after="0" w:line="264" w:lineRule="auto"/>
        <w:ind w:left="709"/>
        <w:jc w:val="both"/>
        <w:rPr>
          <w:rFonts w:ascii="Arial" w:hAnsi="Arial" w:cs="Arial"/>
          <w:b/>
          <w:sz w:val="24"/>
          <w:szCs w:val="24"/>
        </w:rPr>
      </w:pPr>
    </w:p>
    <w:p w14:paraId="0597C304" w14:textId="1BA51C1A" w:rsidR="00A74D46" w:rsidRDefault="00A74D46" w:rsidP="009C6EEF">
      <w:pPr>
        <w:pStyle w:val="ListParagraph"/>
        <w:numPr>
          <w:ilvl w:val="0"/>
          <w:numId w:val="1"/>
        </w:numPr>
        <w:spacing w:after="0" w:line="264" w:lineRule="auto"/>
        <w:ind w:left="709" w:hanging="709"/>
        <w:jc w:val="both"/>
        <w:rPr>
          <w:rFonts w:ascii="Arial" w:hAnsi="Arial" w:cs="Arial"/>
          <w:b/>
          <w:sz w:val="24"/>
          <w:szCs w:val="24"/>
        </w:rPr>
      </w:pPr>
      <w:r>
        <w:rPr>
          <w:rFonts w:ascii="Arial" w:hAnsi="Arial" w:cs="Arial"/>
          <w:b/>
          <w:sz w:val="24"/>
          <w:szCs w:val="24"/>
        </w:rPr>
        <w:t>Data Audit</w:t>
      </w:r>
    </w:p>
    <w:p w14:paraId="2B6BBCA1" w14:textId="065F33BC" w:rsidR="00A74D46" w:rsidRDefault="00A74D46" w:rsidP="009C6EEF">
      <w:pPr>
        <w:pStyle w:val="ListParagraph"/>
        <w:spacing w:after="0" w:line="264" w:lineRule="auto"/>
        <w:ind w:left="709"/>
        <w:jc w:val="both"/>
        <w:rPr>
          <w:rFonts w:ascii="Arial" w:hAnsi="Arial" w:cs="Arial"/>
          <w:sz w:val="24"/>
          <w:szCs w:val="24"/>
        </w:rPr>
      </w:pPr>
      <w:r>
        <w:rPr>
          <w:rFonts w:ascii="Arial" w:hAnsi="Arial" w:cs="Arial"/>
          <w:sz w:val="24"/>
          <w:szCs w:val="24"/>
        </w:rPr>
        <w:t>Clerk to report back on data audit.</w:t>
      </w:r>
    </w:p>
    <w:p w14:paraId="0EDE6F44" w14:textId="584EFB70" w:rsidR="00A74D46" w:rsidRDefault="00A74D46" w:rsidP="009C6EEF">
      <w:pPr>
        <w:pStyle w:val="ListParagraph"/>
        <w:spacing w:after="0" w:line="264" w:lineRule="auto"/>
        <w:ind w:left="709"/>
        <w:jc w:val="both"/>
        <w:rPr>
          <w:rFonts w:ascii="Arial" w:hAnsi="Arial" w:cs="Arial"/>
          <w:sz w:val="24"/>
          <w:szCs w:val="24"/>
        </w:rPr>
      </w:pPr>
    </w:p>
    <w:p w14:paraId="486BEE52" w14:textId="3063F416" w:rsidR="001153C0" w:rsidRDefault="00BC1527" w:rsidP="009C6EEF">
      <w:pPr>
        <w:pStyle w:val="ListParagraph"/>
        <w:numPr>
          <w:ilvl w:val="0"/>
          <w:numId w:val="1"/>
        </w:numPr>
        <w:spacing w:after="0" w:line="264" w:lineRule="auto"/>
        <w:ind w:left="709" w:hanging="709"/>
        <w:jc w:val="both"/>
        <w:rPr>
          <w:rFonts w:ascii="Arial" w:hAnsi="Arial" w:cs="Arial"/>
          <w:b/>
          <w:sz w:val="24"/>
          <w:szCs w:val="24"/>
        </w:rPr>
      </w:pPr>
      <w:r w:rsidRPr="007C5CF8">
        <w:rPr>
          <w:rFonts w:ascii="Arial" w:hAnsi="Arial" w:cs="Arial"/>
          <w:b/>
          <w:sz w:val="24"/>
          <w:szCs w:val="24"/>
        </w:rPr>
        <w:t>Notice of Motions</w:t>
      </w:r>
    </w:p>
    <w:p w14:paraId="23782E81" w14:textId="77777777" w:rsidR="00A71E60" w:rsidRDefault="00A71E60" w:rsidP="009C6EEF">
      <w:pPr>
        <w:pStyle w:val="ListParagraph"/>
        <w:spacing w:after="0" w:line="264" w:lineRule="auto"/>
        <w:ind w:left="709"/>
        <w:jc w:val="both"/>
        <w:rPr>
          <w:rFonts w:ascii="Arial" w:hAnsi="Arial" w:cs="Arial"/>
          <w:b/>
          <w:sz w:val="24"/>
          <w:szCs w:val="24"/>
        </w:rPr>
      </w:pPr>
    </w:p>
    <w:p w14:paraId="1ACC764C" w14:textId="77777777" w:rsidR="007020C1" w:rsidRPr="007C5CF8" w:rsidRDefault="007020C1" w:rsidP="007020C1">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Cllr Neil Dransfield</w:t>
      </w:r>
    </w:p>
    <w:p w14:paraId="4CCD3469" w14:textId="4B14EBA4" w:rsidR="007020C1" w:rsidRDefault="007020C1" w:rsidP="007020C1">
      <w:pPr>
        <w:shd w:val="clear" w:color="auto" w:fill="FFFFFF"/>
        <w:spacing w:after="0" w:line="264" w:lineRule="auto"/>
        <w:ind w:left="709"/>
        <w:jc w:val="both"/>
        <w:rPr>
          <w:rFonts w:ascii="Arial" w:hAnsi="Arial" w:cs="Arial"/>
          <w:sz w:val="24"/>
          <w:szCs w:val="24"/>
        </w:rPr>
      </w:pPr>
      <w:r w:rsidRPr="007C5CF8">
        <w:rPr>
          <w:rFonts w:ascii="Arial" w:hAnsi="Arial" w:cs="Arial"/>
          <w:sz w:val="24"/>
          <w:szCs w:val="24"/>
        </w:rPr>
        <w:t>THAT the Council assign a priority level of either high, medium or low to each of the items on the KPC Task List (</w:t>
      </w:r>
      <w:r>
        <w:rPr>
          <w:rFonts w:ascii="Arial" w:hAnsi="Arial" w:cs="Arial"/>
          <w:sz w:val="24"/>
          <w:szCs w:val="24"/>
        </w:rPr>
        <w:t>A</w:t>
      </w:r>
      <w:r w:rsidRPr="007C5CF8">
        <w:rPr>
          <w:rFonts w:ascii="Arial" w:hAnsi="Arial" w:cs="Arial"/>
          <w:sz w:val="24"/>
          <w:szCs w:val="24"/>
        </w:rPr>
        <w:t xml:space="preserve">ppendix </w:t>
      </w:r>
      <w:r>
        <w:rPr>
          <w:rFonts w:ascii="Arial" w:hAnsi="Arial" w:cs="Arial"/>
          <w:sz w:val="24"/>
          <w:szCs w:val="24"/>
        </w:rPr>
        <w:t>2</w:t>
      </w:r>
      <w:r w:rsidRPr="007C5CF8">
        <w:rPr>
          <w:rFonts w:ascii="Arial" w:hAnsi="Arial" w:cs="Arial"/>
          <w:sz w:val="24"/>
          <w:szCs w:val="24"/>
        </w:rPr>
        <w:t>) to enable resources to be properly focused.</w:t>
      </w:r>
    </w:p>
    <w:p w14:paraId="30E30E43" w14:textId="11A6F337" w:rsidR="007020C1" w:rsidRDefault="007020C1" w:rsidP="007020C1">
      <w:pPr>
        <w:shd w:val="clear" w:color="auto" w:fill="FFFFFF"/>
        <w:spacing w:after="0" w:line="264" w:lineRule="auto"/>
        <w:ind w:left="709"/>
        <w:jc w:val="both"/>
        <w:rPr>
          <w:rFonts w:ascii="Arial" w:hAnsi="Arial" w:cs="Arial"/>
          <w:sz w:val="24"/>
          <w:szCs w:val="24"/>
        </w:rPr>
      </w:pPr>
      <w:r w:rsidRPr="007C5CF8">
        <w:rPr>
          <w:rFonts w:ascii="Arial" w:hAnsi="Arial" w:cs="Arial"/>
          <w:sz w:val="24"/>
          <w:szCs w:val="24"/>
        </w:rPr>
        <w:t> </w:t>
      </w:r>
    </w:p>
    <w:p w14:paraId="70D9CE01" w14:textId="0A4532E3" w:rsidR="00966E42" w:rsidRDefault="00966E42" w:rsidP="009C6EEF">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w:t>
      </w:r>
      <w:r w:rsidRPr="00966E42">
        <w:rPr>
          <w:rFonts w:ascii="Arial" w:hAnsi="Arial" w:cs="Arial"/>
          <w:i/>
          <w:sz w:val="24"/>
          <w:szCs w:val="24"/>
        </w:rPr>
        <w:t xml:space="preserve"> </w:t>
      </w:r>
      <w:r w:rsidRPr="007C5CF8">
        <w:rPr>
          <w:rFonts w:ascii="Arial" w:hAnsi="Arial" w:cs="Arial"/>
          <w:i/>
          <w:sz w:val="24"/>
          <w:szCs w:val="24"/>
        </w:rPr>
        <w:t>Neil Dransfield</w:t>
      </w:r>
    </w:p>
    <w:p w14:paraId="1BBDEADC" w14:textId="5BABC68D" w:rsidR="00966E42" w:rsidRDefault="00966E42"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the attached </w:t>
      </w:r>
      <w:r w:rsidRPr="00966E42">
        <w:rPr>
          <w:rFonts w:ascii="Arial" w:hAnsi="Arial" w:cs="Arial"/>
          <w:b/>
          <w:sz w:val="24"/>
          <w:szCs w:val="24"/>
        </w:rPr>
        <w:t>GDPR Policy</w:t>
      </w:r>
      <w:r>
        <w:rPr>
          <w:rFonts w:ascii="Arial" w:hAnsi="Arial" w:cs="Arial"/>
          <w:sz w:val="24"/>
          <w:szCs w:val="24"/>
        </w:rPr>
        <w:t xml:space="preserve"> dated 15.10.18 be adopted by the Parish Council.</w:t>
      </w:r>
    </w:p>
    <w:p w14:paraId="3611E88D" w14:textId="4D3A3273" w:rsidR="00966E42" w:rsidRPr="00966E42" w:rsidRDefault="00966E42" w:rsidP="009C6EEF">
      <w:pPr>
        <w:pStyle w:val="ListParagraph"/>
        <w:spacing w:after="0" w:line="264" w:lineRule="auto"/>
        <w:ind w:left="709"/>
        <w:jc w:val="both"/>
        <w:rPr>
          <w:rFonts w:ascii="Arial" w:hAnsi="Arial" w:cs="Arial"/>
          <w:sz w:val="24"/>
          <w:szCs w:val="24"/>
        </w:rPr>
      </w:pPr>
      <w:r>
        <w:rPr>
          <w:rFonts w:ascii="Arial" w:hAnsi="Arial" w:cs="Arial"/>
          <w:sz w:val="24"/>
          <w:szCs w:val="24"/>
        </w:rPr>
        <w:t>REASON:  The proposed update adds a Contents List for ease of use and a list of Do’s and Don’ts helpful to councillors, the clerk, and others.</w:t>
      </w:r>
    </w:p>
    <w:p w14:paraId="65AB8583" w14:textId="77777777" w:rsidR="00DC623B" w:rsidRDefault="00DC623B" w:rsidP="009C6EEF">
      <w:pPr>
        <w:pStyle w:val="ListParagraph"/>
        <w:spacing w:after="0" w:line="264" w:lineRule="auto"/>
        <w:ind w:left="709"/>
        <w:jc w:val="both"/>
        <w:rPr>
          <w:rFonts w:ascii="Arial" w:hAnsi="Arial" w:cs="Arial"/>
          <w:i/>
          <w:sz w:val="24"/>
          <w:szCs w:val="24"/>
        </w:rPr>
      </w:pPr>
    </w:p>
    <w:p w14:paraId="37B76248" w14:textId="7A6E3450" w:rsidR="00A71E60" w:rsidRPr="007C5CF8" w:rsidRDefault="00A71E60" w:rsidP="009C6EEF">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Cllr Neil Dransfield</w:t>
      </w:r>
    </w:p>
    <w:p w14:paraId="114235D5" w14:textId="67ECEE28"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 xml:space="preserve">THAT the attached </w:t>
      </w:r>
      <w:r w:rsidRPr="005B2CBC">
        <w:rPr>
          <w:rFonts w:ascii="Arial" w:hAnsi="Arial" w:cs="Arial"/>
          <w:b/>
          <w:sz w:val="24"/>
          <w:szCs w:val="24"/>
        </w:rPr>
        <w:t>Officer Responsibility and Support Policy</w:t>
      </w:r>
      <w:r>
        <w:rPr>
          <w:rFonts w:ascii="Arial" w:hAnsi="Arial" w:cs="Arial"/>
          <w:sz w:val="24"/>
          <w:szCs w:val="24"/>
        </w:rPr>
        <w:t xml:space="preserve"> DRAFT 02 dated 15.10.18 be adopted by the Parish Council.</w:t>
      </w:r>
    </w:p>
    <w:p w14:paraId="3417DF68" w14:textId="77777777"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REASON:  Councillors, the Clerk and the community need to be clear who deals with which particular aspects of the Council’s duties and obligations and in what manner; that where relevant there is a process for obtaining and acknowledging help from the community for such matters; that there is a defined area of responsibility, and there is a clear definition of relevant authority under such a Policy.</w:t>
      </w:r>
    </w:p>
    <w:p w14:paraId="10CC872C" w14:textId="116A5604" w:rsidR="00A71E60" w:rsidRDefault="00A71E60" w:rsidP="009C6EEF">
      <w:pPr>
        <w:spacing w:after="0" w:line="264" w:lineRule="auto"/>
        <w:jc w:val="both"/>
        <w:rPr>
          <w:rFonts w:ascii="Arial" w:hAnsi="Arial" w:cs="Arial"/>
          <w:b/>
          <w:sz w:val="24"/>
          <w:szCs w:val="24"/>
        </w:rPr>
      </w:pPr>
    </w:p>
    <w:p w14:paraId="245A8A39" w14:textId="77777777" w:rsidR="00A71E60" w:rsidRPr="007C5CF8" w:rsidRDefault="00A71E60" w:rsidP="009C6EEF">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Cllr Neil Dransfield</w:t>
      </w:r>
    </w:p>
    <w:p w14:paraId="4075740A" w14:textId="077953B2"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 xml:space="preserve">THAT the attached </w:t>
      </w:r>
      <w:r w:rsidRPr="005B2CBC">
        <w:rPr>
          <w:rFonts w:ascii="Arial" w:hAnsi="Arial" w:cs="Arial"/>
          <w:b/>
          <w:sz w:val="24"/>
          <w:szCs w:val="24"/>
        </w:rPr>
        <w:t>Planning Applications Policy</w:t>
      </w:r>
      <w:r>
        <w:rPr>
          <w:rFonts w:ascii="Arial" w:hAnsi="Arial" w:cs="Arial"/>
          <w:sz w:val="24"/>
          <w:szCs w:val="24"/>
        </w:rPr>
        <w:t xml:space="preserve"> DRAFT 02 dated 15.10.18 be adopted by the Parish Council.</w:t>
      </w:r>
    </w:p>
    <w:p w14:paraId="74F17A79" w14:textId="77777777"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REASON:  Councillors, the Clerk and the community need to be clear who deals with planning applications or appeals and in what manner, that such a process operates within a defined remit, and there is a clear definition of relevant authority under such a Policy.  The provision of Draft 02 provides an update (marked in red) compared with Draft 01 previously tabled at the October Parish Council meeting for consideration.</w:t>
      </w:r>
    </w:p>
    <w:p w14:paraId="6EF461CD" w14:textId="77777777" w:rsidR="00A71E60" w:rsidRDefault="00A71E60" w:rsidP="009C6EEF">
      <w:pPr>
        <w:shd w:val="clear" w:color="auto" w:fill="FFFFFF"/>
        <w:spacing w:after="0" w:line="264" w:lineRule="auto"/>
        <w:jc w:val="both"/>
        <w:rPr>
          <w:rFonts w:ascii="Arial" w:hAnsi="Arial" w:cs="Arial"/>
          <w:sz w:val="24"/>
          <w:szCs w:val="24"/>
        </w:rPr>
      </w:pPr>
    </w:p>
    <w:p w14:paraId="3058DA67" w14:textId="77777777" w:rsidR="00A71E60" w:rsidRPr="007C5CF8" w:rsidRDefault="00A71E60" w:rsidP="009C6EEF">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Cllr Neil Dransfield</w:t>
      </w:r>
    </w:p>
    <w:p w14:paraId="5BBF6EAB" w14:textId="548C7B00"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 xml:space="preserve">THAT the attached </w:t>
      </w:r>
      <w:r w:rsidRPr="005B2CBC">
        <w:rPr>
          <w:rFonts w:ascii="Arial" w:hAnsi="Arial" w:cs="Arial"/>
          <w:b/>
          <w:sz w:val="24"/>
          <w:szCs w:val="24"/>
        </w:rPr>
        <w:t>Risk Assessment Policy</w:t>
      </w:r>
      <w:r>
        <w:rPr>
          <w:rFonts w:ascii="Arial" w:hAnsi="Arial" w:cs="Arial"/>
          <w:sz w:val="24"/>
          <w:szCs w:val="24"/>
        </w:rPr>
        <w:t xml:space="preserve"> DRAFT 01 dated 15.10.18 be adopted by the Parish Council.</w:t>
      </w:r>
    </w:p>
    <w:p w14:paraId="5A057A60" w14:textId="2D024C50" w:rsidR="00A71E60" w:rsidRDefault="00A71E60" w:rsidP="009C6EEF">
      <w:pPr>
        <w:shd w:val="clear" w:color="auto" w:fill="FFFFFF"/>
        <w:spacing w:after="0" w:line="264" w:lineRule="auto"/>
        <w:ind w:left="709"/>
        <w:jc w:val="both"/>
        <w:rPr>
          <w:rFonts w:ascii="Arial" w:hAnsi="Arial" w:cs="Arial"/>
          <w:sz w:val="24"/>
          <w:szCs w:val="24"/>
        </w:rPr>
      </w:pPr>
      <w:r>
        <w:rPr>
          <w:rFonts w:ascii="Arial" w:hAnsi="Arial" w:cs="Arial"/>
          <w:sz w:val="24"/>
          <w:szCs w:val="24"/>
        </w:rPr>
        <w:t>REASON: Councillors, the Clerk and the community need to be clear what risks there are to the Council and the community, who draws up and maintains relevant assessments and in what manner, that such a process operates within a defined remit, and there is a clear definition of relevant authority under such a Policy.</w:t>
      </w:r>
    </w:p>
    <w:p w14:paraId="275C58A0" w14:textId="77777777" w:rsidR="00915C49" w:rsidRDefault="00915C49" w:rsidP="009C6EEF">
      <w:pPr>
        <w:shd w:val="clear" w:color="auto" w:fill="FFFFFF"/>
        <w:spacing w:after="0" w:line="264" w:lineRule="auto"/>
        <w:ind w:left="709"/>
        <w:jc w:val="both"/>
        <w:rPr>
          <w:rFonts w:ascii="Arial" w:hAnsi="Arial" w:cs="Arial"/>
          <w:sz w:val="24"/>
          <w:szCs w:val="24"/>
        </w:rPr>
      </w:pPr>
    </w:p>
    <w:p w14:paraId="350C3799" w14:textId="0DABCCB7" w:rsidR="005B2CBC" w:rsidRDefault="005B2CBC" w:rsidP="009C6EEF">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 Neil Dransfield</w:t>
      </w:r>
    </w:p>
    <w:p w14:paraId="12D951C3" w14:textId="2C5796B4" w:rsidR="005B2CBC" w:rsidRDefault="005B2CBC"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the attached </w:t>
      </w:r>
      <w:r>
        <w:rPr>
          <w:rFonts w:ascii="Arial" w:hAnsi="Arial" w:cs="Arial"/>
          <w:b/>
          <w:sz w:val="24"/>
          <w:szCs w:val="24"/>
        </w:rPr>
        <w:t xml:space="preserve">Financial Regulations Policy </w:t>
      </w:r>
      <w:r>
        <w:rPr>
          <w:rFonts w:ascii="Arial" w:hAnsi="Arial" w:cs="Arial"/>
          <w:sz w:val="24"/>
          <w:szCs w:val="24"/>
        </w:rPr>
        <w:t xml:space="preserve">DRAFT 01 dated </w:t>
      </w:r>
      <w:r w:rsidR="00D8163F">
        <w:rPr>
          <w:rFonts w:ascii="Arial" w:hAnsi="Arial" w:cs="Arial"/>
          <w:sz w:val="24"/>
          <w:szCs w:val="24"/>
        </w:rPr>
        <w:t xml:space="preserve">22.10.18 </w:t>
      </w:r>
      <w:r>
        <w:rPr>
          <w:rFonts w:ascii="Arial" w:hAnsi="Arial" w:cs="Arial"/>
          <w:sz w:val="24"/>
          <w:szCs w:val="24"/>
        </w:rPr>
        <w:t>be adopted by the Parish Council.</w:t>
      </w:r>
    </w:p>
    <w:p w14:paraId="0522DAF5" w14:textId="25368BC6" w:rsidR="00FC0B93" w:rsidRDefault="00FC0B93" w:rsidP="009C6EEF">
      <w:pPr>
        <w:pStyle w:val="ListParagraph"/>
        <w:spacing w:after="0" w:line="264" w:lineRule="auto"/>
        <w:ind w:left="709"/>
        <w:jc w:val="both"/>
        <w:rPr>
          <w:rFonts w:ascii="Arial" w:hAnsi="Arial" w:cs="Arial"/>
          <w:sz w:val="24"/>
          <w:szCs w:val="24"/>
        </w:rPr>
      </w:pPr>
    </w:p>
    <w:p w14:paraId="186584CA" w14:textId="77777777" w:rsidR="00FC0B93" w:rsidRDefault="00FC0B93" w:rsidP="009C6EEF">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 Neil Dransfield</w:t>
      </w:r>
    </w:p>
    <w:p w14:paraId="389CE932" w14:textId="373D39DA" w:rsidR="00FC0B93" w:rsidRDefault="00FC0B93" w:rsidP="009C6EEF">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the attached </w:t>
      </w:r>
      <w:r w:rsidRPr="00FC0B93">
        <w:rPr>
          <w:rFonts w:ascii="Arial" w:hAnsi="Arial" w:cs="Arial"/>
          <w:b/>
          <w:sz w:val="24"/>
          <w:szCs w:val="24"/>
        </w:rPr>
        <w:t>Press and Media Policy</w:t>
      </w:r>
      <w:r>
        <w:rPr>
          <w:rFonts w:ascii="Arial" w:hAnsi="Arial" w:cs="Arial"/>
          <w:sz w:val="24"/>
          <w:szCs w:val="24"/>
        </w:rPr>
        <w:t xml:space="preserve"> DRAFT 01 dated 23.10.18 be adopted by the Parish Council.</w:t>
      </w:r>
    </w:p>
    <w:p w14:paraId="5ED2A069" w14:textId="77777777" w:rsidR="005B2CBC" w:rsidRPr="005B2CBC" w:rsidRDefault="005B2CBC" w:rsidP="009C6EEF">
      <w:pPr>
        <w:pStyle w:val="ListParagraph"/>
        <w:spacing w:after="0" w:line="264" w:lineRule="auto"/>
        <w:ind w:left="709"/>
        <w:jc w:val="both"/>
        <w:rPr>
          <w:rFonts w:ascii="Arial" w:hAnsi="Arial" w:cs="Arial"/>
          <w:sz w:val="24"/>
          <w:szCs w:val="24"/>
        </w:rPr>
      </w:pPr>
    </w:p>
    <w:p w14:paraId="1AD3A0D3" w14:textId="77777777" w:rsidR="003C351B" w:rsidRDefault="003C351B" w:rsidP="003C351B">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 xml:space="preserve">Cllr </w:t>
      </w:r>
      <w:r>
        <w:rPr>
          <w:rFonts w:ascii="Arial" w:hAnsi="Arial" w:cs="Arial"/>
          <w:i/>
          <w:sz w:val="24"/>
          <w:szCs w:val="24"/>
        </w:rPr>
        <w:t>Howell Rees</w:t>
      </w:r>
    </w:p>
    <w:p w14:paraId="43CD7341" w14:textId="77777777" w:rsidR="003C351B" w:rsidRDefault="003C351B" w:rsidP="003C351B">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the Parish Council authorise Cllr Howell Rees to affix a framed poster commemorating the Nine Sons of Kempley to the right-hand inside wall (opposite the defibrillator) of the Kempley Green Bus Shelter. </w:t>
      </w:r>
    </w:p>
    <w:p w14:paraId="3BCB4BB9" w14:textId="0F5872F7" w:rsidR="003C351B" w:rsidRDefault="003C351B" w:rsidP="003C351B">
      <w:pPr>
        <w:pStyle w:val="ListParagraph"/>
        <w:spacing w:after="0" w:line="264" w:lineRule="auto"/>
        <w:ind w:left="709"/>
        <w:jc w:val="both"/>
        <w:rPr>
          <w:rFonts w:ascii="Arial" w:hAnsi="Arial" w:cs="Arial"/>
          <w:sz w:val="24"/>
          <w:szCs w:val="24"/>
        </w:rPr>
      </w:pPr>
    </w:p>
    <w:p w14:paraId="4F3F1D16" w14:textId="77777777" w:rsidR="00BF5F06" w:rsidRPr="00BB05EE" w:rsidRDefault="00BF5F06" w:rsidP="003C351B">
      <w:pPr>
        <w:pStyle w:val="ListParagraph"/>
        <w:spacing w:after="0" w:line="264" w:lineRule="auto"/>
        <w:ind w:left="709"/>
        <w:jc w:val="both"/>
        <w:rPr>
          <w:rFonts w:ascii="Arial" w:hAnsi="Arial" w:cs="Arial"/>
          <w:sz w:val="24"/>
          <w:szCs w:val="24"/>
        </w:rPr>
      </w:pPr>
    </w:p>
    <w:p w14:paraId="54A8C642" w14:textId="77777777" w:rsidR="003C351B" w:rsidRDefault="003C351B" w:rsidP="003C351B">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 Howell Rees</w:t>
      </w:r>
    </w:p>
    <w:p w14:paraId="69CAA585" w14:textId="1E3CCD77" w:rsidR="003C351B" w:rsidRDefault="003C351B" w:rsidP="003C351B">
      <w:pPr>
        <w:pStyle w:val="ListParagraph"/>
        <w:spacing w:after="0" w:line="264" w:lineRule="auto"/>
        <w:ind w:left="709"/>
        <w:jc w:val="both"/>
        <w:rPr>
          <w:rFonts w:ascii="Arial" w:hAnsi="Arial" w:cs="Arial"/>
          <w:sz w:val="24"/>
          <w:szCs w:val="24"/>
        </w:rPr>
      </w:pPr>
      <w:r>
        <w:rPr>
          <w:rFonts w:ascii="Arial" w:hAnsi="Arial" w:cs="Arial"/>
          <w:sz w:val="24"/>
          <w:szCs w:val="24"/>
        </w:rPr>
        <w:t>THAT the Parish Council authorise Cllr Howell Rees to inspect and adjust the downpipe on the Kempley Green Bus Shelter so that it fits properly into the gutter.</w:t>
      </w:r>
    </w:p>
    <w:p w14:paraId="1DA30228" w14:textId="77777777" w:rsidR="003C351B" w:rsidRDefault="003C351B" w:rsidP="003C351B">
      <w:pPr>
        <w:pStyle w:val="ListParagraph"/>
        <w:spacing w:after="0" w:line="264" w:lineRule="auto"/>
        <w:ind w:left="709"/>
        <w:jc w:val="both"/>
        <w:rPr>
          <w:rFonts w:ascii="Arial" w:hAnsi="Arial" w:cs="Arial"/>
          <w:sz w:val="24"/>
          <w:szCs w:val="24"/>
        </w:rPr>
      </w:pPr>
    </w:p>
    <w:p w14:paraId="67569D82" w14:textId="45565146" w:rsidR="00A71E60" w:rsidRDefault="00A71E60" w:rsidP="009C6EEF">
      <w:pPr>
        <w:pStyle w:val="ListParagraph"/>
        <w:numPr>
          <w:ilvl w:val="1"/>
          <w:numId w:val="1"/>
        </w:numPr>
        <w:spacing w:after="0" w:line="264" w:lineRule="auto"/>
        <w:ind w:left="709" w:hanging="709"/>
        <w:jc w:val="both"/>
        <w:rPr>
          <w:rFonts w:ascii="Arial" w:hAnsi="Arial" w:cs="Arial"/>
          <w:i/>
          <w:sz w:val="24"/>
          <w:szCs w:val="24"/>
        </w:rPr>
      </w:pPr>
      <w:r w:rsidRPr="007C5CF8">
        <w:rPr>
          <w:rFonts w:ascii="Arial" w:hAnsi="Arial" w:cs="Arial"/>
          <w:i/>
          <w:sz w:val="24"/>
          <w:szCs w:val="24"/>
        </w:rPr>
        <w:t>Cllr Neil Dransfield</w:t>
      </w:r>
    </w:p>
    <w:p w14:paraId="1B78C59F" w14:textId="6150F6E3" w:rsidR="00A71E60" w:rsidRPr="00966E42" w:rsidRDefault="00966E42" w:rsidP="009C6EEF">
      <w:pPr>
        <w:pStyle w:val="ListParagraph"/>
        <w:spacing w:after="0" w:line="264" w:lineRule="auto"/>
        <w:ind w:left="709"/>
        <w:jc w:val="both"/>
        <w:rPr>
          <w:rFonts w:ascii="Arial" w:hAnsi="Arial" w:cs="Arial"/>
          <w:sz w:val="24"/>
          <w:szCs w:val="24"/>
        </w:rPr>
      </w:pPr>
      <w:r>
        <w:rPr>
          <w:rFonts w:ascii="Arial" w:hAnsi="Arial" w:cs="Arial"/>
          <w:sz w:val="24"/>
          <w:szCs w:val="24"/>
        </w:rPr>
        <w:t>KEMPLEY VILLAGE GREEN</w:t>
      </w:r>
    </w:p>
    <w:p w14:paraId="701BCFBE" w14:textId="661CE8DA" w:rsidR="00A71E60" w:rsidRDefault="00A71E60" w:rsidP="009C6EEF">
      <w:pPr>
        <w:pStyle w:val="ListParagraph"/>
        <w:spacing w:after="0" w:line="264" w:lineRule="auto"/>
        <w:ind w:left="709"/>
        <w:jc w:val="both"/>
        <w:rPr>
          <w:rFonts w:ascii="Arial" w:hAnsi="Arial" w:cs="Arial"/>
          <w:sz w:val="24"/>
          <w:szCs w:val="24"/>
        </w:rPr>
      </w:pPr>
      <w:r>
        <w:rPr>
          <w:rFonts w:ascii="Arial" w:hAnsi="Arial" w:cs="Arial"/>
          <w:sz w:val="24"/>
          <w:szCs w:val="24"/>
        </w:rPr>
        <w:t>THAT in the matter of Kempley Village Green the Parish Council selects and authorises a committee or a named councillor to respond to the Two Rivers Housing letter dated 03 October 2018, and any subsequent letters.  Such committee or named councillor to have authority to convey the opinion of the Parish Council equal to the authority given under the Council’s Planning Applications Policy and to make recommendations to the Parish Council on any aspect of the matter.</w:t>
      </w:r>
    </w:p>
    <w:p w14:paraId="7E1DD2BA" w14:textId="4A15B76B" w:rsidR="00A71E60" w:rsidRDefault="00A71E60" w:rsidP="009C6EEF">
      <w:pPr>
        <w:pStyle w:val="ListParagraph"/>
        <w:spacing w:after="0" w:line="264" w:lineRule="auto"/>
        <w:ind w:left="709"/>
        <w:jc w:val="both"/>
        <w:rPr>
          <w:rFonts w:ascii="Arial" w:hAnsi="Arial" w:cs="Arial"/>
          <w:sz w:val="24"/>
          <w:szCs w:val="24"/>
        </w:rPr>
      </w:pPr>
      <w:r>
        <w:rPr>
          <w:rFonts w:ascii="Arial" w:hAnsi="Arial" w:cs="Arial"/>
          <w:sz w:val="24"/>
          <w:szCs w:val="24"/>
        </w:rPr>
        <w:t>REASON: to provide the Parish Council with a point of contact for coordinating opinion, providing responses, and making recommendations.</w:t>
      </w:r>
    </w:p>
    <w:p w14:paraId="3E2A6847" w14:textId="77777777" w:rsidR="00133CCD" w:rsidRPr="00A71E60" w:rsidRDefault="00133CCD" w:rsidP="009C6EEF">
      <w:pPr>
        <w:pStyle w:val="ListParagraph"/>
        <w:spacing w:after="0" w:line="264" w:lineRule="auto"/>
        <w:ind w:left="709"/>
        <w:jc w:val="both"/>
        <w:rPr>
          <w:rFonts w:ascii="Arial" w:hAnsi="Arial" w:cs="Arial"/>
          <w:sz w:val="24"/>
          <w:szCs w:val="24"/>
        </w:rPr>
      </w:pPr>
    </w:p>
    <w:p w14:paraId="03A6C3DA" w14:textId="721612E8" w:rsidR="00AA18FD" w:rsidRDefault="00AA18FD" w:rsidP="009C6EEF">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 Bob Earll</w:t>
      </w:r>
    </w:p>
    <w:p w14:paraId="53E04F9B" w14:textId="31DED198" w:rsidR="00AA18FD" w:rsidRDefault="00AA18FD" w:rsidP="00AA18FD">
      <w:pPr>
        <w:pStyle w:val="ListParagraph"/>
        <w:spacing w:after="0" w:line="264" w:lineRule="auto"/>
        <w:ind w:left="709"/>
        <w:jc w:val="both"/>
        <w:rPr>
          <w:rFonts w:ascii="Arial" w:hAnsi="Arial" w:cs="Arial"/>
          <w:sz w:val="24"/>
          <w:szCs w:val="24"/>
        </w:rPr>
      </w:pPr>
      <w:r>
        <w:rPr>
          <w:rFonts w:ascii="Arial" w:hAnsi="Arial" w:cs="Arial"/>
          <w:sz w:val="24"/>
          <w:szCs w:val="24"/>
        </w:rPr>
        <w:t>THAT the Council agree to produce a note on the Village Green to include a description of the boundary, legal documentation supporting ownership of the Green by Kempley Parish Council, and details of maintenance and insurance of the Green and associated fixed assets.</w:t>
      </w:r>
    </w:p>
    <w:p w14:paraId="3E65735D" w14:textId="77777777" w:rsidR="00AA18FD" w:rsidRPr="00AA18FD" w:rsidRDefault="00AA18FD" w:rsidP="00AA18FD">
      <w:pPr>
        <w:pStyle w:val="ListParagraph"/>
        <w:spacing w:after="0" w:line="264" w:lineRule="auto"/>
        <w:ind w:left="709"/>
        <w:jc w:val="both"/>
        <w:rPr>
          <w:rFonts w:ascii="Arial" w:hAnsi="Arial" w:cs="Arial"/>
          <w:sz w:val="24"/>
          <w:szCs w:val="24"/>
        </w:rPr>
      </w:pPr>
    </w:p>
    <w:p w14:paraId="38BFB85A" w14:textId="77777777" w:rsidR="00AA18FD" w:rsidRDefault="00AA18FD" w:rsidP="00AA18FD">
      <w:pPr>
        <w:pStyle w:val="ListParagraph"/>
        <w:numPr>
          <w:ilvl w:val="1"/>
          <w:numId w:val="1"/>
        </w:numPr>
        <w:spacing w:after="0" w:line="264" w:lineRule="auto"/>
        <w:ind w:left="709" w:hanging="709"/>
        <w:jc w:val="both"/>
        <w:rPr>
          <w:rFonts w:ascii="Arial" w:hAnsi="Arial" w:cs="Arial"/>
          <w:i/>
          <w:sz w:val="24"/>
          <w:szCs w:val="24"/>
        </w:rPr>
      </w:pPr>
      <w:r>
        <w:rPr>
          <w:rFonts w:ascii="Arial" w:hAnsi="Arial" w:cs="Arial"/>
          <w:i/>
          <w:sz w:val="24"/>
          <w:szCs w:val="24"/>
        </w:rPr>
        <w:t>Cllr Bob Earll</w:t>
      </w:r>
    </w:p>
    <w:p w14:paraId="2E1014CC" w14:textId="6B6E7A22" w:rsidR="00AA18FD" w:rsidRDefault="00AA18FD" w:rsidP="00AA18FD">
      <w:pPr>
        <w:pStyle w:val="ListParagraph"/>
        <w:spacing w:after="0" w:line="264" w:lineRule="auto"/>
        <w:ind w:left="709"/>
        <w:jc w:val="both"/>
        <w:rPr>
          <w:rFonts w:ascii="Arial" w:hAnsi="Arial" w:cs="Arial"/>
          <w:sz w:val="24"/>
          <w:szCs w:val="24"/>
        </w:rPr>
      </w:pPr>
      <w:r>
        <w:rPr>
          <w:rFonts w:ascii="Arial" w:hAnsi="Arial" w:cs="Arial"/>
          <w:sz w:val="24"/>
          <w:szCs w:val="24"/>
        </w:rPr>
        <w:t xml:space="preserve">THAT the Council agree to produce a note on highways </w:t>
      </w:r>
      <w:r w:rsidR="007020C1">
        <w:rPr>
          <w:rFonts w:ascii="Arial" w:hAnsi="Arial" w:cs="Arial"/>
          <w:sz w:val="24"/>
          <w:szCs w:val="24"/>
        </w:rPr>
        <w:t>covering</w:t>
      </w:r>
      <w:r>
        <w:rPr>
          <w:rFonts w:ascii="Arial" w:hAnsi="Arial" w:cs="Arial"/>
          <w:sz w:val="24"/>
          <w:szCs w:val="24"/>
        </w:rPr>
        <w:t xml:space="preserve"> verge maintenance, road safety, biodiversity and management thereof to guide decision making.  </w:t>
      </w:r>
    </w:p>
    <w:p w14:paraId="45669CA9" w14:textId="77777777" w:rsidR="00AA18FD" w:rsidRPr="00AA18FD" w:rsidRDefault="00AA18FD" w:rsidP="00AA18FD">
      <w:pPr>
        <w:pStyle w:val="ListParagraph"/>
        <w:spacing w:after="0" w:line="264" w:lineRule="auto"/>
        <w:ind w:left="709"/>
        <w:jc w:val="both"/>
        <w:rPr>
          <w:rFonts w:ascii="Arial" w:hAnsi="Arial" w:cs="Arial"/>
          <w:sz w:val="24"/>
          <w:szCs w:val="24"/>
        </w:rPr>
      </w:pPr>
    </w:p>
    <w:p w14:paraId="0F33D0FC" w14:textId="438FC614" w:rsidR="000E5CD7" w:rsidRPr="007C5CF8" w:rsidRDefault="000E5CD7" w:rsidP="009C6EEF">
      <w:pPr>
        <w:pStyle w:val="ListParagraph"/>
        <w:numPr>
          <w:ilvl w:val="0"/>
          <w:numId w:val="1"/>
        </w:numPr>
        <w:spacing w:after="0" w:line="264" w:lineRule="auto"/>
        <w:ind w:left="709" w:hanging="709"/>
        <w:jc w:val="both"/>
        <w:rPr>
          <w:rFonts w:ascii="Arial" w:hAnsi="Arial" w:cs="Arial"/>
          <w:b/>
          <w:sz w:val="24"/>
          <w:szCs w:val="24"/>
        </w:rPr>
      </w:pPr>
      <w:r w:rsidRPr="007C5CF8">
        <w:rPr>
          <w:rFonts w:ascii="Arial" w:hAnsi="Arial" w:cs="Arial"/>
          <w:b/>
          <w:sz w:val="24"/>
          <w:szCs w:val="24"/>
        </w:rPr>
        <w:t>Meetings</w:t>
      </w:r>
    </w:p>
    <w:p w14:paraId="69D6D987" w14:textId="2A2C09AC" w:rsidR="00EE303C" w:rsidRPr="007C5CF8" w:rsidRDefault="00F0441D" w:rsidP="009C6EEF">
      <w:pPr>
        <w:pStyle w:val="ListParagraph"/>
        <w:spacing w:after="0" w:line="264" w:lineRule="auto"/>
        <w:ind w:left="709"/>
        <w:jc w:val="both"/>
        <w:rPr>
          <w:rFonts w:ascii="Arial" w:hAnsi="Arial" w:cs="Arial"/>
          <w:sz w:val="24"/>
          <w:szCs w:val="24"/>
        </w:rPr>
      </w:pPr>
      <w:r w:rsidRPr="007C5CF8">
        <w:rPr>
          <w:rFonts w:ascii="Arial" w:hAnsi="Arial" w:cs="Arial"/>
          <w:sz w:val="24"/>
          <w:szCs w:val="24"/>
        </w:rPr>
        <w:t>N</w:t>
      </w:r>
      <w:r w:rsidR="00EE303C" w:rsidRPr="007C5CF8">
        <w:rPr>
          <w:rFonts w:ascii="Arial" w:hAnsi="Arial" w:cs="Arial"/>
          <w:sz w:val="24"/>
          <w:szCs w:val="24"/>
        </w:rPr>
        <w:t xml:space="preserve">ext ordinary Parish Council meeting </w:t>
      </w:r>
      <w:r w:rsidRPr="007C5CF8">
        <w:rPr>
          <w:rFonts w:ascii="Arial" w:hAnsi="Arial" w:cs="Arial"/>
          <w:sz w:val="24"/>
          <w:szCs w:val="24"/>
        </w:rPr>
        <w:t>to</w:t>
      </w:r>
      <w:r w:rsidR="00EE303C" w:rsidRPr="007C5CF8">
        <w:rPr>
          <w:rFonts w:ascii="Arial" w:hAnsi="Arial" w:cs="Arial"/>
          <w:sz w:val="24"/>
          <w:szCs w:val="24"/>
        </w:rPr>
        <w:t xml:space="preserve"> be held on 0</w:t>
      </w:r>
      <w:r w:rsidR="00CD0288">
        <w:rPr>
          <w:rFonts w:ascii="Arial" w:hAnsi="Arial" w:cs="Arial"/>
          <w:sz w:val="24"/>
          <w:szCs w:val="24"/>
        </w:rPr>
        <w:t>4</w:t>
      </w:r>
      <w:r w:rsidR="00EE303C" w:rsidRPr="007C5CF8">
        <w:rPr>
          <w:rFonts w:ascii="Arial" w:hAnsi="Arial" w:cs="Arial"/>
          <w:sz w:val="24"/>
          <w:szCs w:val="24"/>
        </w:rPr>
        <w:t xml:space="preserve"> </w:t>
      </w:r>
      <w:r w:rsidR="00CD0288">
        <w:rPr>
          <w:rFonts w:ascii="Arial" w:hAnsi="Arial" w:cs="Arial"/>
          <w:sz w:val="24"/>
          <w:szCs w:val="24"/>
        </w:rPr>
        <w:t xml:space="preserve">December </w:t>
      </w:r>
      <w:r w:rsidR="00EE303C" w:rsidRPr="007C5CF8">
        <w:rPr>
          <w:rFonts w:ascii="Arial" w:hAnsi="Arial" w:cs="Arial"/>
          <w:sz w:val="24"/>
          <w:szCs w:val="24"/>
        </w:rPr>
        <w:t>2018 at 7:30pm in the Village Hall.</w:t>
      </w:r>
    </w:p>
    <w:p w14:paraId="380374D8" w14:textId="77777777" w:rsidR="005A4AF4" w:rsidRPr="007C5CF8" w:rsidRDefault="005A4AF4" w:rsidP="001722E8">
      <w:pPr>
        <w:pStyle w:val="ListParagraph"/>
        <w:spacing w:after="0" w:line="264" w:lineRule="auto"/>
        <w:ind w:left="709"/>
        <w:rPr>
          <w:rFonts w:ascii="Arial" w:hAnsi="Arial" w:cs="Arial"/>
          <w:sz w:val="24"/>
          <w:szCs w:val="24"/>
        </w:rPr>
      </w:pPr>
    </w:p>
    <w:p w14:paraId="465DE2EF" w14:textId="2B824700" w:rsidR="001153C0" w:rsidRPr="007C5CF8" w:rsidRDefault="00EE303C" w:rsidP="001722E8">
      <w:pPr>
        <w:pStyle w:val="ListParagraph"/>
        <w:spacing w:after="0" w:line="264" w:lineRule="auto"/>
        <w:ind w:left="709"/>
        <w:rPr>
          <w:rFonts w:ascii="Arial" w:hAnsi="Arial" w:cs="Arial"/>
          <w:sz w:val="24"/>
          <w:szCs w:val="24"/>
        </w:rPr>
      </w:pPr>
      <w:r w:rsidRPr="007C5CF8">
        <w:rPr>
          <w:rFonts w:ascii="Arial" w:hAnsi="Arial" w:cs="Arial"/>
          <w:sz w:val="24"/>
          <w:szCs w:val="24"/>
        </w:rPr>
        <w:t>Schedule of meetings:</w:t>
      </w:r>
    </w:p>
    <w:tbl>
      <w:tblPr>
        <w:tblStyle w:val="TableGrid"/>
        <w:tblW w:w="0" w:type="auto"/>
        <w:tblInd w:w="709" w:type="dxa"/>
        <w:tblLook w:val="04A0" w:firstRow="1" w:lastRow="0" w:firstColumn="1" w:lastColumn="0" w:noHBand="0" w:noVBand="1"/>
      </w:tblPr>
      <w:tblGrid>
        <w:gridCol w:w="2263"/>
        <w:gridCol w:w="6656"/>
      </w:tblGrid>
      <w:tr w:rsidR="003B7396" w:rsidRPr="007C5CF8" w14:paraId="7611C2E8" w14:textId="77777777" w:rsidTr="00587F90">
        <w:tc>
          <w:tcPr>
            <w:tcW w:w="2263" w:type="dxa"/>
          </w:tcPr>
          <w:p w14:paraId="14A8BAE2" w14:textId="2409B603" w:rsidR="001153C0" w:rsidRPr="007C5CF8" w:rsidRDefault="001153C0" w:rsidP="001722E8">
            <w:pPr>
              <w:pStyle w:val="ListParagraph"/>
              <w:spacing w:line="264" w:lineRule="auto"/>
              <w:ind w:left="0"/>
              <w:rPr>
                <w:rFonts w:ascii="Arial" w:hAnsi="Arial" w:cs="Arial"/>
                <w:b/>
                <w:sz w:val="24"/>
                <w:szCs w:val="24"/>
              </w:rPr>
            </w:pPr>
            <w:r w:rsidRPr="007C5CF8">
              <w:rPr>
                <w:rFonts w:ascii="Arial" w:hAnsi="Arial" w:cs="Arial"/>
                <w:b/>
                <w:sz w:val="24"/>
                <w:szCs w:val="24"/>
              </w:rPr>
              <w:t>Meeting Date</w:t>
            </w:r>
          </w:p>
        </w:tc>
        <w:tc>
          <w:tcPr>
            <w:tcW w:w="6656" w:type="dxa"/>
          </w:tcPr>
          <w:p w14:paraId="28162EE5" w14:textId="099E2E1B" w:rsidR="001153C0" w:rsidRPr="007C5CF8" w:rsidRDefault="001153C0" w:rsidP="001722E8">
            <w:pPr>
              <w:pStyle w:val="ListParagraph"/>
              <w:spacing w:line="264" w:lineRule="auto"/>
              <w:ind w:left="0"/>
              <w:rPr>
                <w:rFonts w:ascii="Arial" w:hAnsi="Arial" w:cs="Arial"/>
                <w:b/>
                <w:sz w:val="24"/>
                <w:szCs w:val="24"/>
              </w:rPr>
            </w:pPr>
            <w:r w:rsidRPr="007C5CF8">
              <w:rPr>
                <w:rFonts w:ascii="Arial" w:hAnsi="Arial" w:cs="Arial"/>
                <w:b/>
                <w:sz w:val="24"/>
                <w:szCs w:val="24"/>
              </w:rPr>
              <w:t>Key Tasks</w:t>
            </w:r>
          </w:p>
        </w:tc>
      </w:tr>
      <w:tr w:rsidR="003B7396" w:rsidRPr="007C5CF8" w14:paraId="5CA6DE8A" w14:textId="77777777" w:rsidTr="00587F90">
        <w:tc>
          <w:tcPr>
            <w:tcW w:w="2263" w:type="dxa"/>
          </w:tcPr>
          <w:p w14:paraId="7B3B8FF9" w14:textId="46DDACD0" w:rsidR="001153C0" w:rsidRPr="007C5CF8" w:rsidRDefault="001153C0" w:rsidP="001722E8">
            <w:pPr>
              <w:pStyle w:val="ListParagraph"/>
              <w:spacing w:line="264" w:lineRule="auto"/>
              <w:ind w:left="0"/>
              <w:rPr>
                <w:rFonts w:ascii="Arial" w:hAnsi="Arial" w:cs="Arial"/>
                <w:sz w:val="24"/>
                <w:szCs w:val="24"/>
              </w:rPr>
            </w:pPr>
            <w:r w:rsidRPr="007C5CF8">
              <w:rPr>
                <w:rFonts w:ascii="Arial" w:hAnsi="Arial" w:cs="Arial"/>
                <w:sz w:val="24"/>
                <w:szCs w:val="24"/>
              </w:rPr>
              <w:t>04/12/2018</w:t>
            </w:r>
          </w:p>
        </w:tc>
        <w:tc>
          <w:tcPr>
            <w:tcW w:w="6656" w:type="dxa"/>
          </w:tcPr>
          <w:p w14:paraId="370F2FBB" w14:textId="0837D3C8" w:rsidR="001153C0" w:rsidRPr="007C5CF8" w:rsidRDefault="00966E42" w:rsidP="001722E8">
            <w:pPr>
              <w:pStyle w:val="ListParagraph"/>
              <w:spacing w:line="264" w:lineRule="auto"/>
              <w:ind w:left="0"/>
              <w:rPr>
                <w:rFonts w:ascii="Arial" w:hAnsi="Arial" w:cs="Arial"/>
                <w:sz w:val="24"/>
                <w:szCs w:val="24"/>
              </w:rPr>
            </w:pPr>
            <w:r>
              <w:rPr>
                <w:rFonts w:ascii="Arial" w:hAnsi="Arial" w:cs="Arial"/>
                <w:sz w:val="24"/>
                <w:szCs w:val="24"/>
              </w:rPr>
              <w:t>Finalise</w:t>
            </w:r>
            <w:r w:rsidR="001F4377" w:rsidRPr="007C5CF8">
              <w:rPr>
                <w:rFonts w:ascii="Arial" w:hAnsi="Arial" w:cs="Arial"/>
                <w:sz w:val="24"/>
                <w:szCs w:val="24"/>
              </w:rPr>
              <w:t xml:space="preserve"> 2019/20 budget and agree precept figure.</w:t>
            </w:r>
          </w:p>
        </w:tc>
      </w:tr>
      <w:tr w:rsidR="003B7396" w:rsidRPr="007C5CF8" w14:paraId="79D012B8" w14:textId="77777777" w:rsidTr="00587F90">
        <w:tc>
          <w:tcPr>
            <w:tcW w:w="2263" w:type="dxa"/>
          </w:tcPr>
          <w:p w14:paraId="08B44A86" w14:textId="4A07FA3C" w:rsidR="001153C0" w:rsidRPr="007C5CF8" w:rsidRDefault="001153C0" w:rsidP="001722E8">
            <w:pPr>
              <w:pStyle w:val="ListParagraph"/>
              <w:spacing w:line="264" w:lineRule="auto"/>
              <w:ind w:left="0"/>
              <w:rPr>
                <w:rFonts w:ascii="Arial" w:hAnsi="Arial" w:cs="Arial"/>
                <w:sz w:val="24"/>
                <w:szCs w:val="24"/>
              </w:rPr>
            </w:pPr>
            <w:r w:rsidRPr="007C5CF8">
              <w:rPr>
                <w:rFonts w:ascii="Arial" w:hAnsi="Arial" w:cs="Arial"/>
                <w:sz w:val="24"/>
                <w:szCs w:val="24"/>
              </w:rPr>
              <w:t>02/01/2019</w:t>
            </w:r>
          </w:p>
        </w:tc>
        <w:tc>
          <w:tcPr>
            <w:tcW w:w="6656" w:type="dxa"/>
          </w:tcPr>
          <w:p w14:paraId="079BA9DC" w14:textId="29E7EF1F" w:rsidR="001153C0" w:rsidRPr="007C5CF8" w:rsidRDefault="001F4377" w:rsidP="001722E8">
            <w:pPr>
              <w:pStyle w:val="ListParagraph"/>
              <w:spacing w:line="264" w:lineRule="auto"/>
              <w:ind w:left="0"/>
              <w:rPr>
                <w:rFonts w:ascii="Arial" w:hAnsi="Arial" w:cs="Arial"/>
                <w:sz w:val="24"/>
                <w:szCs w:val="24"/>
              </w:rPr>
            </w:pPr>
            <w:r w:rsidRPr="007C5CF8">
              <w:rPr>
                <w:rFonts w:ascii="Arial" w:hAnsi="Arial" w:cs="Arial"/>
                <w:sz w:val="24"/>
                <w:szCs w:val="24"/>
              </w:rPr>
              <w:t>Sign precept form.</w:t>
            </w:r>
            <w:r w:rsidR="00311024">
              <w:rPr>
                <w:rFonts w:ascii="Arial" w:hAnsi="Arial" w:cs="Arial"/>
                <w:sz w:val="24"/>
                <w:szCs w:val="24"/>
              </w:rPr>
              <w:t xml:space="preserve"> </w:t>
            </w:r>
          </w:p>
        </w:tc>
      </w:tr>
      <w:tr w:rsidR="003B7396" w:rsidRPr="007C5CF8" w14:paraId="6006760F" w14:textId="77777777" w:rsidTr="00587F90">
        <w:tc>
          <w:tcPr>
            <w:tcW w:w="2263" w:type="dxa"/>
          </w:tcPr>
          <w:p w14:paraId="3A8C1A21" w14:textId="64E61535" w:rsidR="006C3BF6" w:rsidRPr="007C5CF8" w:rsidRDefault="006C3BF6" w:rsidP="001722E8">
            <w:pPr>
              <w:pStyle w:val="ListParagraph"/>
              <w:spacing w:line="264" w:lineRule="auto"/>
              <w:ind w:left="0"/>
              <w:rPr>
                <w:rFonts w:ascii="Arial" w:hAnsi="Arial" w:cs="Arial"/>
                <w:sz w:val="24"/>
                <w:szCs w:val="24"/>
              </w:rPr>
            </w:pPr>
            <w:r w:rsidRPr="007C5CF8">
              <w:rPr>
                <w:rFonts w:ascii="Arial" w:hAnsi="Arial" w:cs="Arial"/>
                <w:sz w:val="24"/>
                <w:szCs w:val="24"/>
              </w:rPr>
              <w:t>05/02/2019</w:t>
            </w:r>
          </w:p>
        </w:tc>
        <w:tc>
          <w:tcPr>
            <w:tcW w:w="6656" w:type="dxa"/>
          </w:tcPr>
          <w:p w14:paraId="2BD330DE" w14:textId="77777777" w:rsidR="006C3BF6" w:rsidRPr="007C5CF8" w:rsidRDefault="006C3BF6" w:rsidP="001722E8">
            <w:pPr>
              <w:pStyle w:val="ListParagraph"/>
              <w:spacing w:line="264" w:lineRule="auto"/>
              <w:ind w:left="0"/>
              <w:rPr>
                <w:rFonts w:ascii="Arial" w:hAnsi="Arial" w:cs="Arial"/>
                <w:sz w:val="24"/>
                <w:szCs w:val="24"/>
              </w:rPr>
            </w:pPr>
          </w:p>
        </w:tc>
      </w:tr>
      <w:tr w:rsidR="003B7396" w:rsidRPr="007C5CF8" w14:paraId="765FD3BF" w14:textId="77777777" w:rsidTr="00587F90">
        <w:tc>
          <w:tcPr>
            <w:tcW w:w="2263" w:type="dxa"/>
          </w:tcPr>
          <w:p w14:paraId="3E6B06B8" w14:textId="6D7F4C8B" w:rsidR="001153C0" w:rsidRPr="007C5CF8" w:rsidRDefault="001153C0" w:rsidP="001722E8">
            <w:pPr>
              <w:pStyle w:val="ListParagraph"/>
              <w:spacing w:line="264" w:lineRule="auto"/>
              <w:ind w:left="0"/>
              <w:rPr>
                <w:rFonts w:ascii="Arial" w:hAnsi="Arial" w:cs="Arial"/>
                <w:sz w:val="24"/>
                <w:szCs w:val="24"/>
              </w:rPr>
            </w:pPr>
            <w:r w:rsidRPr="007C5CF8">
              <w:rPr>
                <w:rFonts w:ascii="Arial" w:hAnsi="Arial" w:cs="Arial"/>
                <w:sz w:val="24"/>
                <w:szCs w:val="24"/>
              </w:rPr>
              <w:t>05/03/2019</w:t>
            </w:r>
          </w:p>
        </w:tc>
        <w:tc>
          <w:tcPr>
            <w:tcW w:w="6656" w:type="dxa"/>
          </w:tcPr>
          <w:p w14:paraId="2AED8DA6" w14:textId="77777777" w:rsidR="001153C0" w:rsidRPr="007C5CF8" w:rsidRDefault="001153C0" w:rsidP="001722E8">
            <w:pPr>
              <w:pStyle w:val="ListParagraph"/>
              <w:spacing w:line="264" w:lineRule="auto"/>
              <w:ind w:left="0"/>
              <w:rPr>
                <w:rFonts w:ascii="Arial" w:hAnsi="Arial" w:cs="Arial"/>
                <w:sz w:val="24"/>
                <w:szCs w:val="24"/>
              </w:rPr>
            </w:pPr>
          </w:p>
        </w:tc>
      </w:tr>
      <w:tr w:rsidR="003B7396" w:rsidRPr="007C5CF8" w14:paraId="599C7E3C" w14:textId="77777777" w:rsidTr="00587F90">
        <w:tc>
          <w:tcPr>
            <w:tcW w:w="2263" w:type="dxa"/>
          </w:tcPr>
          <w:p w14:paraId="554B3A4D" w14:textId="3F9173D9" w:rsidR="001153C0" w:rsidRPr="007C5CF8" w:rsidRDefault="001153C0" w:rsidP="001722E8">
            <w:pPr>
              <w:pStyle w:val="ListParagraph"/>
              <w:spacing w:line="264" w:lineRule="auto"/>
              <w:ind w:left="0"/>
              <w:rPr>
                <w:rFonts w:ascii="Arial" w:hAnsi="Arial" w:cs="Arial"/>
                <w:sz w:val="24"/>
                <w:szCs w:val="24"/>
              </w:rPr>
            </w:pPr>
            <w:r w:rsidRPr="007C5CF8">
              <w:rPr>
                <w:rFonts w:ascii="Arial" w:hAnsi="Arial" w:cs="Arial"/>
                <w:sz w:val="24"/>
                <w:szCs w:val="24"/>
              </w:rPr>
              <w:t>02/04/2019</w:t>
            </w:r>
          </w:p>
        </w:tc>
        <w:tc>
          <w:tcPr>
            <w:tcW w:w="6656" w:type="dxa"/>
          </w:tcPr>
          <w:p w14:paraId="420875D0" w14:textId="77777777" w:rsidR="001153C0" w:rsidRPr="007C5CF8" w:rsidRDefault="001153C0" w:rsidP="001722E8">
            <w:pPr>
              <w:pStyle w:val="ListParagraph"/>
              <w:spacing w:line="264" w:lineRule="auto"/>
              <w:ind w:left="0"/>
              <w:rPr>
                <w:rFonts w:ascii="Arial" w:hAnsi="Arial" w:cs="Arial"/>
                <w:sz w:val="24"/>
                <w:szCs w:val="24"/>
              </w:rPr>
            </w:pPr>
          </w:p>
        </w:tc>
      </w:tr>
      <w:tr w:rsidR="001153C0" w:rsidRPr="007C5CF8" w14:paraId="12A32D83" w14:textId="77777777" w:rsidTr="00587F90">
        <w:tc>
          <w:tcPr>
            <w:tcW w:w="2263" w:type="dxa"/>
          </w:tcPr>
          <w:p w14:paraId="63A39D2F" w14:textId="633C9F4F" w:rsidR="001153C0" w:rsidRPr="007C5CF8" w:rsidRDefault="001153C0" w:rsidP="001722E8">
            <w:pPr>
              <w:pStyle w:val="ListParagraph"/>
              <w:spacing w:line="264" w:lineRule="auto"/>
              <w:ind w:left="0"/>
              <w:rPr>
                <w:rFonts w:ascii="Arial" w:hAnsi="Arial" w:cs="Arial"/>
                <w:sz w:val="24"/>
                <w:szCs w:val="24"/>
              </w:rPr>
            </w:pPr>
            <w:r w:rsidRPr="007C5CF8">
              <w:rPr>
                <w:rFonts w:ascii="Arial" w:hAnsi="Arial" w:cs="Arial"/>
                <w:sz w:val="24"/>
                <w:szCs w:val="24"/>
              </w:rPr>
              <w:t>07/05/2019</w:t>
            </w:r>
          </w:p>
        </w:tc>
        <w:tc>
          <w:tcPr>
            <w:tcW w:w="6656" w:type="dxa"/>
          </w:tcPr>
          <w:p w14:paraId="16D208AA" w14:textId="55CF93A9" w:rsidR="001153C0" w:rsidRPr="007C5CF8" w:rsidRDefault="00F0441D" w:rsidP="001722E8">
            <w:pPr>
              <w:pStyle w:val="ListParagraph"/>
              <w:spacing w:line="264" w:lineRule="auto"/>
              <w:ind w:left="0"/>
              <w:rPr>
                <w:rFonts w:ascii="Arial" w:hAnsi="Arial" w:cs="Arial"/>
                <w:sz w:val="24"/>
                <w:szCs w:val="24"/>
              </w:rPr>
            </w:pPr>
            <w:r w:rsidRPr="007C5CF8">
              <w:rPr>
                <w:rFonts w:ascii="Arial" w:hAnsi="Arial" w:cs="Arial"/>
                <w:sz w:val="24"/>
                <w:szCs w:val="24"/>
              </w:rPr>
              <w:t>Annual Parish Council Meeting</w:t>
            </w:r>
          </w:p>
        </w:tc>
      </w:tr>
    </w:tbl>
    <w:p w14:paraId="276AB335" w14:textId="29A5F039" w:rsidR="00B10026" w:rsidRDefault="00B10026" w:rsidP="001722E8">
      <w:pPr>
        <w:pStyle w:val="ListParagraph"/>
        <w:spacing w:after="0" w:line="264" w:lineRule="auto"/>
        <w:ind w:left="709"/>
        <w:rPr>
          <w:rFonts w:ascii="Arial" w:hAnsi="Arial" w:cs="Arial"/>
          <w:sz w:val="24"/>
          <w:szCs w:val="24"/>
        </w:rPr>
      </w:pPr>
    </w:p>
    <w:p w14:paraId="5DFD8AE1" w14:textId="77777777" w:rsidR="00B10026" w:rsidRDefault="00B10026">
      <w:pPr>
        <w:rPr>
          <w:rFonts w:ascii="Arial" w:hAnsi="Arial" w:cs="Arial"/>
          <w:sz w:val="24"/>
          <w:szCs w:val="24"/>
        </w:rPr>
      </w:pPr>
      <w:r>
        <w:rPr>
          <w:rFonts w:ascii="Arial" w:hAnsi="Arial" w:cs="Arial"/>
          <w:sz w:val="24"/>
          <w:szCs w:val="24"/>
        </w:rPr>
        <w:br w:type="page"/>
      </w:r>
    </w:p>
    <w:p w14:paraId="53B0331E" w14:textId="5FE67C8A" w:rsidR="00B10026" w:rsidRDefault="00B10026" w:rsidP="00B10026">
      <w:pPr>
        <w:spacing w:after="0" w:line="264" w:lineRule="auto"/>
        <w:rPr>
          <w:rFonts w:ascii="Arial" w:hAnsi="Arial" w:cs="Arial"/>
          <w:b/>
          <w:sz w:val="24"/>
          <w:szCs w:val="24"/>
        </w:rPr>
      </w:pPr>
      <w:r w:rsidRPr="00B10026">
        <w:rPr>
          <w:rFonts w:ascii="Arial" w:hAnsi="Arial" w:cs="Arial"/>
          <w:b/>
          <w:sz w:val="24"/>
          <w:szCs w:val="24"/>
        </w:rPr>
        <w:lastRenderedPageBreak/>
        <w:t>Appendix 1</w:t>
      </w:r>
    </w:p>
    <w:tbl>
      <w:tblPr>
        <w:tblW w:w="10354" w:type="dxa"/>
        <w:tblInd w:w="-284" w:type="dxa"/>
        <w:tblLook w:val="04A0" w:firstRow="1" w:lastRow="0" w:firstColumn="1" w:lastColumn="0" w:noHBand="0" w:noVBand="1"/>
      </w:tblPr>
      <w:tblGrid>
        <w:gridCol w:w="2978"/>
        <w:gridCol w:w="1134"/>
        <w:gridCol w:w="1559"/>
        <w:gridCol w:w="1276"/>
        <w:gridCol w:w="992"/>
        <w:gridCol w:w="992"/>
        <w:gridCol w:w="1423"/>
      </w:tblGrid>
      <w:tr w:rsidR="003C351B" w:rsidRPr="003C351B" w14:paraId="526CE1C9" w14:textId="77777777" w:rsidTr="003C351B">
        <w:trPr>
          <w:trHeight w:val="420"/>
        </w:trPr>
        <w:tc>
          <w:tcPr>
            <w:tcW w:w="6947" w:type="dxa"/>
            <w:gridSpan w:val="4"/>
            <w:tcBorders>
              <w:top w:val="nil"/>
              <w:left w:val="nil"/>
              <w:bottom w:val="nil"/>
              <w:right w:val="nil"/>
            </w:tcBorders>
            <w:shd w:val="clear" w:color="auto" w:fill="auto"/>
            <w:noWrap/>
            <w:hideMark/>
          </w:tcPr>
          <w:p w14:paraId="62A8E3B0" w14:textId="77777777" w:rsidR="003C351B" w:rsidRPr="003C351B" w:rsidRDefault="003C351B" w:rsidP="003C351B">
            <w:pPr>
              <w:spacing w:after="0" w:line="240" w:lineRule="auto"/>
              <w:rPr>
                <w:rFonts w:eastAsia="Times New Roman" w:cstheme="minorHAnsi"/>
                <w:b/>
                <w:bCs/>
                <w:color w:val="000000"/>
                <w:sz w:val="28"/>
                <w:szCs w:val="28"/>
              </w:rPr>
            </w:pPr>
            <w:r w:rsidRPr="003C351B">
              <w:rPr>
                <w:rFonts w:eastAsia="Times New Roman" w:cstheme="minorHAnsi"/>
                <w:b/>
                <w:bCs/>
                <w:color w:val="000000"/>
                <w:sz w:val="28"/>
                <w:szCs w:val="28"/>
              </w:rPr>
              <w:t>Kempley Parish Council:  DRAFT BUDGET 2019/20</w:t>
            </w:r>
          </w:p>
        </w:tc>
        <w:tc>
          <w:tcPr>
            <w:tcW w:w="3407" w:type="dxa"/>
            <w:gridSpan w:val="3"/>
            <w:tcBorders>
              <w:top w:val="nil"/>
              <w:left w:val="nil"/>
              <w:bottom w:val="nil"/>
              <w:right w:val="nil"/>
            </w:tcBorders>
            <w:shd w:val="clear" w:color="auto" w:fill="auto"/>
            <w:noWrap/>
            <w:hideMark/>
          </w:tcPr>
          <w:p w14:paraId="0433CDDA" w14:textId="77777777" w:rsidR="003C351B" w:rsidRPr="003C351B" w:rsidRDefault="003C351B" w:rsidP="003C351B">
            <w:pPr>
              <w:spacing w:after="0" w:line="240" w:lineRule="auto"/>
              <w:rPr>
                <w:rFonts w:eastAsia="Times New Roman" w:cstheme="minorHAnsi"/>
                <w:b/>
                <w:bCs/>
                <w:i/>
                <w:iCs/>
                <w:color w:val="000000"/>
                <w:sz w:val="28"/>
                <w:szCs w:val="28"/>
              </w:rPr>
            </w:pPr>
            <w:r w:rsidRPr="003C351B">
              <w:rPr>
                <w:rFonts w:eastAsia="Times New Roman" w:cstheme="minorHAnsi"/>
                <w:b/>
                <w:bCs/>
                <w:i/>
                <w:iCs/>
                <w:color w:val="000000"/>
                <w:sz w:val="28"/>
                <w:szCs w:val="28"/>
              </w:rPr>
              <w:t>April 2019 - March 2020</w:t>
            </w:r>
          </w:p>
        </w:tc>
      </w:tr>
      <w:tr w:rsidR="003C351B" w:rsidRPr="003C351B" w14:paraId="4240B64E" w14:textId="77777777" w:rsidTr="003C351B">
        <w:trPr>
          <w:trHeight w:val="284"/>
        </w:trPr>
        <w:tc>
          <w:tcPr>
            <w:tcW w:w="2978" w:type="dxa"/>
            <w:vMerge w:val="restart"/>
            <w:tcBorders>
              <w:top w:val="single" w:sz="4" w:space="0" w:color="auto"/>
              <w:left w:val="single" w:sz="4" w:space="0" w:color="auto"/>
              <w:bottom w:val="nil"/>
              <w:right w:val="single" w:sz="4" w:space="0" w:color="auto"/>
            </w:tcBorders>
            <w:shd w:val="clear" w:color="auto" w:fill="auto"/>
            <w:noWrap/>
            <w:hideMark/>
          </w:tcPr>
          <w:p w14:paraId="361EC1B3"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 </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54F9B629"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CE1D56"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Spend to 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4828F0"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Anticipated</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14:paraId="0B57379D"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2BFD2CE5"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1423" w:type="dxa"/>
            <w:tcBorders>
              <w:top w:val="single" w:sz="4" w:space="0" w:color="auto"/>
              <w:left w:val="nil"/>
              <w:bottom w:val="single" w:sz="4" w:space="0" w:color="auto"/>
              <w:right w:val="single" w:sz="4" w:space="0" w:color="auto"/>
            </w:tcBorders>
            <w:shd w:val="clear" w:color="000000" w:fill="BFBFBF"/>
            <w:noWrap/>
            <w:vAlign w:val="bottom"/>
            <w:hideMark/>
          </w:tcPr>
          <w:p w14:paraId="2AB02323"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BUDGET</w:t>
            </w:r>
          </w:p>
        </w:tc>
      </w:tr>
      <w:tr w:rsidR="003C351B" w:rsidRPr="003C351B" w14:paraId="10009ADD" w14:textId="77777777" w:rsidTr="003C351B">
        <w:trPr>
          <w:trHeight w:val="284"/>
        </w:trPr>
        <w:tc>
          <w:tcPr>
            <w:tcW w:w="2978" w:type="dxa"/>
            <w:vMerge/>
            <w:tcBorders>
              <w:top w:val="single" w:sz="4" w:space="0" w:color="auto"/>
              <w:left w:val="single" w:sz="4" w:space="0" w:color="auto"/>
              <w:bottom w:val="nil"/>
              <w:right w:val="single" w:sz="4" w:space="0" w:color="auto"/>
            </w:tcBorders>
            <w:vAlign w:val="center"/>
            <w:hideMark/>
          </w:tcPr>
          <w:p w14:paraId="479E97D7" w14:textId="77777777" w:rsidR="003C351B" w:rsidRPr="003C351B" w:rsidRDefault="003C351B" w:rsidP="003C351B">
            <w:pPr>
              <w:spacing w:after="0" w:line="240" w:lineRule="auto"/>
              <w:rPr>
                <w:rFonts w:eastAsia="Times New Roman" w:cstheme="minorHAnsi"/>
                <w:b/>
                <w:bCs/>
                <w:color w:val="000000"/>
              </w:rPr>
            </w:pPr>
          </w:p>
        </w:tc>
        <w:tc>
          <w:tcPr>
            <w:tcW w:w="1134" w:type="dxa"/>
            <w:tcBorders>
              <w:top w:val="nil"/>
              <w:left w:val="nil"/>
              <w:bottom w:val="single" w:sz="4" w:space="0" w:color="auto"/>
              <w:right w:val="single" w:sz="4" w:space="0" w:color="auto"/>
            </w:tcBorders>
            <w:shd w:val="clear" w:color="000000" w:fill="FFFF00"/>
            <w:noWrap/>
            <w:vAlign w:val="bottom"/>
            <w:hideMark/>
          </w:tcPr>
          <w:p w14:paraId="2A33F437"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2018/19</w:t>
            </w:r>
          </w:p>
        </w:tc>
        <w:tc>
          <w:tcPr>
            <w:tcW w:w="1559" w:type="dxa"/>
            <w:tcBorders>
              <w:top w:val="nil"/>
              <w:left w:val="nil"/>
              <w:bottom w:val="single" w:sz="4" w:space="0" w:color="auto"/>
              <w:right w:val="single" w:sz="4" w:space="0" w:color="auto"/>
            </w:tcBorders>
            <w:shd w:val="clear" w:color="auto" w:fill="auto"/>
            <w:noWrap/>
            <w:vAlign w:val="bottom"/>
            <w:hideMark/>
          </w:tcPr>
          <w:p w14:paraId="262CA50B"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2018/19</w:t>
            </w:r>
          </w:p>
        </w:tc>
        <w:tc>
          <w:tcPr>
            <w:tcW w:w="1276" w:type="dxa"/>
            <w:tcBorders>
              <w:top w:val="nil"/>
              <w:left w:val="nil"/>
              <w:bottom w:val="single" w:sz="4" w:space="0" w:color="auto"/>
              <w:right w:val="single" w:sz="4" w:space="0" w:color="auto"/>
            </w:tcBorders>
            <w:shd w:val="clear" w:color="auto" w:fill="auto"/>
            <w:noWrap/>
            <w:vAlign w:val="bottom"/>
            <w:hideMark/>
          </w:tcPr>
          <w:p w14:paraId="19C46047"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year end</w:t>
            </w:r>
          </w:p>
        </w:tc>
        <w:tc>
          <w:tcPr>
            <w:tcW w:w="992" w:type="dxa"/>
            <w:tcBorders>
              <w:top w:val="nil"/>
              <w:left w:val="nil"/>
              <w:bottom w:val="single" w:sz="4" w:space="0" w:color="auto"/>
              <w:right w:val="single" w:sz="4" w:space="0" w:color="auto"/>
            </w:tcBorders>
            <w:shd w:val="clear" w:color="000000" w:fill="92D050"/>
            <w:noWrap/>
            <w:vAlign w:val="bottom"/>
            <w:hideMark/>
          </w:tcPr>
          <w:p w14:paraId="1DAE4FFF"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2019/20</w:t>
            </w:r>
          </w:p>
        </w:tc>
        <w:tc>
          <w:tcPr>
            <w:tcW w:w="992" w:type="dxa"/>
            <w:tcBorders>
              <w:top w:val="nil"/>
              <w:left w:val="nil"/>
              <w:bottom w:val="single" w:sz="4" w:space="0" w:color="auto"/>
              <w:right w:val="single" w:sz="4" w:space="0" w:color="auto"/>
            </w:tcBorders>
            <w:shd w:val="clear" w:color="000000" w:fill="BFBFBF"/>
            <w:noWrap/>
            <w:vAlign w:val="bottom"/>
            <w:hideMark/>
          </w:tcPr>
          <w:p w14:paraId="433FB910"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2020/21</w:t>
            </w:r>
          </w:p>
        </w:tc>
        <w:tc>
          <w:tcPr>
            <w:tcW w:w="1423" w:type="dxa"/>
            <w:tcBorders>
              <w:top w:val="nil"/>
              <w:left w:val="nil"/>
              <w:bottom w:val="single" w:sz="4" w:space="0" w:color="auto"/>
              <w:right w:val="single" w:sz="4" w:space="0" w:color="auto"/>
            </w:tcBorders>
            <w:shd w:val="clear" w:color="000000" w:fill="BFBFBF"/>
            <w:noWrap/>
            <w:vAlign w:val="bottom"/>
            <w:hideMark/>
          </w:tcPr>
          <w:p w14:paraId="7EAB62F7"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2021/22</w:t>
            </w:r>
          </w:p>
        </w:tc>
      </w:tr>
      <w:tr w:rsidR="003C351B" w:rsidRPr="003C351B" w14:paraId="7EE79225" w14:textId="77777777" w:rsidTr="003C351B">
        <w:trPr>
          <w:trHeight w:val="284"/>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D0F4"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EXPENDITURE</w:t>
            </w:r>
          </w:p>
        </w:tc>
        <w:tc>
          <w:tcPr>
            <w:tcW w:w="1134" w:type="dxa"/>
            <w:tcBorders>
              <w:top w:val="nil"/>
              <w:left w:val="nil"/>
              <w:bottom w:val="single" w:sz="4" w:space="0" w:color="auto"/>
              <w:right w:val="single" w:sz="4" w:space="0" w:color="auto"/>
            </w:tcBorders>
            <w:shd w:val="clear" w:color="000000" w:fill="FFFF8B"/>
            <w:noWrap/>
            <w:vAlign w:val="bottom"/>
            <w:hideMark/>
          </w:tcPr>
          <w:p w14:paraId="31F9CAC0"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E404B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96A11A"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BEE395"/>
            <w:noWrap/>
            <w:vAlign w:val="bottom"/>
            <w:hideMark/>
          </w:tcPr>
          <w:p w14:paraId="21AF1F24"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564A6080"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423" w:type="dxa"/>
            <w:tcBorders>
              <w:top w:val="nil"/>
              <w:left w:val="nil"/>
              <w:bottom w:val="single" w:sz="4" w:space="0" w:color="auto"/>
              <w:right w:val="single" w:sz="4" w:space="0" w:color="auto"/>
            </w:tcBorders>
            <w:shd w:val="clear" w:color="000000" w:fill="F2F2F2"/>
            <w:noWrap/>
            <w:vAlign w:val="bottom"/>
            <w:hideMark/>
          </w:tcPr>
          <w:p w14:paraId="7E64DFB8"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r>
      <w:tr w:rsidR="003C351B" w:rsidRPr="003C351B" w14:paraId="15BC0191"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14DEA2D6"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Staff costs - salary/NI/pension</w:t>
            </w:r>
          </w:p>
        </w:tc>
        <w:tc>
          <w:tcPr>
            <w:tcW w:w="1134" w:type="dxa"/>
            <w:tcBorders>
              <w:top w:val="nil"/>
              <w:left w:val="nil"/>
              <w:bottom w:val="single" w:sz="4" w:space="0" w:color="auto"/>
              <w:right w:val="single" w:sz="4" w:space="0" w:color="auto"/>
            </w:tcBorders>
            <w:shd w:val="clear" w:color="000000" w:fill="FFFF8B"/>
            <w:noWrap/>
            <w:vAlign w:val="bottom"/>
            <w:hideMark/>
          </w:tcPr>
          <w:p w14:paraId="3C1995E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3C99890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992</w:t>
            </w:r>
          </w:p>
        </w:tc>
        <w:tc>
          <w:tcPr>
            <w:tcW w:w="1276" w:type="dxa"/>
            <w:tcBorders>
              <w:top w:val="nil"/>
              <w:left w:val="nil"/>
              <w:bottom w:val="single" w:sz="4" w:space="0" w:color="auto"/>
              <w:right w:val="single" w:sz="4" w:space="0" w:color="auto"/>
            </w:tcBorders>
            <w:shd w:val="clear" w:color="auto" w:fill="auto"/>
            <w:noWrap/>
            <w:vAlign w:val="bottom"/>
            <w:hideMark/>
          </w:tcPr>
          <w:p w14:paraId="692B9D6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2053</w:t>
            </w:r>
          </w:p>
        </w:tc>
        <w:tc>
          <w:tcPr>
            <w:tcW w:w="992" w:type="dxa"/>
            <w:tcBorders>
              <w:top w:val="nil"/>
              <w:left w:val="nil"/>
              <w:bottom w:val="single" w:sz="4" w:space="0" w:color="auto"/>
              <w:right w:val="single" w:sz="4" w:space="0" w:color="auto"/>
            </w:tcBorders>
            <w:shd w:val="clear" w:color="000000" w:fill="BEE395"/>
            <w:noWrap/>
            <w:vAlign w:val="bottom"/>
            <w:hideMark/>
          </w:tcPr>
          <w:p w14:paraId="49423E8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2650</w:t>
            </w:r>
          </w:p>
        </w:tc>
        <w:tc>
          <w:tcPr>
            <w:tcW w:w="992" w:type="dxa"/>
            <w:tcBorders>
              <w:top w:val="nil"/>
              <w:left w:val="nil"/>
              <w:bottom w:val="single" w:sz="4" w:space="0" w:color="auto"/>
              <w:right w:val="single" w:sz="4" w:space="0" w:color="auto"/>
            </w:tcBorders>
            <w:shd w:val="clear" w:color="000000" w:fill="F2F2F2"/>
            <w:noWrap/>
            <w:vAlign w:val="bottom"/>
            <w:hideMark/>
          </w:tcPr>
          <w:p w14:paraId="0D6681A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2700</w:t>
            </w:r>
          </w:p>
        </w:tc>
        <w:tc>
          <w:tcPr>
            <w:tcW w:w="1423" w:type="dxa"/>
            <w:tcBorders>
              <w:top w:val="nil"/>
              <w:left w:val="nil"/>
              <w:bottom w:val="single" w:sz="4" w:space="0" w:color="auto"/>
              <w:right w:val="single" w:sz="4" w:space="0" w:color="auto"/>
            </w:tcBorders>
            <w:shd w:val="clear" w:color="000000" w:fill="F2F2F2"/>
            <w:noWrap/>
            <w:vAlign w:val="bottom"/>
            <w:hideMark/>
          </w:tcPr>
          <w:p w14:paraId="3089137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2760</w:t>
            </w:r>
          </w:p>
        </w:tc>
      </w:tr>
      <w:tr w:rsidR="003C351B" w:rsidRPr="003C351B" w14:paraId="734B3272"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894C288"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Office Expenses</w:t>
            </w:r>
          </w:p>
        </w:tc>
        <w:tc>
          <w:tcPr>
            <w:tcW w:w="1134" w:type="dxa"/>
            <w:tcBorders>
              <w:top w:val="nil"/>
              <w:left w:val="nil"/>
              <w:bottom w:val="single" w:sz="4" w:space="0" w:color="auto"/>
              <w:right w:val="single" w:sz="4" w:space="0" w:color="auto"/>
            </w:tcBorders>
            <w:shd w:val="clear" w:color="000000" w:fill="FFFF8B"/>
            <w:noWrap/>
            <w:vAlign w:val="bottom"/>
            <w:hideMark/>
          </w:tcPr>
          <w:p w14:paraId="2DF7D7B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181B481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69A8A40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BEE395"/>
            <w:noWrap/>
            <w:vAlign w:val="bottom"/>
            <w:hideMark/>
          </w:tcPr>
          <w:p w14:paraId="05AA1B1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185</w:t>
            </w:r>
          </w:p>
        </w:tc>
        <w:tc>
          <w:tcPr>
            <w:tcW w:w="992" w:type="dxa"/>
            <w:tcBorders>
              <w:top w:val="nil"/>
              <w:left w:val="nil"/>
              <w:bottom w:val="single" w:sz="4" w:space="0" w:color="auto"/>
              <w:right w:val="single" w:sz="4" w:space="0" w:color="auto"/>
            </w:tcBorders>
            <w:shd w:val="clear" w:color="000000" w:fill="F2F2F2"/>
            <w:noWrap/>
            <w:vAlign w:val="bottom"/>
            <w:hideMark/>
          </w:tcPr>
          <w:p w14:paraId="69DE9DD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80</w:t>
            </w:r>
          </w:p>
        </w:tc>
        <w:tc>
          <w:tcPr>
            <w:tcW w:w="1423" w:type="dxa"/>
            <w:tcBorders>
              <w:top w:val="nil"/>
              <w:left w:val="nil"/>
              <w:bottom w:val="single" w:sz="4" w:space="0" w:color="auto"/>
              <w:right w:val="single" w:sz="4" w:space="0" w:color="auto"/>
            </w:tcBorders>
            <w:shd w:val="clear" w:color="000000" w:fill="F2F2F2"/>
            <w:noWrap/>
            <w:vAlign w:val="bottom"/>
            <w:hideMark/>
          </w:tcPr>
          <w:p w14:paraId="1C5B3D4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80</w:t>
            </w:r>
          </w:p>
        </w:tc>
      </w:tr>
      <w:tr w:rsidR="003C351B" w:rsidRPr="003C351B" w14:paraId="0E0B430F"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6DB3534"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Insurance</w:t>
            </w:r>
          </w:p>
        </w:tc>
        <w:tc>
          <w:tcPr>
            <w:tcW w:w="1134" w:type="dxa"/>
            <w:tcBorders>
              <w:top w:val="nil"/>
              <w:left w:val="nil"/>
              <w:bottom w:val="single" w:sz="4" w:space="0" w:color="auto"/>
              <w:right w:val="single" w:sz="4" w:space="0" w:color="auto"/>
            </w:tcBorders>
            <w:shd w:val="clear" w:color="000000" w:fill="FFFF8B"/>
            <w:noWrap/>
            <w:vAlign w:val="bottom"/>
            <w:hideMark/>
          </w:tcPr>
          <w:p w14:paraId="4294D40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6297A72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248</w:t>
            </w:r>
          </w:p>
        </w:tc>
        <w:tc>
          <w:tcPr>
            <w:tcW w:w="1276" w:type="dxa"/>
            <w:tcBorders>
              <w:top w:val="nil"/>
              <w:left w:val="nil"/>
              <w:bottom w:val="single" w:sz="4" w:space="0" w:color="auto"/>
              <w:right w:val="single" w:sz="4" w:space="0" w:color="auto"/>
            </w:tcBorders>
            <w:shd w:val="clear" w:color="auto" w:fill="auto"/>
            <w:noWrap/>
            <w:vAlign w:val="bottom"/>
            <w:hideMark/>
          </w:tcPr>
          <w:p w14:paraId="6EF35D8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248</w:t>
            </w:r>
          </w:p>
        </w:tc>
        <w:tc>
          <w:tcPr>
            <w:tcW w:w="992" w:type="dxa"/>
            <w:tcBorders>
              <w:top w:val="nil"/>
              <w:left w:val="nil"/>
              <w:bottom w:val="single" w:sz="4" w:space="0" w:color="auto"/>
              <w:right w:val="single" w:sz="4" w:space="0" w:color="auto"/>
            </w:tcBorders>
            <w:shd w:val="clear" w:color="000000" w:fill="BEE395"/>
            <w:noWrap/>
            <w:vAlign w:val="bottom"/>
            <w:hideMark/>
          </w:tcPr>
          <w:p w14:paraId="0956E06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260</w:t>
            </w:r>
          </w:p>
        </w:tc>
        <w:tc>
          <w:tcPr>
            <w:tcW w:w="992" w:type="dxa"/>
            <w:tcBorders>
              <w:top w:val="nil"/>
              <w:left w:val="nil"/>
              <w:bottom w:val="single" w:sz="4" w:space="0" w:color="auto"/>
              <w:right w:val="single" w:sz="4" w:space="0" w:color="auto"/>
            </w:tcBorders>
            <w:shd w:val="clear" w:color="000000" w:fill="F2F2F2"/>
            <w:noWrap/>
            <w:vAlign w:val="bottom"/>
            <w:hideMark/>
          </w:tcPr>
          <w:p w14:paraId="64EB8E4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270</w:t>
            </w:r>
          </w:p>
        </w:tc>
        <w:tc>
          <w:tcPr>
            <w:tcW w:w="1423" w:type="dxa"/>
            <w:tcBorders>
              <w:top w:val="nil"/>
              <w:left w:val="nil"/>
              <w:bottom w:val="single" w:sz="4" w:space="0" w:color="auto"/>
              <w:right w:val="single" w:sz="4" w:space="0" w:color="auto"/>
            </w:tcBorders>
            <w:shd w:val="clear" w:color="000000" w:fill="F2F2F2"/>
            <w:noWrap/>
            <w:vAlign w:val="bottom"/>
            <w:hideMark/>
          </w:tcPr>
          <w:p w14:paraId="3BBE493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285</w:t>
            </w:r>
          </w:p>
        </w:tc>
      </w:tr>
      <w:tr w:rsidR="003C351B" w:rsidRPr="003C351B" w14:paraId="69C19515"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11850E4"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Internal Audit</w:t>
            </w:r>
          </w:p>
        </w:tc>
        <w:tc>
          <w:tcPr>
            <w:tcW w:w="1134" w:type="dxa"/>
            <w:tcBorders>
              <w:top w:val="nil"/>
              <w:left w:val="nil"/>
              <w:bottom w:val="single" w:sz="4" w:space="0" w:color="auto"/>
              <w:right w:val="single" w:sz="4" w:space="0" w:color="auto"/>
            </w:tcBorders>
            <w:shd w:val="clear" w:color="000000" w:fill="FFFF8B"/>
            <w:noWrap/>
            <w:vAlign w:val="bottom"/>
            <w:hideMark/>
          </w:tcPr>
          <w:p w14:paraId="7CE42EB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8E208C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7277F83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c>
          <w:tcPr>
            <w:tcW w:w="992" w:type="dxa"/>
            <w:tcBorders>
              <w:top w:val="nil"/>
              <w:left w:val="nil"/>
              <w:bottom w:val="single" w:sz="4" w:space="0" w:color="auto"/>
              <w:right w:val="single" w:sz="4" w:space="0" w:color="auto"/>
            </w:tcBorders>
            <w:shd w:val="clear" w:color="000000" w:fill="BEE395"/>
            <w:noWrap/>
            <w:vAlign w:val="bottom"/>
            <w:hideMark/>
          </w:tcPr>
          <w:p w14:paraId="7F7B013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c>
          <w:tcPr>
            <w:tcW w:w="992" w:type="dxa"/>
            <w:tcBorders>
              <w:top w:val="nil"/>
              <w:left w:val="nil"/>
              <w:bottom w:val="single" w:sz="4" w:space="0" w:color="auto"/>
              <w:right w:val="single" w:sz="4" w:space="0" w:color="auto"/>
            </w:tcBorders>
            <w:shd w:val="clear" w:color="000000" w:fill="F2F2F2"/>
            <w:noWrap/>
            <w:vAlign w:val="bottom"/>
            <w:hideMark/>
          </w:tcPr>
          <w:p w14:paraId="2CEB93A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c>
          <w:tcPr>
            <w:tcW w:w="1423" w:type="dxa"/>
            <w:tcBorders>
              <w:top w:val="nil"/>
              <w:left w:val="nil"/>
              <w:bottom w:val="single" w:sz="4" w:space="0" w:color="auto"/>
              <w:right w:val="single" w:sz="4" w:space="0" w:color="auto"/>
            </w:tcBorders>
            <w:shd w:val="clear" w:color="000000" w:fill="F2F2F2"/>
            <w:noWrap/>
            <w:vAlign w:val="bottom"/>
            <w:hideMark/>
          </w:tcPr>
          <w:p w14:paraId="648BFEF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r>
      <w:tr w:rsidR="003C351B" w:rsidRPr="003C351B" w14:paraId="29F86A87"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28145C8"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Training</w:t>
            </w:r>
          </w:p>
        </w:tc>
        <w:tc>
          <w:tcPr>
            <w:tcW w:w="1134" w:type="dxa"/>
            <w:tcBorders>
              <w:top w:val="nil"/>
              <w:left w:val="nil"/>
              <w:bottom w:val="single" w:sz="4" w:space="0" w:color="auto"/>
              <w:right w:val="single" w:sz="4" w:space="0" w:color="auto"/>
            </w:tcBorders>
            <w:shd w:val="clear" w:color="000000" w:fill="FFFF8B"/>
            <w:noWrap/>
            <w:vAlign w:val="bottom"/>
            <w:hideMark/>
          </w:tcPr>
          <w:p w14:paraId="745EECD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560</w:t>
            </w:r>
          </w:p>
        </w:tc>
        <w:tc>
          <w:tcPr>
            <w:tcW w:w="1559" w:type="dxa"/>
            <w:tcBorders>
              <w:top w:val="nil"/>
              <w:left w:val="nil"/>
              <w:bottom w:val="single" w:sz="4" w:space="0" w:color="auto"/>
              <w:right w:val="single" w:sz="4" w:space="0" w:color="auto"/>
            </w:tcBorders>
            <w:shd w:val="clear" w:color="auto" w:fill="auto"/>
            <w:noWrap/>
            <w:vAlign w:val="bottom"/>
            <w:hideMark/>
          </w:tcPr>
          <w:p w14:paraId="78B1A0A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516CA2F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465</w:t>
            </w:r>
          </w:p>
        </w:tc>
        <w:tc>
          <w:tcPr>
            <w:tcW w:w="992" w:type="dxa"/>
            <w:tcBorders>
              <w:top w:val="nil"/>
              <w:left w:val="nil"/>
              <w:bottom w:val="single" w:sz="4" w:space="0" w:color="auto"/>
              <w:right w:val="single" w:sz="4" w:space="0" w:color="auto"/>
            </w:tcBorders>
            <w:shd w:val="clear" w:color="000000" w:fill="BEE395"/>
            <w:noWrap/>
            <w:vAlign w:val="bottom"/>
            <w:hideMark/>
          </w:tcPr>
          <w:p w14:paraId="4FB5EE5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1186954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423" w:type="dxa"/>
            <w:tcBorders>
              <w:top w:val="nil"/>
              <w:left w:val="nil"/>
              <w:bottom w:val="single" w:sz="4" w:space="0" w:color="auto"/>
              <w:right w:val="single" w:sz="4" w:space="0" w:color="auto"/>
            </w:tcBorders>
            <w:shd w:val="clear" w:color="000000" w:fill="F2F2F2"/>
            <w:noWrap/>
            <w:vAlign w:val="bottom"/>
            <w:hideMark/>
          </w:tcPr>
          <w:p w14:paraId="73193AF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r>
      <w:tr w:rsidR="003C351B" w:rsidRPr="003C351B" w14:paraId="285AA98F"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A1B917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Village Hall Hire</w:t>
            </w:r>
          </w:p>
        </w:tc>
        <w:tc>
          <w:tcPr>
            <w:tcW w:w="1134" w:type="dxa"/>
            <w:tcBorders>
              <w:top w:val="nil"/>
              <w:left w:val="nil"/>
              <w:bottom w:val="single" w:sz="4" w:space="0" w:color="auto"/>
              <w:right w:val="single" w:sz="4" w:space="0" w:color="auto"/>
            </w:tcBorders>
            <w:shd w:val="clear" w:color="000000" w:fill="FFFF8B"/>
            <w:noWrap/>
            <w:vAlign w:val="bottom"/>
            <w:hideMark/>
          </w:tcPr>
          <w:p w14:paraId="4EA9371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4CB3163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D672F6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992" w:type="dxa"/>
            <w:tcBorders>
              <w:top w:val="nil"/>
              <w:left w:val="nil"/>
              <w:bottom w:val="single" w:sz="4" w:space="0" w:color="auto"/>
              <w:right w:val="single" w:sz="4" w:space="0" w:color="auto"/>
            </w:tcBorders>
            <w:shd w:val="clear" w:color="000000" w:fill="BEE395"/>
            <w:noWrap/>
            <w:vAlign w:val="bottom"/>
            <w:hideMark/>
          </w:tcPr>
          <w:p w14:paraId="4A92D8A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105</w:t>
            </w:r>
          </w:p>
        </w:tc>
        <w:tc>
          <w:tcPr>
            <w:tcW w:w="992" w:type="dxa"/>
            <w:tcBorders>
              <w:top w:val="nil"/>
              <w:left w:val="nil"/>
              <w:bottom w:val="single" w:sz="4" w:space="0" w:color="auto"/>
              <w:right w:val="single" w:sz="4" w:space="0" w:color="auto"/>
            </w:tcBorders>
            <w:shd w:val="clear" w:color="000000" w:fill="F2F2F2"/>
            <w:noWrap/>
            <w:vAlign w:val="bottom"/>
            <w:hideMark/>
          </w:tcPr>
          <w:p w14:paraId="7E8DCAF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c>
          <w:tcPr>
            <w:tcW w:w="1423" w:type="dxa"/>
            <w:tcBorders>
              <w:top w:val="nil"/>
              <w:left w:val="nil"/>
              <w:bottom w:val="single" w:sz="4" w:space="0" w:color="auto"/>
              <w:right w:val="single" w:sz="4" w:space="0" w:color="auto"/>
            </w:tcBorders>
            <w:shd w:val="clear" w:color="000000" w:fill="F2F2F2"/>
            <w:noWrap/>
            <w:vAlign w:val="bottom"/>
            <w:hideMark/>
          </w:tcPr>
          <w:p w14:paraId="20B0593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90</w:t>
            </w:r>
          </w:p>
        </w:tc>
      </w:tr>
      <w:tr w:rsidR="003C351B" w:rsidRPr="003C351B" w14:paraId="73231BC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92796F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Annual Parish Meeting</w:t>
            </w:r>
          </w:p>
        </w:tc>
        <w:tc>
          <w:tcPr>
            <w:tcW w:w="1134" w:type="dxa"/>
            <w:tcBorders>
              <w:top w:val="nil"/>
              <w:left w:val="nil"/>
              <w:bottom w:val="single" w:sz="4" w:space="0" w:color="auto"/>
              <w:right w:val="single" w:sz="4" w:space="0" w:color="auto"/>
            </w:tcBorders>
            <w:shd w:val="clear" w:color="000000" w:fill="FFFF8B"/>
            <w:noWrap/>
            <w:vAlign w:val="bottom"/>
            <w:hideMark/>
          </w:tcPr>
          <w:p w14:paraId="3ED818B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337FB4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5B0408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w:t>
            </w:r>
          </w:p>
        </w:tc>
        <w:tc>
          <w:tcPr>
            <w:tcW w:w="992" w:type="dxa"/>
            <w:tcBorders>
              <w:top w:val="nil"/>
              <w:left w:val="nil"/>
              <w:bottom w:val="single" w:sz="4" w:space="0" w:color="auto"/>
              <w:right w:val="single" w:sz="4" w:space="0" w:color="auto"/>
            </w:tcBorders>
            <w:shd w:val="clear" w:color="000000" w:fill="BEE395"/>
            <w:noWrap/>
            <w:vAlign w:val="bottom"/>
            <w:hideMark/>
          </w:tcPr>
          <w:p w14:paraId="25A8D53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w:t>
            </w:r>
          </w:p>
        </w:tc>
        <w:tc>
          <w:tcPr>
            <w:tcW w:w="992" w:type="dxa"/>
            <w:tcBorders>
              <w:top w:val="nil"/>
              <w:left w:val="nil"/>
              <w:bottom w:val="single" w:sz="4" w:space="0" w:color="auto"/>
              <w:right w:val="single" w:sz="4" w:space="0" w:color="auto"/>
            </w:tcBorders>
            <w:shd w:val="clear" w:color="000000" w:fill="F2F2F2"/>
            <w:noWrap/>
            <w:vAlign w:val="bottom"/>
            <w:hideMark/>
          </w:tcPr>
          <w:p w14:paraId="59094D3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w:t>
            </w:r>
          </w:p>
        </w:tc>
        <w:tc>
          <w:tcPr>
            <w:tcW w:w="1423" w:type="dxa"/>
            <w:tcBorders>
              <w:top w:val="nil"/>
              <w:left w:val="nil"/>
              <w:bottom w:val="single" w:sz="4" w:space="0" w:color="auto"/>
              <w:right w:val="single" w:sz="4" w:space="0" w:color="auto"/>
            </w:tcBorders>
            <w:shd w:val="clear" w:color="000000" w:fill="F2F2F2"/>
            <w:noWrap/>
            <w:vAlign w:val="bottom"/>
            <w:hideMark/>
          </w:tcPr>
          <w:p w14:paraId="54E5135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w:t>
            </w:r>
          </w:p>
        </w:tc>
      </w:tr>
      <w:tr w:rsidR="003C351B" w:rsidRPr="003C351B" w14:paraId="5F339B8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4EDD68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Subscriptions</w:t>
            </w:r>
          </w:p>
        </w:tc>
        <w:tc>
          <w:tcPr>
            <w:tcW w:w="1134" w:type="dxa"/>
            <w:tcBorders>
              <w:top w:val="nil"/>
              <w:left w:val="nil"/>
              <w:bottom w:val="single" w:sz="4" w:space="0" w:color="auto"/>
              <w:right w:val="single" w:sz="4" w:space="0" w:color="auto"/>
            </w:tcBorders>
            <w:shd w:val="clear" w:color="000000" w:fill="FFFF8B"/>
            <w:noWrap/>
            <w:vAlign w:val="bottom"/>
            <w:hideMark/>
          </w:tcPr>
          <w:p w14:paraId="534C7B5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80</w:t>
            </w:r>
          </w:p>
        </w:tc>
        <w:tc>
          <w:tcPr>
            <w:tcW w:w="1559" w:type="dxa"/>
            <w:tcBorders>
              <w:top w:val="nil"/>
              <w:left w:val="nil"/>
              <w:bottom w:val="single" w:sz="4" w:space="0" w:color="auto"/>
              <w:right w:val="single" w:sz="4" w:space="0" w:color="auto"/>
            </w:tcBorders>
            <w:shd w:val="clear" w:color="auto" w:fill="auto"/>
            <w:noWrap/>
            <w:vAlign w:val="bottom"/>
            <w:hideMark/>
          </w:tcPr>
          <w:p w14:paraId="3823D70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1FDD48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78</w:t>
            </w:r>
          </w:p>
        </w:tc>
        <w:tc>
          <w:tcPr>
            <w:tcW w:w="992" w:type="dxa"/>
            <w:tcBorders>
              <w:top w:val="nil"/>
              <w:left w:val="nil"/>
              <w:bottom w:val="single" w:sz="4" w:space="0" w:color="auto"/>
              <w:right w:val="single" w:sz="4" w:space="0" w:color="auto"/>
            </w:tcBorders>
            <w:shd w:val="clear" w:color="000000" w:fill="BEE395"/>
            <w:noWrap/>
            <w:vAlign w:val="bottom"/>
            <w:hideMark/>
          </w:tcPr>
          <w:p w14:paraId="11CF31D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160</w:t>
            </w:r>
          </w:p>
        </w:tc>
        <w:tc>
          <w:tcPr>
            <w:tcW w:w="992" w:type="dxa"/>
            <w:tcBorders>
              <w:top w:val="nil"/>
              <w:left w:val="nil"/>
              <w:bottom w:val="single" w:sz="4" w:space="0" w:color="auto"/>
              <w:right w:val="single" w:sz="4" w:space="0" w:color="auto"/>
            </w:tcBorders>
            <w:shd w:val="clear" w:color="000000" w:fill="F2F2F2"/>
            <w:noWrap/>
            <w:vAlign w:val="bottom"/>
            <w:hideMark/>
          </w:tcPr>
          <w:p w14:paraId="54B79CB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165</w:t>
            </w:r>
          </w:p>
        </w:tc>
        <w:tc>
          <w:tcPr>
            <w:tcW w:w="1423" w:type="dxa"/>
            <w:tcBorders>
              <w:top w:val="nil"/>
              <w:left w:val="nil"/>
              <w:bottom w:val="single" w:sz="4" w:space="0" w:color="auto"/>
              <w:right w:val="single" w:sz="4" w:space="0" w:color="auto"/>
            </w:tcBorders>
            <w:shd w:val="clear" w:color="000000" w:fill="F2F2F2"/>
            <w:noWrap/>
            <w:vAlign w:val="bottom"/>
            <w:hideMark/>
          </w:tcPr>
          <w:p w14:paraId="2303ADE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170</w:t>
            </w:r>
          </w:p>
        </w:tc>
      </w:tr>
      <w:tr w:rsidR="003C351B" w:rsidRPr="003C351B" w14:paraId="250E18AB"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9E2B314"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Data Pro/ Freedom of Info</w:t>
            </w:r>
          </w:p>
        </w:tc>
        <w:tc>
          <w:tcPr>
            <w:tcW w:w="1134" w:type="dxa"/>
            <w:tcBorders>
              <w:top w:val="nil"/>
              <w:left w:val="nil"/>
              <w:bottom w:val="single" w:sz="4" w:space="0" w:color="auto"/>
              <w:right w:val="single" w:sz="4" w:space="0" w:color="auto"/>
            </w:tcBorders>
            <w:shd w:val="clear" w:color="000000" w:fill="FFFF8B"/>
            <w:noWrap/>
            <w:vAlign w:val="bottom"/>
            <w:hideMark/>
          </w:tcPr>
          <w:p w14:paraId="68FCFE1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CAC09C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7EFEE55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BEE395"/>
            <w:noWrap/>
            <w:vAlign w:val="bottom"/>
            <w:hideMark/>
          </w:tcPr>
          <w:p w14:paraId="13B1053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F2F2F2"/>
            <w:noWrap/>
            <w:vAlign w:val="bottom"/>
            <w:hideMark/>
          </w:tcPr>
          <w:p w14:paraId="0922A55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c>
          <w:tcPr>
            <w:tcW w:w="1423" w:type="dxa"/>
            <w:tcBorders>
              <w:top w:val="nil"/>
              <w:left w:val="nil"/>
              <w:bottom w:val="single" w:sz="4" w:space="0" w:color="auto"/>
              <w:right w:val="single" w:sz="4" w:space="0" w:color="auto"/>
            </w:tcBorders>
            <w:shd w:val="clear" w:color="000000" w:fill="F2F2F2"/>
            <w:noWrap/>
            <w:vAlign w:val="bottom"/>
            <w:hideMark/>
          </w:tcPr>
          <w:p w14:paraId="112DCC9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40</w:t>
            </w:r>
          </w:p>
        </w:tc>
      </w:tr>
      <w:tr w:rsidR="003C351B" w:rsidRPr="003C351B" w14:paraId="6AE1E26B"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8D515D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Elections</w:t>
            </w:r>
          </w:p>
        </w:tc>
        <w:tc>
          <w:tcPr>
            <w:tcW w:w="1134" w:type="dxa"/>
            <w:tcBorders>
              <w:top w:val="nil"/>
              <w:left w:val="nil"/>
              <w:bottom w:val="single" w:sz="4" w:space="0" w:color="auto"/>
              <w:right w:val="single" w:sz="4" w:space="0" w:color="auto"/>
            </w:tcBorders>
            <w:shd w:val="clear" w:color="000000" w:fill="FFFF8B"/>
            <w:noWrap/>
            <w:vAlign w:val="bottom"/>
            <w:hideMark/>
          </w:tcPr>
          <w:p w14:paraId="11B48C8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175</w:t>
            </w:r>
          </w:p>
        </w:tc>
        <w:tc>
          <w:tcPr>
            <w:tcW w:w="1559" w:type="dxa"/>
            <w:tcBorders>
              <w:top w:val="nil"/>
              <w:left w:val="nil"/>
              <w:bottom w:val="single" w:sz="4" w:space="0" w:color="auto"/>
              <w:right w:val="single" w:sz="4" w:space="0" w:color="auto"/>
            </w:tcBorders>
            <w:shd w:val="clear" w:color="auto" w:fill="auto"/>
            <w:noWrap/>
            <w:vAlign w:val="bottom"/>
            <w:hideMark/>
          </w:tcPr>
          <w:p w14:paraId="5680480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257E95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51A0972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1300</w:t>
            </w:r>
          </w:p>
        </w:tc>
        <w:tc>
          <w:tcPr>
            <w:tcW w:w="992" w:type="dxa"/>
            <w:tcBorders>
              <w:top w:val="nil"/>
              <w:left w:val="nil"/>
              <w:bottom w:val="single" w:sz="4" w:space="0" w:color="auto"/>
              <w:right w:val="single" w:sz="4" w:space="0" w:color="auto"/>
            </w:tcBorders>
            <w:shd w:val="clear" w:color="000000" w:fill="F2F2F2"/>
            <w:noWrap/>
            <w:vAlign w:val="bottom"/>
            <w:hideMark/>
          </w:tcPr>
          <w:p w14:paraId="18D3DBD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12A54F5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60D90C1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6B821F2"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Green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10FB438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1559" w:type="dxa"/>
            <w:tcBorders>
              <w:top w:val="nil"/>
              <w:left w:val="nil"/>
              <w:bottom w:val="single" w:sz="4" w:space="0" w:color="auto"/>
              <w:right w:val="single" w:sz="4" w:space="0" w:color="auto"/>
            </w:tcBorders>
            <w:shd w:val="clear" w:color="auto" w:fill="auto"/>
            <w:noWrap/>
            <w:vAlign w:val="bottom"/>
            <w:hideMark/>
          </w:tcPr>
          <w:p w14:paraId="1259E98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E5FEFC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992" w:type="dxa"/>
            <w:tcBorders>
              <w:top w:val="nil"/>
              <w:left w:val="nil"/>
              <w:bottom w:val="single" w:sz="4" w:space="0" w:color="auto"/>
              <w:right w:val="single" w:sz="4" w:space="0" w:color="auto"/>
            </w:tcBorders>
            <w:shd w:val="clear" w:color="000000" w:fill="BEE395"/>
            <w:noWrap/>
            <w:vAlign w:val="bottom"/>
            <w:hideMark/>
          </w:tcPr>
          <w:p w14:paraId="617F619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992" w:type="dxa"/>
            <w:tcBorders>
              <w:top w:val="nil"/>
              <w:left w:val="nil"/>
              <w:bottom w:val="single" w:sz="4" w:space="0" w:color="auto"/>
              <w:right w:val="single" w:sz="4" w:space="0" w:color="auto"/>
            </w:tcBorders>
            <w:shd w:val="clear" w:color="000000" w:fill="F2F2F2"/>
            <w:noWrap/>
            <w:vAlign w:val="bottom"/>
            <w:hideMark/>
          </w:tcPr>
          <w:p w14:paraId="6ECEC63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495</w:t>
            </w:r>
          </w:p>
        </w:tc>
        <w:tc>
          <w:tcPr>
            <w:tcW w:w="1423" w:type="dxa"/>
            <w:tcBorders>
              <w:top w:val="nil"/>
              <w:left w:val="nil"/>
              <w:bottom w:val="single" w:sz="4" w:space="0" w:color="auto"/>
              <w:right w:val="single" w:sz="4" w:space="0" w:color="auto"/>
            </w:tcBorders>
            <w:shd w:val="clear" w:color="000000" w:fill="F2F2F2"/>
            <w:noWrap/>
            <w:vAlign w:val="bottom"/>
            <w:hideMark/>
          </w:tcPr>
          <w:p w14:paraId="0D967A2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510</w:t>
            </w:r>
          </w:p>
        </w:tc>
      </w:tr>
      <w:tr w:rsidR="003C351B" w:rsidRPr="003C351B" w14:paraId="3CF39C05"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1B2046F"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Repairs</w:t>
            </w:r>
          </w:p>
        </w:tc>
        <w:tc>
          <w:tcPr>
            <w:tcW w:w="1134" w:type="dxa"/>
            <w:tcBorders>
              <w:top w:val="nil"/>
              <w:left w:val="nil"/>
              <w:bottom w:val="single" w:sz="4" w:space="0" w:color="auto"/>
              <w:right w:val="single" w:sz="4" w:space="0" w:color="auto"/>
            </w:tcBorders>
            <w:shd w:val="clear" w:color="000000" w:fill="FFFF8B"/>
            <w:noWrap/>
            <w:vAlign w:val="bottom"/>
            <w:hideMark/>
          </w:tcPr>
          <w:p w14:paraId="2560D8A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F63B58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7F38552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2F28D50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992" w:type="dxa"/>
            <w:tcBorders>
              <w:top w:val="nil"/>
              <w:left w:val="nil"/>
              <w:bottom w:val="single" w:sz="4" w:space="0" w:color="auto"/>
              <w:right w:val="single" w:sz="4" w:space="0" w:color="auto"/>
            </w:tcBorders>
            <w:shd w:val="clear" w:color="000000" w:fill="F2F2F2"/>
            <w:noWrap/>
            <w:vAlign w:val="bottom"/>
            <w:hideMark/>
          </w:tcPr>
          <w:p w14:paraId="4C8219A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1423" w:type="dxa"/>
            <w:tcBorders>
              <w:top w:val="nil"/>
              <w:left w:val="nil"/>
              <w:bottom w:val="single" w:sz="4" w:space="0" w:color="auto"/>
              <w:right w:val="single" w:sz="4" w:space="0" w:color="auto"/>
            </w:tcBorders>
            <w:shd w:val="clear" w:color="000000" w:fill="F2F2F2"/>
            <w:noWrap/>
            <w:vAlign w:val="bottom"/>
            <w:hideMark/>
          </w:tcPr>
          <w:p w14:paraId="361E216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150</w:t>
            </w:r>
          </w:p>
        </w:tc>
      </w:tr>
      <w:tr w:rsidR="003C351B" w:rsidRPr="003C351B" w14:paraId="6DFA030B"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8B5497A"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Website Hosting &amp; Domain</w:t>
            </w:r>
          </w:p>
        </w:tc>
        <w:tc>
          <w:tcPr>
            <w:tcW w:w="1134" w:type="dxa"/>
            <w:tcBorders>
              <w:top w:val="nil"/>
              <w:left w:val="nil"/>
              <w:bottom w:val="single" w:sz="4" w:space="0" w:color="auto"/>
              <w:right w:val="single" w:sz="4" w:space="0" w:color="auto"/>
            </w:tcBorders>
            <w:shd w:val="clear" w:color="000000" w:fill="FFFF8B"/>
            <w:noWrap/>
            <w:vAlign w:val="bottom"/>
            <w:hideMark/>
          </w:tcPr>
          <w:p w14:paraId="0DD0A91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95</w:t>
            </w:r>
          </w:p>
        </w:tc>
        <w:tc>
          <w:tcPr>
            <w:tcW w:w="1559" w:type="dxa"/>
            <w:tcBorders>
              <w:top w:val="nil"/>
              <w:left w:val="nil"/>
              <w:bottom w:val="single" w:sz="4" w:space="0" w:color="auto"/>
              <w:right w:val="single" w:sz="4" w:space="0" w:color="auto"/>
            </w:tcBorders>
            <w:shd w:val="clear" w:color="auto" w:fill="auto"/>
            <w:noWrap/>
            <w:vAlign w:val="bottom"/>
            <w:hideMark/>
          </w:tcPr>
          <w:p w14:paraId="18F45E3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14:paraId="71CED23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91</w:t>
            </w:r>
          </w:p>
        </w:tc>
        <w:tc>
          <w:tcPr>
            <w:tcW w:w="992" w:type="dxa"/>
            <w:tcBorders>
              <w:top w:val="nil"/>
              <w:left w:val="nil"/>
              <w:bottom w:val="single" w:sz="4" w:space="0" w:color="auto"/>
              <w:right w:val="single" w:sz="4" w:space="0" w:color="auto"/>
            </w:tcBorders>
            <w:shd w:val="clear" w:color="000000" w:fill="BEE395"/>
            <w:noWrap/>
            <w:vAlign w:val="bottom"/>
            <w:hideMark/>
          </w:tcPr>
          <w:p w14:paraId="2663ACA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95</w:t>
            </w:r>
          </w:p>
        </w:tc>
        <w:tc>
          <w:tcPr>
            <w:tcW w:w="992" w:type="dxa"/>
            <w:tcBorders>
              <w:top w:val="nil"/>
              <w:left w:val="nil"/>
              <w:bottom w:val="single" w:sz="4" w:space="0" w:color="auto"/>
              <w:right w:val="single" w:sz="4" w:space="0" w:color="auto"/>
            </w:tcBorders>
            <w:shd w:val="clear" w:color="000000" w:fill="F2F2F2"/>
            <w:noWrap/>
            <w:vAlign w:val="bottom"/>
            <w:hideMark/>
          </w:tcPr>
          <w:p w14:paraId="58E425E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100</w:t>
            </w:r>
          </w:p>
        </w:tc>
        <w:tc>
          <w:tcPr>
            <w:tcW w:w="1423" w:type="dxa"/>
            <w:tcBorders>
              <w:top w:val="nil"/>
              <w:left w:val="nil"/>
              <w:bottom w:val="single" w:sz="4" w:space="0" w:color="auto"/>
              <w:right w:val="single" w:sz="4" w:space="0" w:color="auto"/>
            </w:tcBorders>
            <w:shd w:val="clear" w:color="000000" w:fill="F2F2F2"/>
            <w:noWrap/>
            <w:vAlign w:val="bottom"/>
            <w:hideMark/>
          </w:tcPr>
          <w:p w14:paraId="438F5D4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105</w:t>
            </w:r>
          </w:p>
        </w:tc>
      </w:tr>
      <w:tr w:rsidR="003C351B" w:rsidRPr="003C351B" w14:paraId="190A32AB"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B53BB2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Website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464082B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1559" w:type="dxa"/>
            <w:tcBorders>
              <w:top w:val="nil"/>
              <w:left w:val="nil"/>
              <w:bottom w:val="single" w:sz="4" w:space="0" w:color="auto"/>
              <w:right w:val="single" w:sz="4" w:space="0" w:color="auto"/>
            </w:tcBorders>
            <w:shd w:val="clear" w:color="auto" w:fill="auto"/>
            <w:noWrap/>
            <w:vAlign w:val="bottom"/>
            <w:hideMark/>
          </w:tcPr>
          <w:p w14:paraId="33E295D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9C502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992" w:type="dxa"/>
            <w:tcBorders>
              <w:top w:val="nil"/>
              <w:left w:val="nil"/>
              <w:bottom w:val="single" w:sz="4" w:space="0" w:color="auto"/>
              <w:right w:val="single" w:sz="4" w:space="0" w:color="auto"/>
            </w:tcBorders>
            <w:shd w:val="clear" w:color="000000" w:fill="BEE395"/>
            <w:noWrap/>
            <w:vAlign w:val="bottom"/>
            <w:hideMark/>
          </w:tcPr>
          <w:p w14:paraId="05BA936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992" w:type="dxa"/>
            <w:tcBorders>
              <w:top w:val="nil"/>
              <w:left w:val="nil"/>
              <w:bottom w:val="single" w:sz="4" w:space="0" w:color="auto"/>
              <w:right w:val="single" w:sz="4" w:space="0" w:color="auto"/>
            </w:tcBorders>
            <w:shd w:val="clear" w:color="000000" w:fill="F2F2F2"/>
            <w:noWrap/>
            <w:vAlign w:val="bottom"/>
            <w:hideMark/>
          </w:tcPr>
          <w:p w14:paraId="61B482B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1423" w:type="dxa"/>
            <w:tcBorders>
              <w:top w:val="nil"/>
              <w:left w:val="nil"/>
              <w:bottom w:val="single" w:sz="4" w:space="0" w:color="auto"/>
              <w:right w:val="single" w:sz="4" w:space="0" w:color="auto"/>
            </w:tcBorders>
            <w:shd w:val="clear" w:color="000000" w:fill="F2F2F2"/>
            <w:noWrap/>
            <w:vAlign w:val="bottom"/>
            <w:hideMark/>
          </w:tcPr>
          <w:p w14:paraId="6508AE0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180</w:t>
            </w:r>
          </w:p>
        </w:tc>
      </w:tr>
      <w:tr w:rsidR="003C351B" w:rsidRPr="003C351B" w14:paraId="0C882B5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7468CF5"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Software Subscriptions</w:t>
            </w:r>
          </w:p>
        </w:tc>
        <w:tc>
          <w:tcPr>
            <w:tcW w:w="1134" w:type="dxa"/>
            <w:tcBorders>
              <w:top w:val="nil"/>
              <w:left w:val="nil"/>
              <w:bottom w:val="single" w:sz="4" w:space="0" w:color="auto"/>
              <w:right w:val="single" w:sz="4" w:space="0" w:color="auto"/>
            </w:tcBorders>
            <w:shd w:val="clear" w:color="000000" w:fill="FFFF8B"/>
            <w:noWrap/>
            <w:vAlign w:val="bottom"/>
            <w:hideMark/>
          </w:tcPr>
          <w:p w14:paraId="289A6DB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770EA9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92</w:t>
            </w:r>
          </w:p>
        </w:tc>
        <w:tc>
          <w:tcPr>
            <w:tcW w:w="1276" w:type="dxa"/>
            <w:tcBorders>
              <w:top w:val="nil"/>
              <w:left w:val="nil"/>
              <w:bottom w:val="single" w:sz="4" w:space="0" w:color="auto"/>
              <w:right w:val="single" w:sz="4" w:space="0" w:color="auto"/>
            </w:tcBorders>
            <w:shd w:val="clear" w:color="auto" w:fill="auto"/>
            <w:noWrap/>
            <w:vAlign w:val="bottom"/>
            <w:hideMark/>
          </w:tcPr>
          <w:p w14:paraId="51E4712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92</w:t>
            </w:r>
          </w:p>
        </w:tc>
        <w:tc>
          <w:tcPr>
            <w:tcW w:w="992" w:type="dxa"/>
            <w:tcBorders>
              <w:top w:val="nil"/>
              <w:left w:val="nil"/>
              <w:bottom w:val="single" w:sz="4" w:space="0" w:color="auto"/>
              <w:right w:val="single" w:sz="4" w:space="0" w:color="auto"/>
            </w:tcBorders>
            <w:shd w:val="clear" w:color="000000" w:fill="BEE395"/>
            <w:noWrap/>
            <w:vAlign w:val="bottom"/>
            <w:hideMark/>
          </w:tcPr>
          <w:p w14:paraId="43D5DE4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100</w:t>
            </w:r>
          </w:p>
        </w:tc>
        <w:tc>
          <w:tcPr>
            <w:tcW w:w="992" w:type="dxa"/>
            <w:tcBorders>
              <w:top w:val="nil"/>
              <w:left w:val="nil"/>
              <w:bottom w:val="single" w:sz="4" w:space="0" w:color="auto"/>
              <w:right w:val="single" w:sz="4" w:space="0" w:color="auto"/>
            </w:tcBorders>
            <w:shd w:val="clear" w:color="000000" w:fill="F2F2F2"/>
            <w:noWrap/>
            <w:vAlign w:val="bottom"/>
            <w:hideMark/>
          </w:tcPr>
          <w:p w14:paraId="7EBC2B7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105</w:t>
            </w:r>
          </w:p>
        </w:tc>
        <w:tc>
          <w:tcPr>
            <w:tcW w:w="1423" w:type="dxa"/>
            <w:tcBorders>
              <w:top w:val="nil"/>
              <w:left w:val="nil"/>
              <w:bottom w:val="single" w:sz="4" w:space="0" w:color="auto"/>
              <w:right w:val="single" w:sz="4" w:space="0" w:color="auto"/>
            </w:tcBorders>
            <w:shd w:val="clear" w:color="000000" w:fill="F2F2F2"/>
            <w:noWrap/>
            <w:vAlign w:val="bottom"/>
            <w:hideMark/>
          </w:tcPr>
          <w:p w14:paraId="13DC7BD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110</w:t>
            </w:r>
          </w:p>
        </w:tc>
      </w:tr>
      <w:tr w:rsidR="003C351B" w:rsidRPr="003C351B" w14:paraId="5FA3F58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EF39DF1"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Defibrillator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42FF11A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1559" w:type="dxa"/>
            <w:tcBorders>
              <w:top w:val="nil"/>
              <w:left w:val="nil"/>
              <w:bottom w:val="single" w:sz="4" w:space="0" w:color="auto"/>
              <w:right w:val="single" w:sz="4" w:space="0" w:color="auto"/>
            </w:tcBorders>
            <w:shd w:val="clear" w:color="auto" w:fill="auto"/>
            <w:noWrap/>
            <w:vAlign w:val="bottom"/>
            <w:hideMark/>
          </w:tcPr>
          <w:p w14:paraId="4E53F04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1276" w:type="dxa"/>
            <w:tcBorders>
              <w:top w:val="nil"/>
              <w:left w:val="nil"/>
              <w:bottom w:val="single" w:sz="4" w:space="0" w:color="auto"/>
              <w:right w:val="single" w:sz="4" w:space="0" w:color="auto"/>
            </w:tcBorders>
            <w:shd w:val="clear" w:color="auto" w:fill="auto"/>
            <w:noWrap/>
            <w:vAlign w:val="bottom"/>
            <w:hideMark/>
          </w:tcPr>
          <w:p w14:paraId="0534D23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992" w:type="dxa"/>
            <w:tcBorders>
              <w:top w:val="nil"/>
              <w:left w:val="nil"/>
              <w:bottom w:val="single" w:sz="4" w:space="0" w:color="auto"/>
              <w:right w:val="single" w:sz="4" w:space="0" w:color="auto"/>
            </w:tcBorders>
            <w:shd w:val="clear" w:color="000000" w:fill="BEE395"/>
            <w:noWrap/>
            <w:vAlign w:val="bottom"/>
            <w:hideMark/>
          </w:tcPr>
          <w:p w14:paraId="56726C3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992" w:type="dxa"/>
            <w:tcBorders>
              <w:top w:val="nil"/>
              <w:left w:val="nil"/>
              <w:bottom w:val="single" w:sz="4" w:space="0" w:color="auto"/>
              <w:right w:val="single" w:sz="4" w:space="0" w:color="auto"/>
            </w:tcBorders>
            <w:shd w:val="clear" w:color="000000" w:fill="F2F2F2"/>
            <w:noWrap/>
            <w:vAlign w:val="bottom"/>
            <w:hideMark/>
          </w:tcPr>
          <w:p w14:paraId="7EAD5B3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1423" w:type="dxa"/>
            <w:tcBorders>
              <w:top w:val="nil"/>
              <w:left w:val="nil"/>
              <w:bottom w:val="single" w:sz="4" w:space="0" w:color="auto"/>
              <w:right w:val="single" w:sz="4" w:space="0" w:color="auto"/>
            </w:tcBorders>
            <w:shd w:val="clear" w:color="000000" w:fill="F2F2F2"/>
            <w:noWrap/>
            <w:vAlign w:val="bottom"/>
            <w:hideMark/>
          </w:tcPr>
          <w:p w14:paraId="5B90DE1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152</w:t>
            </w:r>
          </w:p>
        </w:tc>
      </w:tr>
      <w:tr w:rsidR="003C351B" w:rsidRPr="003C351B" w14:paraId="1AE06798"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00F6DE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Community led plans</w:t>
            </w:r>
          </w:p>
        </w:tc>
        <w:tc>
          <w:tcPr>
            <w:tcW w:w="1134" w:type="dxa"/>
            <w:tcBorders>
              <w:top w:val="nil"/>
              <w:left w:val="nil"/>
              <w:bottom w:val="single" w:sz="4" w:space="0" w:color="auto"/>
              <w:right w:val="single" w:sz="4" w:space="0" w:color="auto"/>
            </w:tcBorders>
            <w:shd w:val="clear" w:color="000000" w:fill="FFFF8B"/>
            <w:noWrap/>
            <w:vAlign w:val="bottom"/>
            <w:hideMark/>
          </w:tcPr>
          <w:p w14:paraId="5AF8D8D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17A29AD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1B574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37EF9CC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7E5E464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01BBC0C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095366BE"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DF2F402"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Remembrance Wreath</w:t>
            </w:r>
          </w:p>
        </w:tc>
        <w:tc>
          <w:tcPr>
            <w:tcW w:w="1134" w:type="dxa"/>
            <w:tcBorders>
              <w:top w:val="nil"/>
              <w:left w:val="nil"/>
              <w:bottom w:val="single" w:sz="4" w:space="0" w:color="auto"/>
              <w:right w:val="single" w:sz="4" w:space="0" w:color="auto"/>
            </w:tcBorders>
            <w:shd w:val="clear" w:color="000000" w:fill="FFFF8B"/>
            <w:noWrap/>
            <w:vAlign w:val="bottom"/>
            <w:hideMark/>
          </w:tcPr>
          <w:p w14:paraId="5C87CDA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0E8C90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759B3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20</w:t>
            </w:r>
          </w:p>
        </w:tc>
        <w:tc>
          <w:tcPr>
            <w:tcW w:w="992" w:type="dxa"/>
            <w:tcBorders>
              <w:top w:val="nil"/>
              <w:left w:val="nil"/>
              <w:bottom w:val="single" w:sz="4" w:space="0" w:color="auto"/>
              <w:right w:val="single" w:sz="4" w:space="0" w:color="auto"/>
            </w:tcBorders>
            <w:shd w:val="clear" w:color="000000" w:fill="BEE395"/>
            <w:noWrap/>
            <w:vAlign w:val="bottom"/>
            <w:hideMark/>
          </w:tcPr>
          <w:p w14:paraId="03D150C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23</w:t>
            </w:r>
          </w:p>
        </w:tc>
        <w:tc>
          <w:tcPr>
            <w:tcW w:w="992" w:type="dxa"/>
            <w:tcBorders>
              <w:top w:val="nil"/>
              <w:left w:val="nil"/>
              <w:bottom w:val="single" w:sz="4" w:space="0" w:color="auto"/>
              <w:right w:val="single" w:sz="4" w:space="0" w:color="auto"/>
            </w:tcBorders>
            <w:shd w:val="clear" w:color="000000" w:fill="F2F2F2"/>
            <w:noWrap/>
            <w:vAlign w:val="bottom"/>
            <w:hideMark/>
          </w:tcPr>
          <w:p w14:paraId="1013843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26</w:t>
            </w:r>
          </w:p>
        </w:tc>
        <w:tc>
          <w:tcPr>
            <w:tcW w:w="1423" w:type="dxa"/>
            <w:tcBorders>
              <w:top w:val="nil"/>
              <w:left w:val="nil"/>
              <w:bottom w:val="single" w:sz="4" w:space="0" w:color="auto"/>
              <w:right w:val="single" w:sz="4" w:space="0" w:color="auto"/>
            </w:tcBorders>
            <w:shd w:val="clear" w:color="000000" w:fill="F2F2F2"/>
            <w:noWrap/>
            <w:vAlign w:val="bottom"/>
            <w:hideMark/>
          </w:tcPr>
          <w:p w14:paraId="57C3B06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30</w:t>
            </w:r>
          </w:p>
        </w:tc>
      </w:tr>
      <w:tr w:rsidR="003C351B" w:rsidRPr="003C351B" w14:paraId="2DE85637"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F993C25"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Contingency</w:t>
            </w:r>
          </w:p>
        </w:tc>
        <w:tc>
          <w:tcPr>
            <w:tcW w:w="1134" w:type="dxa"/>
            <w:tcBorders>
              <w:top w:val="nil"/>
              <w:left w:val="nil"/>
              <w:bottom w:val="single" w:sz="4" w:space="0" w:color="auto"/>
              <w:right w:val="single" w:sz="4" w:space="0" w:color="auto"/>
            </w:tcBorders>
            <w:shd w:val="clear" w:color="000000" w:fill="FFFF8B"/>
            <w:noWrap/>
            <w:vAlign w:val="bottom"/>
            <w:hideMark/>
          </w:tcPr>
          <w:p w14:paraId="14A54F5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24E114F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69EE448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74C9135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60F6DD7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423" w:type="dxa"/>
            <w:tcBorders>
              <w:top w:val="nil"/>
              <w:left w:val="nil"/>
              <w:bottom w:val="single" w:sz="4" w:space="0" w:color="auto"/>
              <w:right w:val="single" w:sz="4" w:space="0" w:color="auto"/>
            </w:tcBorders>
            <w:shd w:val="clear" w:color="000000" w:fill="F2F2F2"/>
            <w:noWrap/>
            <w:vAlign w:val="bottom"/>
            <w:hideMark/>
          </w:tcPr>
          <w:p w14:paraId="799A422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500</w:t>
            </w:r>
          </w:p>
        </w:tc>
      </w:tr>
      <w:tr w:rsidR="003C351B" w:rsidRPr="003C351B" w14:paraId="47D22D04"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5404EA0"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Community grants</w:t>
            </w:r>
          </w:p>
        </w:tc>
        <w:tc>
          <w:tcPr>
            <w:tcW w:w="1134" w:type="dxa"/>
            <w:tcBorders>
              <w:top w:val="nil"/>
              <w:left w:val="nil"/>
              <w:bottom w:val="single" w:sz="4" w:space="0" w:color="auto"/>
              <w:right w:val="single" w:sz="4" w:space="0" w:color="auto"/>
            </w:tcBorders>
            <w:shd w:val="clear" w:color="000000" w:fill="FFFF8B"/>
            <w:noWrap/>
            <w:vAlign w:val="bottom"/>
            <w:hideMark/>
          </w:tcPr>
          <w:p w14:paraId="4F15376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BFA434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4AF2E53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635119B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3954896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7B27FAE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75F6683E"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515C0E7" w14:textId="77777777" w:rsidR="003C351B" w:rsidRPr="003C351B" w:rsidRDefault="003C351B" w:rsidP="003C351B">
            <w:pPr>
              <w:spacing w:after="0" w:line="240" w:lineRule="auto"/>
              <w:jc w:val="right"/>
              <w:rPr>
                <w:rFonts w:eastAsia="Times New Roman" w:cstheme="minorHAnsi"/>
                <w:b/>
                <w:bCs/>
                <w:color w:val="000000"/>
              </w:rPr>
            </w:pPr>
            <w:r w:rsidRPr="003C351B">
              <w:rPr>
                <w:rFonts w:eastAsia="Times New Roman" w:cstheme="minorHAnsi"/>
                <w:b/>
                <w:bCs/>
                <w:color w:val="000000"/>
              </w:rPr>
              <w:t>TOTAL</w:t>
            </w:r>
          </w:p>
        </w:tc>
        <w:tc>
          <w:tcPr>
            <w:tcW w:w="1134" w:type="dxa"/>
            <w:tcBorders>
              <w:top w:val="nil"/>
              <w:left w:val="nil"/>
              <w:bottom w:val="single" w:sz="4" w:space="0" w:color="auto"/>
              <w:right w:val="single" w:sz="4" w:space="0" w:color="auto"/>
            </w:tcBorders>
            <w:shd w:val="clear" w:color="000000" w:fill="FFFF00"/>
            <w:noWrap/>
            <w:vAlign w:val="bottom"/>
            <w:hideMark/>
          </w:tcPr>
          <w:p w14:paraId="0E963E9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4691</w:t>
            </w:r>
          </w:p>
        </w:tc>
        <w:tc>
          <w:tcPr>
            <w:tcW w:w="1559" w:type="dxa"/>
            <w:tcBorders>
              <w:top w:val="nil"/>
              <w:left w:val="nil"/>
              <w:bottom w:val="single" w:sz="4" w:space="0" w:color="auto"/>
              <w:right w:val="single" w:sz="4" w:space="0" w:color="auto"/>
            </w:tcBorders>
            <w:shd w:val="clear" w:color="000000" w:fill="FFFF00"/>
            <w:noWrap/>
            <w:vAlign w:val="bottom"/>
            <w:hideMark/>
          </w:tcPr>
          <w:p w14:paraId="34EB736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1600</w:t>
            </w:r>
          </w:p>
        </w:tc>
        <w:tc>
          <w:tcPr>
            <w:tcW w:w="1276" w:type="dxa"/>
            <w:tcBorders>
              <w:top w:val="nil"/>
              <w:left w:val="nil"/>
              <w:bottom w:val="single" w:sz="4" w:space="0" w:color="auto"/>
              <w:right w:val="single" w:sz="4" w:space="0" w:color="auto"/>
            </w:tcBorders>
            <w:shd w:val="clear" w:color="000000" w:fill="FFFF00"/>
            <w:noWrap/>
            <w:vAlign w:val="bottom"/>
            <w:hideMark/>
          </w:tcPr>
          <w:p w14:paraId="47B6323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4193</w:t>
            </w:r>
          </w:p>
        </w:tc>
        <w:tc>
          <w:tcPr>
            <w:tcW w:w="992" w:type="dxa"/>
            <w:tcBorders>
              <w:top w:val="nil"/>
              <w:left w:val="nil"/>
              <w:bottom w:val="single" w:sz="4" w:space="0" w:color="auto"/>
              <w:right w:val="single" w:sz="4" w:space="0" w:color="auto"/>
            </w:tcBorders>
            <w:shd w:val="clear" w:color="000000" w:fill="92D050"/>
            <w:noWrap/>
            <w:vAlign w:val="bottom"/>
            <w:hideMark/>
          </w:tcPr>
          <w:p w14:paraId="33B264D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7020</w:t>
            </w:r>
          </w:p>
        </w:tc>
        <w:tc>
          <w:tcPr>
            <w:tcW w:w="992" w:type="dxa"/>
            <w:tcBorders>
              <w:top w:val="nil"/>
              <w:left w:val="nil"/>
              <w:bottom w:val="single" w:sz="4" w:space="0" w:color="auto"/>
              <w:right w:val="single" w:sz="4" w:space="0" w:color="auto"/>
            </w:tcBorders>
            <w:shd w:val="clear" w:color="000000" w:fill="BFBFBF"/>
            <w:noWrap/>
            <w:vAlign w:val="bottom"/>
            <w:hideMark/>
          </w:tcPr>
          <w:p w14:paraId="5DD370A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5693</w:t>
            </w:r>
          </w:p>
        </w:tc>
        <w:tc>
          <w:tcPr>
            <w:tcW w:w="1423" w:type="dxa"/>
            <w:tcBorders>
              <w:top w:val="nil"/>
              <w:left w:val="nil"/>
              <w:bottom w:val="single" w:sz="4" w:space="0" w:color="auto"/>
              <w:right w:val="single" w:sz="4" w:space="0" w:color="auto"/>
            </w:tcBorders>
            <w:shd w:val="clear" w:color="000000" w:fill="BFBFBF"/>
            <w:noWrap/>
            <w:vAlign w:val="bottom"/>
            <w:hideMark/>
          </w:tcPr>
          <w:p w14:paraId="1395D41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5802</w:t>
            </w:r>
          </w:p>
        </w:tc>
      </w:tr>
      <w:tr w:rsidR="003C351B" w:rsidRPr="003C351B" w14:paraId="689328FF"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90A1653"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INCOME</w:t>
            </w:r>
          </w:p>
        </w:tc>
        <w:tc>
          <w:tcPr>
            <w:tcW w:w="1134" w:type="dxa"/>
            <w:tcBorders>
              <w:top w:val="nil"/>
              <w:left w:val="nil"/>
              <w:bottom w:val="single" w:sz="4" w:space="0" w:color="auto"/>
              <w:right w:val="single" w:sz="4" w:space="0" w:color="auto"/>
            </w:tcBorders>
            <w:shd w:val="clear" w:color="000000" w:fill="FFFF8B"/>
            <w:noWrap/>
            <w:vAlign w:val="bottom"/>
            <w:hideMark/>
          </w:tcPr>
          <w:p w14:paraId="6307351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8D4D8A"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E45CD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BEE395"/>
            <w:noWrap/>
            <w:vAlign w:val="bottom"/>
            <w:hideMark/>
          </w:tcPr>
          <w:p w14:paraId="74CB2076"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FA94614"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423" w:type="dxa"/>
            <w:tcBorders>
              <w:top w:val="nil"/>
              <w:left w:val="nil"/>
              <w:bottom w:val="single" w:sz="4" w:space="0" w:color="auto"/>
              <w:right w:val="single" w:sz="4" w:space="0" w:color="auto"/>
            </w:tcBorders>
            <w:shd w:val="clear" w:color="000000" w:fill="F2F2F2"/>
            <w:noWrap/>
            <w:vAlign w:val="bottom"/>
            <w:hideMark/>
          </w:tcPr>
          <w:p w14:paraId="0BF246CF"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r>
      <w:tr w:rsidR="003C351B" w:rsidRPr="003C351B" w14:paraId="339CE2F5"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098A882"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Grants/gifts/s106/CIL</w:t>
            </w:r>
          </w:p>
        </w:tc>
        <w:tc>
          <w:tcPr>
            <w:tcW w:w="1134" w:type="dxa"/>
            <w:tcBorders>
              <w:top w:val="nil"/>
              <w:left w:val="nil"/>
              <w:bottom w:val="single" w:sz="4" w:space="0" w:color="auto"/>
              <w:right w:val="single" w:sz="4" w:space="0" w:color="auto"/>
            </w:tcBorders>
            <w:shd w:val="clear" w:color="000000" w:fill="FFFF8B"/>
            <w:noWrap/>
            <w:vAlign w:val="bottom"/>
            <w:hideMark/>
          </w:tcPr>
          <w:p w14:paraId="2B857651"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3A18DB4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66A0915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38F5E94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4D02A3E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7957AD3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70EEB1BD"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4BBB20A"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Bank/investment interest</w:t>
            </w:r>
          </w:p>
        </w:tc>
        <w:tc>
          <w:tcPr>
            <w:tcW w:w="1134" w:type="dxa"/>
            <w:tcBorders>
              <w:top w:val="nil"/>
              <w:left w:val="nil"/>
              <w:bottom w:val="single" w:sz="4" w:space="0" w:color="auto"/>
              <w:right w:val="single" w:sz="4" w:space="0" w:color="auto"/>
            </w:tcBorders>
            <w:shd w:val="clear" w:color="000000" w:fill="FFFF8B"/>
            <w:noWrap/>
            <w:vAlign w:val="bottom"/>
            <w:hideMark/>
          </w:tcPr>
          <w:p w14:paraId="4FA9E5B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3DEDDF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7F6654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2298747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4DB8D5FE"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46F6462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5263429D"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1025A2D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0EE5ADDD"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000000" w:fill="FFFF00"/>
            <w:noWrap/>
            <w:vAlign w:val="bottom"/>
            <w:hideMark/>
          </w:tcPr>
          <w:p w14:paraId="1C4BA5E5"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000000" w:fill="FFFF00"/>
            <w:noWrap/>
            <w:vAlign w:val="bottom"/>
            <w:hideMark/>
          </w:tcPr>
          <w:p w14:paraId="1D27F4E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20EBB41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FBFBF"/>
            <w:noWrap/>
            <w:vAlign w:val="bottom"/>
            <w:hideMark/>
          </w:tcPr>
          <w:p w14:paraId="0D688C3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BFBFBF"/>
            <w:noWrap/>
            <w:vAlign w:val="bottom"/>
            <w:hideMark/>
          </w:tcPr>
          <w:p w14:paraId="7ED87DE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624BCF51"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4FF5B53"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Requiring funding</w:t>
            </w:r>
          </w:p>
        </w:tc>
        <w:tc>
          <w:tcPr>
            <w:tcW w:w="1134" w:type="dxa"/>
            <w:tcBorders>
              <w:top w:val="nil"/>
              <w:left w:val="nil"/>
              <w:bottom w:val="single" w:sz="4" w:space="0" w:color="auto"/>
              <w:right w:val="single" w:sz="4" w:space="0" w:color="auto"/>
            </w:tcBorders>
            <w:shd w:val="clear" w:color="000000" w:fill="FFFF8B"/>
            <w:noWrap/>
            <w:vAlign w:val="bottom"/>
            <w:hideMark/>
          </w:tcPr>
          <w:p w14:paraId="135F544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4265</w:t>
            </w:r>
          </w:p>
        </w:tc>
        <w:tc>
          <w:tcPr>
            <w:tcW w:w="1559" w:type="dxa"/>
            <w:tcBorders>
              <w:top w:val="nil"/>
              <w:left w:val="nil"/>
              <w:bottom w:val="single" w:sz="4" w:space="0" w:color="auto"/>
              <w:right w:val="single" w:sz="4" w:space="0" w:color="auto"/>
            </w:tcBorders>
            <w:shd w:val="clear" w:color="auto" w:fill="auto"/>
            <w:noWrap/>
            <w:vAlign w:val="bottom"/>
            <w:hideMark/>
          </w:tcPr>
          <w:p w14:paraId="4B30C218"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1302</w:t>
            </w:r>
          </w:p>
        </w:tc>
        <w:tc>
          <w:tcPr>
            <w:tcW w:w="1276" w:type="dxa"/>
            <w:tcBorders>
              <w:top w:val="nil"/>
              <w:left w:val="nil"/>
              <w:bottom w:val="single" w:sz="4" w:space="0" w:color="auto"/>
              <w:right w:val="single" w:sz="4" w:space="0" w:color="auto"/>
            </w:tcBorders>
            <w:shd w:val="clear" w:color="auto" w:fill="auto"/>
            <w:noWrap/>
            <w:vAlign w:val="bottom"/>
            <w:hideMark/>
          </w:tcPr>
          <w:p w14:paraId="2892E33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3679</w:t>
            </w:r>
          </w:p>
        </w:tc>
        <w:tc>
          <w:tcPr>
            <w:tcW w:w="992" w:type="dxa"/>
            <w:tcBorders>
              <w:top w:val="nil"/>
              <w:left w:val="nil"/>
              <w:bottom w:val="single" w:sz="4" w:space="0" w:color="auto"/>
              <w:right w:val="single" w:sz="4" w:space="0" w:color="auto"/>
            </w:tcBorders>
            <w:shd w:val="clear" w:color="000000" w:fill="BEE395"/>
            <w:noWrap/>
            <w:vAlign w:val="bottom"/>
            <w:hideMark/>
          </w:tcPr>
          <w:p w14:paraId="2622ABC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7020</w:t>
            </w:r>
          </w:p>
        </w:tc>
        <w:tc>
          <w:tcPr>
            <w:tcW w:w="992" w:type="dxa"/>
            <w:tcBorders>
              <w:top w:val="nil"/>
              <w:left w:val="nil"/>
              <w:bottom w:val="single" w:sz="4" w:space="0" w:color="auto"/>
              <w:right w:val="single" w:sz="4" w:space="0" w:color="auto"/>
            </w:tcBorders>
            <w:shd w:val="clear" w:color="000000" w:fill="F2F2F2"/>
            <w:noWrap/>
            <w:vAlign w:val="bottom"/>
            <w:hideMark/>
          </w:tcPr>
          <w:p w14:paraId="1B2527D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5693</w:t>
            </w:r>
          </w:p>
        </w:tc>
        <w:tc>
          <w:tcPr>
            <w:tcW w:w="1423" w:type="dxa"/>
            <w:tcBorders>
              <w:top w:val="nil"/>
              <w:left w:val="nil"/>
              <w:bottom w:val="single" w:sz="4" w:space="0" w:color="auto"/>
              <w:right w:val="single" w:sz="4" w:space="0" w:color="auto"/>
            </w:tcBorders>
            <w:shd w:val="clear" w:color="000000" w:fill="F2F2F2"/>
            <w:noWrap/>
            <w:vAlign w:val="bottom"/>
            <w:hideMark/>
          </w:tcPr>
          <w:p w14:paraId="7B75690B"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5802</w:t>
            </w:r>
          </w:p>
        </w:tc>
      </w:tr>
      <w:tr w:rsidR="003C351B" w:rsidRPr="003C351B" w14:paraId="56F85039"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115D4E3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Use of ringfenced funds</w:t>
            </w:r>
          </w:p>
        </w:tc>
        <w:tc>
          <w:tcPr>
            <w:tcW w:w="1134" w:type="dxa"/>
            <w:tcBorders>
              <w:top w:val="nil"/>
              <w:left w:val="nil"/>
              <w:bottom w:val="single" w:sz="4" w:space="0" w:color="auto"/>
              <w:right w:val="single" w:sz="4" w:space="0" w:color="auto"/>
            </w:tcBorders>
            <w:shd w:val="clear" w:color="000000" w:fill="FFFF8B"/>
            <w:noWrap/>
            <w:vAlign w:val="bottom"/>
            <w:hideMark/>
          </w:tcPr>
          <w:p w14:paraId="438F3EA5"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426</w:t>
            </w:r>
          </w:p>
        </w:tc>
        <w:tc>
          <w:tcPr>
            <w:tcW w:w="1559" w:type="dxa"/>
            <w:tcBorders>
              <w:top w:val="nil"/>
              <w:left w:val="nil"/>
              <w:bottom w:val="single" w:sz="4" w:space="0" w:color="auto"/>
              <w:right w:val="single" w:sz="4" w:space="0" w:color="auto"/>
            </w:tcBorders>
            <w:shd w:val="clear" w:color="auto" w:fill="auto"/>
            <w:noWrap/>
            <w:vAlign w:val="bottom"/>
            <w:hideMark/>
          </w:tcPr>
          <w:p w14:paraId="69631A87"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298</w:t>
            </w:r>
          </w:p>
        </w:tc>
        <w:tc>
          <w:tcPr>
            <w:tcW w:w="1276" w:type="dxa"/>
            <w:tcBorders>
              <w:top w:val="nil"/>
              <w:left w:val="nil"/>
              <w:bottom w:val="single" w:sz="4" w:space="0" w:color="auto"/>
              <w:right w:val="single" w:sz="4" w:space="0" w:color="auto"/>
            </w:tcBorders>
            <w:shd w:val="clear" w:color="auto" w:fill="auto"/>
            <w:noWrap/>
            <w:vAlign w:val="bottom"/>
            <w:hideMark/>
          </w:tcPr>
          <w:p w14:paraId="19FD9E0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514</w:t>
            </w:r>
          </w:p>
        </w:tc>
        <w:tc>
          <w:tcPr>
            <w:tcW w:w="992" w:type="dxa"/>
            <w:tcBorders>
              <w:top w:val="nil"/>
              <w:left w:val="nil"/>
              <w:bottom w:val="single" w:sz="4" w:space="0" w:color="auto"/>
              <w:right w:val="single" w:sz="4" w:space="0" w:color="auto"/>
            </w:tcBorders>
            <w:shd w:val="clear" w:color="000000" w:fill="BEE395"/>
            <w:noWrap/>
            <w:vAlign w:val="bottom"/>
            <w:hideMark/>
          </w:tcPr>
          <w:p w14:paraId="31A495D0"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311</w:t>
            </w:r>
          </w:p>
        </w:tc>
        <w:tc>
          <w:tcPr>
            <w:tcW w:w="992" w:type="dxa"/>
            <w:tcBorders>
              <w:top w:val="nil"/>
              <w:left w:val="nil"/>
              <w:bottom w:val="single" w:sz="4" w:space="0" w:color="auto"/>
              <w:right w:val="single" w:sz="4" w:space="0" w:color="auto"/>
            </w:tcBorders>
            <w:shd w:val="clear" w:color="000000" w:fill="F2F2F2"/>
            <w:noWrap/>
            <w:vAlign w:val="bottom"/>
            <w:hideMark/>
          </w:tcPr>
          <w:p w14:paraId="12141E8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1423" w:type="dxa"/>
            <w:tcBorders>
              <w:top w:val="nil"/>
              <w:left w:val="nil"/>
              <w:bottom w:val="single" w:sz="4" w:space="0" w:color="auto"/>
              <w:right w:val="single" w:sz="4" w:space="0" w:color="auto"/>
            </w:tcBorders>
            <w:shd w:val="clear" w:color="000000" w:fill="F2F2F2"/>
            <w:noWrap/>
            <w:vAlign w:val="bottom"/>
            <w:hideMark/>
          </w:tcPr>
          <w:p w14:paraId="28E43CAC"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152</w:t>
            </w:r>
          </w:p>
        </w:tc>
      </w:tr>
      <w:tr w:rsidR="003C351B" w:rsidRPr="003C351B" w14:paraId="4B607602"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F2A8E53"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Use of reserves</w:t>
            </w:r>
          </w:p>
        </w:tc>
        <w:tc>
          <w:tcPr>
            <w:tcW w:w="1134" w:type="dxa"/>
            <w:tcBorders>
              <w:top w:val="nil"/>
              <w:left w:val="nil"/>
              <w:bottom w:val="single" w:sz="4" w:space="0" w:color="auto"/>
              <w:right w:val="single" w:sz="4" w:space="0" w:color="auto"/>
            </w:tcBorders>
            <w:shd w:val="clear" w:color="000000" w:fill="FFFF8B"/>
            <w:noWrap/>
            <w:vAlign w:val="bottom"/>
            <w:hideMark/>
          </w:tcPr>
          <w:p w14:paraId="6EA2C40A"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-624</w:t>
            </w:r>
          </w:p>
        </w:tc>
        <w:tc>
          <w:tcPr>
            <w:tcW w:w="1559" w:type="dxa"/>
            <w:tcBorders>
              <w:top w:val="nil"/>
              <w:left w:val="nil"/>
              <w:bottom w:val="single" w:sz="4" w:space="0" w:color="auto"/>
              <w:right w:val="single" w:sz="4" w:space="0" w:color="auto"/>
            </w:tcBorders>
            <w:shd w:val="clear" w:color="auto" w:fill="auto"/>
            <w:noWrap/>
            <w:vAlign w:val="bottom"/>
            <w:hideMark/>
          </w:tcPr>
          <w:p w14:paraId="7547B52E"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EA829"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-1210</w:t>
            </w:r>
          </w:p>
        </w:tc>
        <w:tc>
          <w:tcPr>
            <w:tcW w:w="992" w:type="dxa"/>
            <w:tcBorders>
              <w:top w:val="nil"/>
              <w:left w:val="nil"/>
              <w:bottom w:val="single" w:sz="4" w:space="0" w:color="auto"/>
              <w:right w:val="single" w:sz="4" w:space="0" w:color="auto"/>
            </w:tcBorders>
            <w:shd w:val="clear" w:color="000000" w:fill="BEE395"/>
            <w:noWrap/>
            <w:vAlign w:val="bottom"/>
            <w:hideMark/>
          </w:tcPr>
          <w:p w14:paraId="76860FDF"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1150</w:t>
            </w:r>
          </w:p>
        </w:tc>
        <w:tc>
          <w:tcPr>
            <w:tcW w:w="992" w:type="dxa"/>
            <w:tcBorders>
              <w:top w:val="nil"/>
              <w:left w:val="nil"/>
              <w:bottom w:val="single" w:sz="4" w:space="0" w:color="auto"/>
              <w:right w:val="single" w:sz="4" w:space="0" w:color="auto"/>
            </w:tcBorders>
            <w:shd w:val="clear" w:color="000000" w:fill="F2F2F2"/>
            <w:noWrap/>
            <w:vAlign w:val="bottom"/>
            <w:hideMark/>
          </w:tcPr>
          <w:p w14:paraId="101BDC32"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17DB1926"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0</w:t>
            </w:r>
          </w:p>
        </w:tc>
      </w:tr>
      <w:tr w:rsidR="003C351B" w:rsidRPr="003C351B" w14:paraId="0B3D414F" w14:textId="77777777" w:rsidTr="003C351B">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E9C1533"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PRECEPT</w:t>
            </w:r>
          </w:p>
        </w:tc>
        <w:tc>
          <w:tcPr>
            <w:tcW w:w="1134" w:type="dxa"/>
            <w:tcBorders>
              <w:top w:val="nil"/>
              <w:left w:val="nil"/>
              <w:bottom w:val="single" w:sz="4" w:space="0" w:color="auto"/>
              <w:right w:val="single" w:sz="4" w:space="0" w:color="auto"/>
            </w:tcBorders>
            <w:shd w:val="clear" w:color="000000" w:fill="FFFF00"/>
            <w:noWrap/>
            <w:vAlign w:val="bottom"/>
            <w:hideMark/>
          </w:tcPr>
          <w:p w14:paraId="54E623A3" w14:textId="77777777" w:rsidR="003C351B" w:rsidRPr="003C351B" w:rsidRDefault="003C351B" w:rsidP="003C351B">
            <w:pPr>
              <w:spacing w:after="0" w:line="240" w:lineRule="auto"/>
              <w:jc w:val="right"/>
              <w:rPr>
                <w:rFonts w:eastAsia="Times New Roman" w:cstheme="minorHAnsi"/>
                <w:b/>
                <w:bCs/>
                <w:color w:val="000000"/>
              </w:rPr>
            </w:pPr>
            <w:r w:rsidRPr="003C351B">
              <w:rPr>
                <w:rFonts w:eastAsia="Times New Roman" w:cstheme="minorHAnsi"/>
                <w:b/>
                <w:bCs/>
                <w:color w:val="000000"/>
              </w:rPr>
              <w:t>4889</w:t>
            </w:r>
          </w:p>
        </w:tc>
        <w:tc>
          <w:tcPr>
            <w:tcW w:w="1559" w:type="dxa"/>
            <w:tcBorders>
              <w:top w:val="nil"/>
              <w:left w:val="nil"/>
              <w:bottom w:val="single" w:sz="4" w:space="0" w:color="auto"/>
              <w:right w:val="single" w:sz="4" w:space="0" w:color="auto"/>
            </w:tcBorders>
            <w:shd w:val="clear" w:color="000000" w:fill="FFFF00"/>
            <w:noWrap/>
            <w:vAlign w:val="bottom"/>
            <w:hideMark/>
          </w:tcPr>
          <w:p w14:paraId="1BF20374"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4889</w:t>
            </w:r>
          </w:p>
        </w:tc>
        <w:tc>
          <w:tcPr>
            <w:tcW w:w="1276" w:type="dxa"/>
            <w:tcBorders>
              <w:top w:val="nil"/>
              <w:left w:val="nil"/>
              <w:bottom w:val="single" w:sz="4" w:space="0" w:color="auto"/>
              <w:right w:val="single" w:sz="4" w:space="0" w:color="auto"/>
            </w:tcBorders>
            <w:shd w:val="clear" w:color="000000" w:fill="FFFF00"/>
            <w:noWrap/>
            <w:vAlign w:val="bottom"/>
            <w:hideMark/>
          </w:tcPr>
          <w:p w14:paraId="2E7B2773" w14:textId="77777777" w:rsidR="003C351B" w:rsidRPr="003C351B" w:rsidRDefault="003C351B" w:rsidP="003C351B">
            <w:pPr>
              <w:spacing w:after="0" w:line="240" w:lineRule="auto"/>
              <w:jc w:val="right"/>
              <w:rPr>
                <w:rFonts w:eastAsia="Times New Roman" w:cstheme="minorHAnsi"/>
                <w:color w:val="000000"/>
              </w:rPr>
            </w:pPr>
            <w:r w:rsidRPr="003C351B">
              <w:rPr>
                <w:rFonts w:eastAsia="Times New Roman" w:cstheme="minorHAnsi"/>
                <w:color w:val="000000"/>
              </w:rPr>
              <w:t>4889</w:t>
            </w:r>
          </w:p>
        </w:tc>
        <w:tc>
          <w:tcPr>
            <w:tcW w:w="992" w:type="dxa"/>
            <w:tcBorders>
              <w:top w:val="nil"/>
              <w:left w:val="nil"/>
              <w:bottom w:val="single" w:sz="4" w:space="0" w:color="auto"/>
              <w:right w:val="single" w:sz="4" w:space="0" w:color="auto"/>
            </w:tcBorders>
            <w:shd w:val="clear" w:color="000000" w:fill="92D050"/>
            <w:noWrap/>
            <w:vAlign w:val="bottom"/>
            <w:hideMark/>
          </w:tcPr>
          <w:p w14:paraId="45A523FE" w14:textId="77777777" w:rsidR="003C351B" w:rsidRPr="003C351B" w:rsidRDefault="003C351B" w:rsidP="003C351B">
            <w:pPr>
              <w:spacing w:after="0" w:line="240" w:lineRule="auto"/>
              <w:jc w:val="right"/>
              <w:rPr>
                <w:rFonts w:eastAsia="Times New Roman" w:cstheme="minorHAnsi"/>
                <w:b/>
                <w:bCs/>
                <w:color w:val="000000"/>
              </w:rPr>
            </w:pPr>
            <w:r w:rsidRPr="003C351B">
              <w:rPr>
                <w:rFonts w:eastAsia="Times New Roman" w:cstheme="minorHAnsi"/>
                <w:b/>
                <w:bCs/>
                <w:color w:val="000000"/>
              </w:rPr>
              <w:t>5559</w:t>
            </w:r>
          </w:p>
        </w:tc>
        <w:tc>
          <w:tcPr>
            <w:tcW w:w="992" w:type="dxa"/>
            <w:tcBorders>
              <w:top w:val="nil"/>
              <w:left w:val="nil"/>
              <w:bottom w:val="single" w:sz="4" w:space="0" w:color="auto"/>
              <w:right w:val="single" w:sz="4" w:space="0" w:color="auto"/>
            </w:tcBorders>
            <w:shd w:val="clear" w:color="000000" w:fill="BFBFBF"/>
            <w:noWrap/>
            <w:vAlign w:val="bottom"/>
            <w:hideMark/>
          </w:tcPr>
          <w:p w14:paraId="6B62B078" w14:textId="77777777" w:rsidR="003C351B" w:rsidRPr="003C351B" w:rsidRDefault="003C351B" w:rsidP="003C351B">
            <w:pPr>
              <w:spacing w:after="0" w:line="240" w:lineRule="auto"/>
              <w:jc w:val="right"/>
              <w:rPr>
                <w:rFonts w:eastAsia="Times New Roman" w:cstheme="minorHAnsi"/>
                <w:b/>
                <w:bCs/>
                <w:color w:val="000000"/>
              </w:rPr>
            </w:pPr>
            <w:r w:rsidRPr="003C351B">
              <w:rPr>
                <w:rFonts w:eastAsia="Times New Roman" w:cstheme="minorHAnsi"/>
                <w:b/>
                <w:bCs/>
                <w:color w:val="000000"/>
              </w:rPr>
              <w:t>5541</w:t>
            </w:r>
          </w:p>
        </w:tc>
        <w:tc>
          <w:tcPr>
            <w:tcW w:w="1423" w:type="dxa"/>
            <w:tcBorders>
              <w:top w:val="nil"/>
              <w:left w:val="nil"/>
              <w:bottom w:val="single" w:sz="4" w:space="0" w:color="auto"/>
              <w:right w:val="single" w:sz="4" w:space="0" w:color="auto"/>
            </w:tcBorders>
            <w:shd w:val="clear" w:color="000000" w:fill="BFBFBF"/>
            <w:noWrap/>
            <w:vAlign w:val="bottom"/>
            <w:hideMark/>
          </w:tcPr>
          <w:p w14:paraId="4418ECB2" w14:textId="77777777" w:rsidR="003C351B" w:rsidRPr="003C351B" w:rsidRDefault="003C351B" w:rsidP="003C351B">
            <w:pPr>
              <w:spacing w:after="0" w:line="240" w:lineRule="auto"/>
              <w:jc w:val="right"/>
              <w:rPr>
                <w:rFonts w:eastAsia="Times New Roman" w:cstheme="minorHAnsi"/>
                <w:b/>
                <w:bCs/>
                <w:color w:val="000000"/>
              </w:rPr>
            </w:pPr>
            <w:r w:rsidRPr="003C351B">
              <w:rPr>
                <w:rFonts w:eastAsia="Times New Roman" w:cstheme="minorHAnsi"/>
                <w:b/>
                <w:bCs/>
                <w:color w:val="000000"/>
              </w:rPr>
              <w:t>5650</w:t>
            </w:r>
          </w:p>
        </w:tc>
      </w:tr>
      <w:tr w:rsidR="003C351B" w:rsidRPr="003C351B" w14:paraId="67B912C9" w14:textId="77777777" w:rsidTr="003C351B">
        <w:trPr>
          <w:trHeight w:val="284"/>
        </w:trPr>
        <w:tc>
          <w:tcPr>
            <w:tcW w:w="2978" w:type="dxa"/>
            <w:tcBorders>
              <w:top w:val="nil"/>
              <w:left w:val="nil"/>
              <w:bottom w:val="nil"/>
              <w:right w:val="nil"/>
            </w:tcBorders>
            <w:shd w:val="clear" w:color="auto" w:fill="auto"/>
            <w:noWrap/>
            <w:vAlign w:val="bottom"/>
            <w:hideMark/>
          </w:tcPr>
          <w:p w14:paraId="47FF229B" w14:textId="77777777" w:rsidR="003C351B" w:rsidRPr="003C351B" w:rsidRDefault="003C351B" w:rsidP="003C351B">
            <w:pPr>
              <w:spacing w:after="0" w:line="240" w:lineRule="auto"/>
              <w:jc w:val="right"/>
              <w:rPr>
                <w:rFonts w:eastAsia="Times New Roman" w:cstheme="minorHAnsi"/>
                <w:b/>
                <w:bCs/>
                <w:color w:val="000000"/>
              </w:rPr>
            </w:pPr>
          </w:p>
        </w:tc>
        <w:tc>
          <w:tcPr>
            <w:tcW w:w="1134" w:type="dxa"/>
            <w:tcBorders>
              <w:top w:val="nil"/>
              <w:left w:val="nil"/>
              <w:bottom w:val="nil"/>
              <w:right w:val="nil"/>
            </w:tcBorders>
            <w:shd w:val="clear" w:color="auto" w:fill="auto"/>
            <w:noWrap/>
            <w:vAlign w:val="bottom"/>
            <w:hideMark/>
          </w:tcPr>
          <w:p w14:paraId="21DF62E9" w14:textId="77777777" w:rsidR="003C351B" w:rsidRPr="003C351B" w:rsidRDefault="003C351B" w:rsidP="003C351B">
            <w:pPr>
              <w:spacing w:after="0" w:line="240" w:lineRule="auto"/>
              <w:rPr>
                <w:rFonts w:eastAsia="Times New Roman" w:cstheme="minorHAnsi"/>
              </w:rPr>
            </w:pPr>
          </w:p>
        </w:tc>
        <w:tc>
          <w:tcPr>
            <w:tcW w:w="1559" w:type="dxa"/>
            <w:tcBorders>
              <w:top w:val="nil"/>
              <w:left w:val="nil"/>
              <w:bottom w:val="nil"/>
              <w:right w:val="nil"/>
            </w:tcBorders>
            <w:shd w:val="clear" w:color="auto" w:fill="auto"/>
            <w:noWrap/>
            <w:vAlign w:val="bottom"/>
            <w:hideMark/>
          </w:tcPr>
          <w:p w14:paraId="11E24CE1" w14:textId="77777777" w:rsidR="003C351B" w:rsidRPr="003C351B" w:rsidRDefault="003C351B" w:rsidP="003C351B">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31AC0B1D"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303313EE"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32905460"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6601A237" w14:textId="77777777" w:rsidR="003C351B" w:rsidRPr="003C351B" w:rsidRDefault="003C351B" w:rsidP="003C351B">
            <w:pPr>
              <w:spacing w:after="0" w:line="240" w:lineRule="auto"/>
              <w:rPr>
                <w:rFonts w:eastAsia="Times New Roman" w:cstheme="minorHAnsi"/>
              </w:rPr>
            </w:pPr>
          </w:p>
        </w:tc>
      </w:tr>
      <w:tr w:rsidR="003C351B" w:rsidRPr="003C351B" w14:paraId="719DD451" w14:textId="77777777" w:rsidTr="003C351B">
        <w:trPr>
          <w:trHeight w:val="284"/>
        </w:trPr>
        <w:tc>
          <w:tcPr>
            <w:tcW w:w="2978" w:type="dxa"/>
            <w:tcBorders>
              <w:top w:val="nil"/>
              <w:left w:val="nil"/>
              <w:bottom w:val="nil"/>
              <w:right w:val="nil"/>
            </w:tcBorders>
            <w:shd w:val="clear" w:color="auto" w:fill="auto"/>
            <w:noWrap/>
            <w:vAlign w:val="bottom"/>
            <w:hideMark/>
          </w:tcPr>
          <w:p w14:paraId="42129E0F"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Tax Base 2018/19</w:t>
            </w:r>
          </w:p>
        </w:tc>
        <w:tc>
          <w:tcPr>
            <w:tcW w:w="1134" w:type="dxa"/>
            <w:tcBorders>
              <w:top w:val="nil"/>
              <w:left w:val="nil"/>
              <w:bottom w:val="nil"/>
              <w:right w:val="nil"/>
            </w:tcBorders>
            <w:shd w:val="clear" w:color="auto" w:fill="auto"/>
            <w:noWrap/>
            <w:vAlign w:val="bottom"/>
            <w:hideMark/>
          </w:tcPr>
          <w:p w14:paraId="5F4674A6" w14:textId="5AAABAED" w:rsidR="003C351B" w:rsidRPr="003C351B" w:rsidRDefault="003C351B" w:rsidP="003C351B">
            <w:pPr>
              <w:spacing w:after="0" w:line="240" w:lineRule="auto"/>
              <w:rPr>
                <w:rFonts w:eastAsia="Times New Roman" w:cstheme="minorHAnsi"/>
                <w:b/>
                <w:bCs/>
              </w:rPr>
            </w:pPr>
            <w:r w:rsidRPr="003C351B">
              <w:rPr>
                <w:rFonts w:eastAsia="Times New Roman" w:cstheme="minorHAnsi"/>
                <w:b/>
                <w:bCs/>
              </w:rPr>
              <w:t xml:space="preserve"> </w:t>
            </w:r>
            <w:proofErr w:type="gramStart"/>
            <w:r w:rsidRPr="003C351B">
              <w:rPr>
                <w:rFonts w:eastAsia="Times New Roman" w:cstheme="minorHAnsi"/>
                <w:b/>
                <w:bCs/>
              </w:rPr>
              <w:t>£  132.17</w:t>
            </w:r>
            <w:proofErr w:type="gramEnd"/>
            <w:r w:rsidRPr="003C351B">
              <w:rPr>
                <w:rFonts w:eastAsia="Times New Roman" w:cstheme="minorHAnsi"/>
                <w:b/>
                <w:bCs/>
              </w:rPr>
              <w:t xml:space="preserve"> </w:t>
            </w:r>
          </w:p>
        </w:tc>
        <w:tc>
          <w:tcPr>
            <w:tcW w:w="1559" w:type="dxa"/>
            <w:tcBorders>
              <w:top w:val="nil"/>
              <w:left w:val="nil"/>
              <w:bottom w:val="nil"/>
              <w:right w:val="nil"/>
            </w:tcBorders>
            <w:shd w:val="clear" w:color="auto" w:fill="auto"/>
            <w:noWrap/>
            <w:vAlign w:val="bottom"/>
            <w:hideMark/>
          </w:tcPr>
          <w:p w14:paraId="2CF5DDEC" w14:textId="77777777" w:rsidR="003C351B" w:rsidRPr="003C351B" w:rsidRDefault="003C351B" w:rsidP="003C351B">
            <w:pPr>
              <w:spacing w:after="0" w:line="240" w:lineRule="auto"/>
              <w:rPr>
                <w:rFonts w:eastAsia="Times New Roman" w:cstheme="minorHAnsi"/>
                <w:b/>
                <w:bCs/>
              </w:rPr>
            </w:pPr>
            <w:r w:rsidRPr="003C351B">
              <w:rPr>
                <w:rFonts w:eastAsia="Times New Roman" w:cstheme="minorHAnsi"/>
                <w:b/>
                <w:bCs/>
              </w:rPr>
              <w:t>Increase p.a.</w:t>
            </w:r>
          </w:p>
        </w:tc>
        <w:tc>
          <w:tcPr>
            <w:tcW w:w="1276" w:type="dxa"/>
            <w:tcBorders>
              <w:top w:val="nil"/>
              <w:left w:val="nil"/>
              <w:bottom w:val="nil"/>
              <w:right w:val="nil"/>
            </w:tcBorders>
            <w:shd w:val="clear" w:color="auto" w:fill="auto"/>
            <w:noWrap/>
            <w:vAlign w:val="bottom"/>
            <w:hideMark/>
          </w:tcPr>
          <w:p w14:paraId="6F4F6380" w14:textId="77777777" w:rsidR="003C351B" w:rsidRPr="003C351B" w:rsidRDefault="003C351B" w:rsidP="003C351B">
            <w:pPr>
              <w:spacing w:after="0" w:line="240" w:lineRule="auto"/>
              <w:rPr>
                <w:rFonts w:eastAsia="Times New Roman" w:cstheme="minorHAnsi"/>
                <w:b/>
                <w:bCs/>
              </w:rPr>
            </w:pPr>
            <w:r w:rsidRPr="003C351B">
              <w:rPr>
                <w:rFonts w:eastAsia="Times New Roman" w:cstheme="minorHAnsi"/>
                <w:b/>
                <w:bCs/>
              </w:rPr>
              <w:t>% Increase</w:t>
            </w:r>
          </w:p>
        </w:tc>
        <w:tc>
          <w:tcPr>
            <w:tcW w:w="992" w:type="dxa"/>
            <w:tcBorders>
              <w:top w:val="nil"/>
              <w:left w:val="nil"/>
              <w:bottom w:val="nil"/>
              <w:right w:val="nil"/>
            </w:tcBorders>
            <w:shd w:val="clear" w:color="000000" w:fill="D9D9D9"/>
            <w:noWrap/>
            <w:vAlign w:val="bottom"/>
            <w:hideMark/>
          </w:tcPr>
          <w:p w14:paraId="53A90B40" w14:textId="77777777"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Dymock</w:t>
            </w:r>
          </w:p>
        </w:tc>
        <w:tc>
          <w:tcPr>
            <w:tcW w:w="992" w:type="dxa"/>
            <w:tcBorders>
              <w:top w:val="nil"/>
              <w:left w:val="nil"/>
              <w:bottom w:val="nil"/>
              <w:right w:val="nil"/>
            </w:tcBorders>
            <w:shd w:val="clear" w:color="000000" w:fill="D9D9D9"/>
            <w:noWrap/>
            <w:vAlign w:val="bottom"/>
            <w:hideMark/>
          </w:tcPr>
          <w:p w14:paraId="172189DE" w14:textId="77777777" w:rsidR="003C351B" w:rsidRPr="003C351B" w:rsidRDefault="003C351B" w:rsidP="003C351B">
            <w:pPr>
              <w:spacing w:after="0" w:line="240" w:lineRule="auto"/>
              <w:rPr>
                <w:rFonts w:eastAsia="Times New Roman" w:cstheme="minorHAnsi"/>
                <w:i/>
                <w:iCs/>
              </w:rPr>
            </w:pPr>
            <w:proofErr w:type="spellStart"/>
            <w:r w:rsidRPr="003C351B">
              <w:rPr>
                <w:rFonts w:eastAsia="Times New Roman" w:cstheme="minorHAnsi"/>
                <w:i/>
                <w:iCs/>
              </w:rPr>
              <w:t>Gorsley</w:t>
            </w:r>
            <w:proofErr w:type="spellEnd"/>
          </w:p>
        </w:tc>
        <w:tc>
          <w:tcPr>
            <w:tcW w:w="1423" w:type="dxa"/>
            <w:tcBorders>
              <w:top w:val="nil"/>
              <w:left w:val="nil"/>
              <w:bottom w:val="nil"/>
              <w:right w:val="nil"/>
            </w:tcBorders>
            <w:shd w:val="clear" w:color="000000" w:fill="D9D9D9"/>
            <w:noWrap/>
            <w:vAlign w:val="bottom"/>
            <w:hideMark/>
          </w:tcPr>
          <w:p w14:paraId="7CB2C789" w14:textId="77777777" w:rsidR="003C351B" w:rsidRPr="003C351B" w:rsidRDefault="003C351B" w:rsidP="003C351B">
            <w:pPr>
              <w:spacing w:after="0" w:line="240" w:lineRule="auto"/>
              <w:rPr>
                <w:rFonts w:eastAsia="Times New Roman" w:cstheme="minorHAnsi"/>
                <w:i/>
                <w:iCs/>
              </w:rPr>
            </w:pPr>
            <w:proofErr w:type="spellStart"/>
            <w:r w:rsidRPr="003C351B">
              <w:rPr>
                <w:rFonts w:eastAsia="Times New Roman" w:cstheme="minorHAnsi"/>
                <w:i/>
                <w:iCs/>
              </w:rPr>
              <w:t>Bromsberrow</w:t>
            </w:r>
            <w:proofErr w:type="spellEnd"/>
          </w:p>
        </w:tc>
      </w:tr>
      <w:tr w:rsidR="003C351B" w:rsidRPr="003C351B" w14:paraId="6518F464" w14:textId="77777777" w:rsidTr="003C351B">
        <w:trPr>
          <w:trHeight w:val="284"/>
        </w:trPr>
        <w:tc>
          <w:tcPr>
            <w:tcW w:w="2978" w:type="dxa"/>
            <w:tcBorders>
              <w:top w:val="nil"/>
              <w:left w:val="nil"/>
              <w:bottom w:val="nil"/>
              <w:right w:val="nil"/>
            </w:tcBorders>
            <w:shd w:val="clear" w:color="auto" w:fill="auto"/>
            <w:noWrap/>
            <w:vAlign w:val="bottom"/>
            <w:hideMark/>
          </w:tcPr>
          <w:p w14:paraId="4EE729E0"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Precept Tax Band D: 2017/18</w:t>
            </w:r>
          </w:p>
        </w:tc>
        <w:tc>
          <w:tcPr>
            <w:tcW w:w="1134" w:type="dxa"/>
            <w:tcBorders>
              <w:top w:val="nil"/>
              <w:left w:val="nil"/>
              <w:bottom w:val="nil"/>
              <w:right w:val="nil"/>
            </w:tcBorders>
            <w:shd w:val="clear" w:color="auto" w:fill="auto"/>
            <w:noWrap/>
            <w:vAlign w:val="bottom"/>
            <w:hideMark/>
          </w:tcPr>
          <w:p w14:paraId="153E595C"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30.82 </w:t>
            </w:r>
          </w:p>
        </w:tc>
        <w:tc>
          <w:tcPr>
            <w:tcW w:w="1559" w:type="dxa"/>
            <w:tcBorders>
              <w:top w:val="nil"/>
              <w:left w:val="nil"/>
              <w:bottom w:val="nil"/>
              <w:right w:val="nil"/>
            </w:tcBorders>
            <w:shd w:val="clear" w:color="auto" w:fill="auto"/>
            <w:noWrap/>
            <w:vAlign w:val="bottom"/>
            <w:hideMark/>
          </w:tcPr>
          <w:p w14:paraId="13F6CFE1" w14:textId="77777777" w:rsidR="003C351B" w:rsidRPr="003C351B" w:rsidRDefault="003C351B" w:rsidP="003C351B">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7E9199B7"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000000" w:fill="D9D9D9"/>
            <w:noWrap/>
            <w:vAlign w:val="bottom"/>
            <w:hideMark/>
          </w:tcPr>
          <w:p w14:paraId="32C2FD6A" w14:textId="77777777"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w:t>
            </w:r>
          </w:p>
        </w:tc>
        <w:tc>
          <w:tcPr>
            <w:tcW w:w="992" w:type="dxa"/>
            <w:tcBorders>
              <w:top w:val="nil"/>
              <w:left w:val="nil"/>
              <w:bottom w:val="nil"/>
              <w:right w:val="nil"/>
            </w:tcBorders>
            <w:shd w:val="clear" w:color="000000" w:fill="D9D9D9"/>
            <w:noWrap/>
            <w:vAlign w:val="bottom"/>
            <w:hideMark/>
          </w:tcPr>
          <w:p w14:paraId="7D808FC4" w14:textId="77777777"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w:t>
            </w:r>
          </w:p>
        </w:tc>
        <w:tc>
          <w:tcPr>
            <w:tcW w:w="1423" w:type="dxa"/>
            <w:tcBorders>
              <w:top w:val="nil"/>
              <w:left w:val="nil"/>
              <w:bottom w:val="nil"/>
              <w:right w:val="nil"/>
            </w:tcBorders>
            <w:shd w:val="clear" w:color="000000" w:fill="D9D9D9"/>
            <w:noWrap/>
            <w:vAlign w:val="bottom"/>
            <w:hideMark/>
          </w:tcPr>
          <w:p w14:paraId="48183E40" w14:textId="77777777"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w:t>
            </w:r>
          </w:p>
        </w:tc>
      </w:tr>
      <w:tr w:rsidR="003C351B" w:rsidRPr="003C351B" w14:paraId="5628412B" w14:textId="77777777" w:rsidTr="003C351B">
        <w:trPr>
          <w:trHeight w:val="284"/>
        </w:trPr>
        <w:tc>
          <w:tcPr>
            <w:tcW w:w="2978" w:type="dxa"/>
            <w:tcBorders>
              <w:top w:val="nil"/>
              <w:left w:val="nil"/>
              <w:bottom w:val="nil"/>
              <w:right w:val="nil"/>
            </w:tcBorders>
            <w:shd w:val="clear" w:color="auto" w:fill="auto"/>
            <w:noWrap/>
            <w:vAlign w:val="bottom"/>
            <w:hideMark/>
          </w:tcPr>
          <w:p w14:paraId="096483B0"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Precept Tax Band D: 2018/19</w:t>
            </w:r>
          </w:p>
        </w:tc>
        <w:tc>
          <w:tcPr>
            <w:tcW w:w="1134" w:type="dxa"/>
            <w:tcBorders>
              <w:top w:val="nil"/>
              <w:left w:val="nil"/>
              <w:bottom w:val="nil"/>
              <w:right w:val="nil"/>
            </w:tcBorders>
            <w:shd w:val="clear" w:color="auto" w:fill="auto"/>
            <w:noWrap/>
            <w:vAlign w:val="bottom"/>
            <w:hideMark/>
          </w:tcPr>
          <w:p w14:paraId="701CA4DE"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36.99 </w:t>
            </w:r>
          </w:p>
        </w:tc>
        <w:tc>
          <w:tcPr>
            <w:tcW w:w="1559" w:type="dxa"/>
            <w:tcBorders>
              <w:top w:val="nil"/>
              <w:left w:val="nil"/>
              <w:bottom w:val="nil"/>
              <w:right w:val="nil"/>
            </w:tcBorders>
            <w:shd w:val="clear" w:color="auto" w:fill="auto"/>
            <w:noWrap/>
            <w:vAlign w:val="bottom"/>
            <w:hideMark/>
          </w:tcPr>
          <w:p w14:paraId="15EDBFC1"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6.17 </w:t>
            </w:r>
          </w:p>
        </w:tc>
        <w:tc>
          <w:tcPr>
            <w:tcW w:w="1276" w:type="dxa"/>
            <w:tcBorders>
              <w:top w:val="nil"/>
              <w:left w:val="nil"/>
              <w:bottom w:val="nil"/>
              <w:right w:val="nil"/>
            </w:tcBorders>
            <w:shd w:val="clear" w:color="auto" w:fill="auto"/>
            <w:noWrap/>
            <w:vAlign w:val="bottom"/>
            <w:hideMark/>
          </w:tcPr>
          <w:p w14:paraId="5CE20031" w14:textId="77777777" w:rsidR="003C351B" w:rsidRPr="003C351B" w:rsidRDefault="003C351B" w:rsidP="003C351B">
            <w:pPr>
              <w:spacing w:after="0" w:line="240" w:lineRule="auto"/>
              <w:jc w:val="right"/>
              <w:rPr>
                <w:rFonts w:eastAsia="Times New Roman" w:cstheme="minorHAnsi"/>
              </w:rPr>
            </w:pPr>
            <w:r w:rsidRPr="003C351B">
              <w:rPr>
                <w:rFonts w:eastAsia="Times New Roman" w:cstheme="minorHAnsi"/>
              </w:rPr>
              <w:t>20.0%</w:t>
            </w:r>
          </w:p>
        </w:tc>
        <w:tc>
          <w:tcPr>
            <w:tcW w:w="992" w:type="dxa"/>
            <w:tcBorders>
              <w:top w:val="nil"/>
              <w:left w:val="nil"/>
              <w:bottom w:val="nil"/>
              <w:right w:val="nil"/>
            </w:tcBorders>
            <w:shd w:val="clear" w:color="000000" w:fill="D9D9D9"/>
            <w:noWrap/>
            <w:vAlign w:val="bottom"/>
            <w:hideMark/>
          </w:tcPr>
          <w:p w14:paraId="652E30AA" w14:textId="2EF3D121"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xml:space="preserve"> </w:t>
            </w:r>
            <w:proofErr w:type="gramStart"/>
            <w:r w:rsidRPr="003C351B">
              <w:rPr>
                <w:rFonts w:eastAsia="Times New Roman" w:cstheme="minorHAnsi"/>
                <w:i/>
                <w:iCs/>
              </w:rPr>
              <w:t>£  33.68</w:t>
            </w:r>
            <w:proofErr w:type="gramEnd"/>
            <w:r w:rsidRPr="003C351B">
              <w:rPr>
                <w:rFonts w:eastAsia="Times New Roman" w:cstheme="minorHAnsi"/>
                <w:i/>
                <w:iCs/>
              </w:rPr>
              <w:t xml:space="preserve"> </w:t>
            </w:r>
          </w:p>
        </w:tc>
        <w:tc>
          <w:tcPr>
            <w:tcW w:w="992" w:type="dxa"/>
            <w:tcBorders>
              <w:top w:val="nil"/>
              <w:left w:val="nil"/>
              <w:bottom w:val="nil"/>
              <w:right w:val="nil"/>
            </w:tcBorders>
            <w:shd w:val="clear" w:color="000000" w:fill="D9D9D9"/>
            <w:noWrap/>
            <w:vAlign w:val="bottom"/>
            <w:hideMark/>
          </w:tcPr>
          <w:p w14:paraId="380DD3EF" w14:textId="73D78AC6"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xml:space="preserve"> </w:t>
            </w:r>
            <w:proofErr w:type="gramStart"/>
            <w:r w:rsidRPr="003C351B">
              <w:rPr>
                <w:rFonts w:eastAsia="Times New Roman" w:cstheme="minorHAnsi"/>
                <w:i/>
                <w:iCs/>
              </w:rPr>
              <w:t>£  41.11</w:t>
            </w:r>
            <w:proofErr w:type="gramEnd"/>
            <w:r w:rsidRPr="003C351B">
              <w:rPr>
                <w:rFonts w:eastAsia="Times New Roman" w:cstheme="minorHAnsi"/>
                <w:i/>
                <w:iCs/>
              </w:rPr>
              <w:t xml:space="preserve"> </w:t>
            </w:r>
          </w:p>
        </w:tc>
        <w:tc>
          <w:tcPr>
            <w:tcW w:w="1423" w:type="dxa"/>
            <w:tcBorders>
              <w:top w:val="nil"/>
              <w:left w:val="nil"/>
              <w:bottom w:val="nil"/>
              <w:right w:val="nil"/>
            </w:tcBorders>
            <w:shd w:val="clear" w:color="000000" w:fill="D9D9D9"/>
            <w:noWrap/>
            <w:vAlign w:val="bottom"/>
            <w:hideMark/>
          </w:tcPr>
          <w:p w14:paraId="05883A11" w14:textId="77777777" w:rsidR="003C351B" w:rsidRPr="003C351B" w:rsidRDefault="003C351B" w:rsidP="003C351B">
            <w:pPr>
              <w:spacing w:after="0" w:line="240" w:lineRule="auto"/>
              <w:rPr>
                <w:rFonts w:eastAsia="Times New Roman" w:cstheme="minorHAnsi"/>
                <w:i/>
                <w:iCs/>
              </w:rPr>
            </w:pPr>
            <w:r w:rsidRPr="003C351B">
              <w:rPr>
                <w:rFonts w:eastAsia="Times New Roman" w:cstheme="minorHAnsi"/>
                <w:i/>
                <w:iCs/>
              </w:rPr>
              <w:t xml:space="preserve"> £   35.92 </w:t>
            </w:r>
          </w:p>
        </w:tc>
      </w:tr>
      <w:tr w:rsidR="003C351B" w:rsidRPr="003C351B" w14:paraId="4E876ACD" w14:textId="77777777" w:rsidTr="003C351B">
        <w:trPr>
          <w:trHeight w:val="284"/>
        </w:trPr>
        <w:tc>
          <w:tcPr>
            <w:tcW w:w="2978" w:type="dxa"/>
            <w:tcBorders>
              <w:top w:val="nil"/>
              <w:left w:val="nil"/>
              <w:bottom w:val="nil"/>
              <w:right w:val="nil"/>
            </w:tcBorders>
            <w:shd w:val="clear" w:color="000000" w:fill="FFFF00"/>
            <w:noWrap/>
            <w:vAlign w:val="bottom"/>
            <w:hideMark/>
          </w:tcPr>
          <w:p w14:paraId="6158E1CA"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Precept Tax Band D: 2019/20</w:t>
            </w:r>
          </w:p>
        </w:tc>
        <w:tc>
          <w:tcPr>
            <w:tcW w:w="1134" w:type="dxa"/>
            <w:tcBorders>
              <w:top w:val="nil"/>
              <w:left w:val="nil"/>
              <w:bottom w:val="nil"/>
              <w:right w:val="nil"/>
            </w:tcBorders>
            <w:shd w:val="clear" w:color="000000" w:fill="FFFF00"/>
            <w:noWrap/>
            <w:vAlign w:val="bottom"/>
            <w:hideMark/>
          </w:tcPr>
          <w:p w14:paraId="29DAF40D"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42.06 </w:t>
            </w:r>
          </w:p>
        </w:tc>
        <w:tc>
          <w:tcPr>
            <w:tcW w:w="1559" w:type="dxa"/>
            <w:tcBorders>
              <w:top w:val="nil"/>
              <w:left w:val="nil"/>
              <w:bottom w:val="nil"/>
              <w:right w:val="nil"/>
            </w:tcBorders>
            <w:shd w:val="clear" w:color="000000" w:fill="FFFF00"/>
            <w:noWrap/>
            <w:vAlign w:val="bottom"/>
            <w:hideMark/>
          </w:tcPr>
          <w:p w14:paraId="4FD15F41"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5.07 </w:t>
            </w:r>
          </w:p>
        </w:tc>
        <w:tc>
          <w:tcPr>
            <w:tcW w:w="1276" w:type="dxa"/>
            <w:tcBorders>
              <w:top w:val="nil"/>
              <w:left w:val="nil"/>
              <w:bottom w:val="nil"/>
              <w:right w:val="nil"/>
            </w:tcBorders>
            <w:shd w:val="clear" w:color="000000" w:fill="FFFF00"/>
            <w:noWrap/>
            <w:vAlign w:val="bottom"/>
            <w:hideMark/>
          </w:tcPr>
          <w:p w14:paraId="2E4013DC" w14:textId="77777777" w:rsidR="003C351B" w:rsidRPr="003C351B" w:rsidRDefault="003C351B" w:rsidP="003C351B">
            <w:pPr>
              <w:spacing w:after="0" w:line="240" w:lineRule="auto"/>
              <w:jc w:val="right"/>
              <w:rPr>
                <w:rFonts w:eastAsia="Times New Roman" w:cstheme="minorHAnsi"/>
              </w:rPr>
            </w:pPr>
            <w:r w:rsidRPr="003C351B">
              <w:rPr>
                <w:rFonts w:eastAsia="Times New Roman" w:cstheme="minorHAnsi"/>
              </w:rPr>
              <w:t>13.7%</w:t>
            </w:r>
          </w:p>
        </w:tc>
        <w:tc>
          <w:tcPr>
            <w:tcW w:w="992" w:type="dxa"/>
            <w:tcBorders>
              <w:top w:val="nil"/>
              <w:left w:val="nil"/>
              <w:bottom w:val="nil"/>
              <w:right w:val="nil"/>
            </w:tcBorders>
            <w:shd w:val="clear" w:color="000000" w:fill="D9D9D9"/>
            <w:noWrap/>
            <w:vAlign w:val="bottom"/>
            <w:hideMark/>
          </w:tcPr>
          <w:p w14:paraId="6B46B131"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000000" w:fill="D9D9D9"/>
            <w:noWrap/>
            <w:vAlign w:val="bottom"/>
            <w:hideMark/>
          </w:tcPr>
          <w:p w14:paraId="12088F94"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c>
          <w:tcPr>
            <w:tcW w:w="1423" w:type="dxa"/>
            <w:tcBorders>
              <w:top w:val="nil"/>
              <w:left w:val="nil"/>
              <w:bottom w:val="nil"/>
              <w:right w:val="nil"/>
            </w:tcBorders>
            <w:shd w:val="clear" w:color="000000" w:fill="D9D9D9"/>
            <w:noWrap/>
            <w:vAlign w:val="bottom"/>
            <w:hideMark/>
          </w:tcPr>
          <w:p w14:paraId="6D78CE18"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r>
      <w:tr w:rsidR="003C351B" w:rsidRPr="003C351B" w14:paraId="00A12AA2" w14:textId="77777777" w:rsidTr="003C351B">
        <w:trPr>
          <w:trHeight w:val="345"/>
        </w:trPr>
        <w:tc>
          <w:tcPr>
            <w:tcW w:w="2978" w:type="dxa"/>
            <w:tcBorders>
              <w:top w:val="nil"/>
              <w:left w:val="nil"/>
              <w:bottom w:val="nil"/>
              <w:right w:val="nil"/>
            </w:tcBorders>
            <w:shd w:val="clear" w:color="auto" w:fill="auto"/>
            <w:noWrap/>
            <w:vAlign w:val="bottom"/>
            <w:hideMark/>
          </w:tcPr>
          <w:p w14:paraId="241DD1C3" w14:textId="77777777" w:rsidR="003C351B" w:rsidRPr="003C351B" w:rsidRDefault="003C351B" w:rsidP="003C351B">
            <w:pPr>
              <w:spacing w:after="0" w:line="240" w:lineRule="auto"/>
              <w:rPr>
                <w:rFonts w:eastAsia="Times New Roman" w:cstheme="minorHAnsi"/>
              </w:rPr>
            </w:pPr>
          </w:p>
        </w:tc>
        <w:tc>
          <w:tcPr>
            <w:tcW w:w="1134" w:type="dxa"/>
            <w:tcBorders>
              <w:top w:val="nil"/>
              <w:left w:val="nil"/>
              <w:bottom w:val="nil"/>
              <w:right w:val="nil"/>
            </w:tcBorders>
            <w:shd w:val="clear" w:color="auto" w:fill="auto"/>
            <w:noWrap/>
            <w:vAlign w:val="bottom"/>
            <w:hideMark/>
          </w:tcPr>
          <w:p w14:paraId="2704E767" w14:textId="77777777" w:rsidR="003C351B" w:rsidRPr="003C351B" w:rsidRDefault="003C351B" w:rsidP="003C351B">
            <w:pPr>
              <w:spacing w:after="0" w:line="240" w:lineRule="auto"/>
              <w:rPr>
                <w:rFonts w:eastAsia="Times New Roman" w:cstheme="minorHAnsi"/>
              </w:rPr>
            </w:pPr>
          </w:p>
        </w:tc>
        <w:tc>
          <w:tcPr>
            <w:tcW w:w="1559" w:type="dxa"/>
            <w:tcBorders>
              <w:top w:val="nil"/>
              <w:left w:val="nil"/>
              <w:bottom w:val="nil"/>
              <w:right w:val="nil"/>
            </w:tcBorders>
            <w:shd w:val="clear" w:color="auto" w:fill="auto"/>
            <w:noWrap/>
            <w:vAlign w:val="bottom"/>
            <w:hideMark/>
          </w:tcPr>
          <w:p w14:paraId="022E31CA" w14:textId="77777777" w:rsidR="003C351B" w:rsidRPr="003C351B" w:rsidRDefault="003C351B" w:rsidP="003C351B">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4138BDEB"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38DAA84E"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37779134"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010A3BB4" w14:textId="77777777" w:rsidR="003C351B" w:rsidRPr="003C351B" w:rsidRDefault="003C351B" w:rsidP="003C351B">
            <w:pPr>
              <w:spacing w:after="0" w:line="240" w:lineRule="auto"/>
              <w:rPr>
                <w:rFonts w:eastAsia="Times New Roman" w:cstheme="minorHAnsi"/>
              </w:rPr>
            </w:pPr>
          </w:p>
        </w:tc>
      </w:tr>
      <w:tr w:rsidR="003C351B" w:rsidRPr="003C351B" w14:paraId="58904E15" w14:textId="77777777" w:rsidTr="003C351B">
        <w:trPr>
          <w:trHeight w:val="284"/>
        </w:trPr>
        <w:tc>
          <w:tcPr>
            <w:tcW w:w="4112" w:type="dxa"/>
            <w:gridSpan w:val="2"/>
            <w:tcBorders>
              <w:top w:val="single" w:sz="4" w:space="0" w:color="auto"/>
              <w:left w:val="single" w:sz="4" w:space="0" w:color="auto"/>
              <w:bottom w:val="nil"/>
              <w:right w:val="nil"/>
            </w:tcBorders>
            <w:shd w:val="clear" w:color="000000" w:fill="92D050"/>
            <w:noWrap/>
            <w:vAlign w:val="bottom"/>
            <w:hideMark/>
          </w:tcPr>
          <w:p w14:paraId="41ED2BD8"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Effect of PWLB Loan on Precept</w:t>
            </w:r>
          </w:p>
        </w:tc>
        <w:tc>
          <w:tcPr>
            <w:tcW w:w="1559" w:type="dxa"/>
            <w:tcBorders>
              <w:top w:val="single" w:sz="4" w:space="0" w:color="auto"/>
              <w:left w:val="nil"/>
              <w:bottom w:val="nil"/>
              <w:right w:val="nil"/>
            </w:tcBorders>
            <w:shd w:val="clear" w:color="000000" w:fill="92D050"/>
            <w:noWrap/>
            <w:vAlign w:val="bottom"/>
            <w:hideMark/>
          </w:tcPr>
          <w:p w14:paraId="42B7DC23" w14:textId="77777777" w:rsidR="003C351B" w:rsidRPr="003C351B" w:rsidRDefault="003C351B" w:rsidP="003C351B">
            <w:pPr>
              <w:spacing w:after="0" w:line="240" w:lineRule="auto"/>
              <w:rPr>
                <w:rFonts w:eastAsia="Times New Roman" w:cstheme="minorHAnsi"/>
                <w:b/>
                <w:bCs/>
                <w:color w:val="000000"/>
              </w:rPr>
            </w:pPr>
            <w:r w:rsidRPr="003C351B">
              <w:rPr>
                <w:rFonts w:eastAsia="Times New Roman" w:cstheme="minorHAnsi"/>
                <w:b/>
                <w:bCs/>
                <w:color w:val="000000"/>
              </w:rPr>
              <w:t>Per Household</w:t>
            </w:r>
          </w:p>
        </w:tc>
        <w:tc>
          <w:tcPr>
            <w:tcW w:w="1276" w:type="dxa"/>
            <w:tcBorders>
              <w:top w:val="single" w:sz="4" w:space="0" w:color="auto"/>
              <w:left w:val="nil"/>
              <w:bottom w:val="nil"/>
              <w:right w:val="single" w:sz="4" w:space="0" w:color="auto"/>
            </w:tcBorders>
            <w:shd w:val="clear" w:color="000000" w:fill="92D050"/>
            <w:noWrap/>
            <w:vAlign w:val="bottom"/>
            <w:hideMark/>
          </w:tcPr>
          <w:p w14:paraId="22851411" w14:textId="77777777" w:rsidR="003C351B" w:rsidRPr="003C351B" w:rsidRDefault="003C351B" w:rsidP="003C351B">
            <w:pPr>
              <w:spacing w:after="0" w:line="240" w:lineRule="auto"/>
              <w:rPr>
                <w:rFonts w:eastAsia="Times New Roman" w:cstheme="minorHAnsi"/>
                <w:b/>
                <w:bCs/>
              </w:rPr>
            </w:pPr>
            <w:r w:rsidRPr="003C351B">
              <w:rPr>
                <w:rFonts w:eastAsia="Times New Roman" w:cstheme="minorHAnsi"/>
                <w:b/>
                <w:bCs/>
              </w:rPr>
              <w:t>% Increase</w:t>
            </w:r>
          </w:p>
        </w:tc>
        <w:tc>
          <w:tcPr>
            <w:tcW w:w="992" w:type="dxa"/>
            <w:tcBorders>
              <w:top w:val="nil"/>
              <w:left w:val="nil"/>
              <w:bottom w:val="nil"/>
              <w:right w:val="nil"/>
            </w:tcBorders>
            <w:shd w:val="clear" w:color="auto" w:fill="auto"/>
            <w:noWrap/>
            <w:vAlign w:val="bottom"/>
            <w:hideMark/>
          </w:tcPr>
          <w:p w14:paraId="665F927C" w14:textId="77777777" w:rsidR="003C351B" w:rsidRPr="003C351B" w:rsidRDefault="003C351B" w:rsidP="003C351B">
            <w:pPr>
              <w:spacing w:after="0" w:line="240" w:lineRule="auto"/>
              <w:rPr>
                <w:rFonts w:eastAsia="Times New Roman" w:cstheme="minorHAnsi"/>
                <w:b/>
                <w:bCs/>
              </w:rPr>
            </w:pPr>
          </w:p>
        </w:tc>
        <w:tc>
          <w:tcPr>
            <w:tcW w:w="992" w:type="dxa"/>
            <w:tcBorders>
              <w:top w:val="nil"/>
              <w:left w:val="nil"/>
              <w:bottom w:val="nil"/>
              <w:right w:val="nil"/>
            </w:tcBorders>
            <w:shd w:val="clear" w:color="auto" w:fill="auto"/>
            <w:noWrap/>
            <w:vAlign w:val="bottom"/>
            <w:hideMark/>
          </w:tcPr>
          <w:p w14:paraId="7B8395BB"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02141C5A" w14:textId="77777777" w:rsidR="003C351B" w:rsidRPr="003C351B" w:rsidRDefault="003C351B" w:rsidP="003C351B">
            <w:pPr>
              <w:spacing w:after="0" w:line="240" w:lineRule="auto"/>
              <w:rPr>
                <w:rFonts w:eastAsia="Times New Roman" w:cstheme="minorHAnsi"/>
              </w:rPr>
            </w:pPr>
          </w:p>
        </w:tc>
      </w:tr>
      <w:tr w:rsidR="003C351B" w:rsidRPr="003C351B" w14:paraId="0A2DE9AC"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33106DF9"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Loan Amount</w:t>
            </w:r>
          </w:p>
        </w:tc>
        <w:tc>
          <w:tcPr>
            <w:tcW w:w="1134" w:type="dxa"/>
            <w:tcBorders>
              <w:top w:val="nil"/>
              <w:left w:val="nil"/>
              <w:bottom w:val="nil"/>
              <w:right w:val="nil"/>
            </w:tcBorders>
            <w:shd w:val="clear" w:color="000000" w:fill="92D050"/>
            <w:noWrap/>
            <w:vAlign w:val="bottom"/>
            <w:hideMark/>
          </w:tcPr>
          <w:p w14:paraId="1857BAFB" w14:textId="2A33C444"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150,000 </w:t>
            </w:r>
          </w:p>
        </w:tc>
        <w:tc>
          <w:tcPr>
            <w:tcW w:w="1559" w:type="dxa"/>
            <w:tcBorders>
              <w:top w:val="nil"/>
              <w:left w:val="nil"/>
              <w:bottom w:val="nil"/>
              <w:right w:val="nil"/>
            </w:tcBorders>
            <w:shd w:val="clear" w:color="000000" w:fill="92D050"/>
            <w:noWrap/>
            <w:vAlign w:val="bottom"/>
            <w:hideMark/>
          </w:tcPr>
          <w:p w14:paraId="78ACFAA2" w14:textId="051B5A00" w:rsidR="003C351B" w:rsidRPr="003C351B" w:rsidRDefault="003C351B" w:rsidP="003C351B">
            <w:pPr>
              <w:spacing w:after="0" w:line="240" w:lineRule="auto"/>
              <w:jc w:val="center"/>
              <w:rPr>
                <w:rFonts w:eastAsia="Times New Roman" w:cstheme="minorHAnsi"/>
                <w:b/>
                <w:color w:val="000000"/>
              </w:rPr>
            </w:pPr>
            <w:r w:rsidRPr="003C351B">
              <w:rPr>
                <w:rFonts w:eastAsia="Times New Roman" w:cstheme="minorHAnsi"/>
                <w:b/>
                <w:color w:val="000000"/>
              </w:rPr>
              <w:t>In Band D</w:t>
            </w:r>
          </w:p>
        </w:tc>
        <w:tc>
          <w:tcPr>
            <w:tcW w:w="1276" w:type="dxa"/>
            <w:tcBorders>
              <w:top w:val="nil"/>
              <w:left w:val="nil"/>
              <w:bottom w:val="nil"/>
              <w:right w:val="single" w:sz="4" w:space="0" w:color="auto"/>
            </w:tcBorders>
            <w:shd w:val="clear" w:color="000000" w:fill="92D050"/>
            <w:noWrap/>
            <w:vAlign w:val="bottom"/>
            <w:hideMark/>
          </w:tcPr>
          <w:p w14:paraId="1F1815AF"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7A04A5B9" w14:textId="77777777" w:rsidR="003C351B" w:rsidRPr="003C351B" w:rsidRDefault="003C351B" w:rsidP="003C351B">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1F56B188"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5BE563AE" w14:textId="77777777" w:rsidR="003C351B" w:rsidRPr="003C351B" w:rsidRDefault="003C351B" w:rsidP="003C351B">
            <w:pPr>
              <w:spacing w:after="0" w:line="240" w:lineRule="auto"/>
              <w:rPr>
                <w:rFonts w:eastAsia="Times New Roman" w:cstheme="minorHAnsi"/>
              </w:rPr>
            </w:pPr>
          </w:p>
        </w:tc>
      </w:tr>
      <w:tr w:rsidR="003C351B" w:rsidRPr="003C351B" w14:paraId="12A7274F"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1E6A2EB3"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Interest Rate</w:t>
            </w:r>
          </w:p>
        </w:tc>
        <w:tc>
          <w:tcPr>
            <w:tcW w:w="1134" w:type="dxa"/>
            <w:tcBorders>
              <w:top w:val="nil"/>
              <w:left w:val="nil"/>
              <w:bottom w:val="nil"/>
              <w:right w:val="nil"/>
            </w:tcBorders>
            <w:shd w:val="clear" w:color="000000" w:fill="92D050"/>
            <w:noWrap/>
            <w:vAlign w:val="bottom"/>
            <w:hideMark/>
          </w:tcPr>
          <w:p w14:paraId="6A8E39E1" w14:textId="77777777" w:rsidR="003C351B" w:rsidRPr="003C351B" w:rsidRDefault="003C351B" w:rsidP="003C351B">
            <w:pPr>
              <w:spacing w:after="0" w:line="240" w:lineRule="auto"/>
              <w:jc w:val="right"/>
              <w:rPr>
                <w:rFonts w:eastAsia="Times New Roman" w:cstheme="minorHAnsi"/>
              </w:rPr>
            </w:pPr>
            <w:r w:rsidRPr="003C351B">
              <w:rPr>
                <w:rFonts w:eastAsia="Times New Roman" w:cstheme="minorHAnsi"/>
              </w:rPr>
              <w:t>2.5%</w:t>
            </w:r>
          </w:p>
        </w:tc>
        <w:tc>
          <w:tcPr>
            <w:tcW w:w="1559" w:type="dxa"/>
            <w:tcBorders>
              <w:top w:val="nil"/>
              <w:left w:val="nil"/>
              <w:bottom w:val="nil"/>
              <w:right w:val="nil"/>
            </w:tcBorders>
            <w:shd w:val="clear" w:color="000000" w:fill="92D050"/>
            <w:noWrap/>
            <w:vAlign w:val="bottom"/>
            <w:hideMark/>
          </w:tcPr>
          <w:p w14:paraId="6D4F570F"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nil"/>
              <w:right w:val="single" w:sz="4" w:space="0" w:color="auto"/>
            </w:tcBorders>
            <w:shd w:val="clear" w:color="000000" w:fill="92D050"/>
            <w:noWrap/>
            <w:vAlign w:val="bottom"/>
            <w:hideMark/>
          </w:tcPr>
          <w:p w14:paraId="17CBD0FD"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011D3B2D" w14:textId="77777777" w:rsidR="003C351B" w:rsidRPr="003C351B" w:rsidRDefault="003C351B" w:rsidP="003C351B">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5973E8D7"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4EB8627D" w14:textId="77777777" w:rsidR="003C351B" w:rsidRPr="003C351B" w:rsidRDefault="003C351B" w:rsidP="003C351B">
            <w:pPr>
              <w:spacing w:after="0" w:line="240" w:lineRule="auto"/>
              <w:rPr>
                <w:rFonts w:eastAsia="Times New Roman" w:cstheme="minorHAnsi"/>
              </w:rPr>
            </w:pPr>
          </w:p>
        </w:tc>
      </w:tr>
      <w:tr w:rsidR="003C351B" w:rsidRPr="003C351B" w14:paraId="4FD6551B"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319BC9A2"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Repayment term</w:t>
            </w:r>
          </w:p>
        </w:tc>
        <w:tc>
          <w:tcPr>
            <w:tcW w:w="1134" w:type="dxa"/>
            <w:tcBorders>
              <w:top w:val="nil"/>
              <w:left w:val="nil"/>
              <w:bottom w:val="nil"/>
              <w:right w:val="nil"/>
            </w:tcBorders>
            <w:shd w:val="clear" w:color="000000" w:fill="92D050"/>
            <w:noWrap/>
            <w:vAlign w:val="bottom"/>
            <w:hideMark/>
          </w:tcPr>
          <w:p w14:paraId="40930DB7"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30 years</w:t>
            </w:r>
          </w:p>
        </w:tc>
        <w:tc>
          <w:tcPr>
            <w:tcW w:w="1559" w:type="dxa"/>
            <w:tcBorders>
              <w:top w:val="nil"/>
              <w:left w:val="nil"/>
              <w:bottom w:val="nil"/>
              <w:right w:val="nil"/>
            </w:tcBorders>
            <w:shd w:val="clear" w:color="000000" w:fill="92D050"/>
            <w:noWrap/>
            <w:vAlign w:val="bottom"/>
            <w:hideMark/>
          </w:tcPr>
          <w:p w14:paraId="6481F25B"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nil"/>
              <w:right w:val="single" w:sz="4" w:space="0" w:color="auto"/>
            </w:tcBorders>
            <w:shd w:val="clear" w:color="000000" w:fill="92D050"/>
            <w:noWrap/>
            <w:vAlign w:val="bottom"/>
            <w:hideMark/>
          </w:tcPr>
          <w:p w14:paraId="683B74D5"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4BFDFF2C" w14:textId="77777777" w:rsidR="003C351B" w:rsidRPr="003C351B" w:rsidRDefault="003C351B" w:rsidP="003C351B">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6A33151F"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44BE33CF" w14:textId="77777777" w:rsidR="003C351B" w:rsidRPr="003C351B" w:rsidRDefault="003C351B" w:rsidP="003C351B">
            <w:pPr>
              <w:spacing w:after="0" w:line="240" w:lineRule="auto"/>
              <w:rPr>
                <w:rFonts w:eastAsia="Times New Roman" w:cstheme="minorHAnsi"/>
              </w:rPr>
            </w:pPr>
          </w:p>
        </w:tc>
      </w:tr>
      <w:tr w:rsidR="003C351B" w:rsidRPr="003C351B" w14:paraId="6E1D2F33"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6C8BBC88"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Weekly repayment</w:t>
            </w:r>
          </w:p>
        </w:tc>
        <w:tc>
          <w:tcPr>
            <w:tcW w:w="1134" w:type="dxa"/>
            <w:tcBorders>
              <w:top w:val="nil"/>
              <w:left w:val="nil"/>
              <w:bottom w:val="nil"/>
              <w:right w:val="nil"/>
            </w:tcBorders>
            <w:shd w:val="clear" w:color="000000" w:fill="92D050"/>
            <w:noWrap/>
            <w:vAlign w:val="bottom"/>
            <w:hideMark/>
          </w:tcPr>
          <w:p w14:paraId="47CC916F"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nil"/>
              <w:right w:val="nil"/>
            </w:tcBorders>
            <w:shd w:val="clear" w:color="000000" w:fill="92D050"/>
            <w:noWrap/>
            <w:vAlign w:val="bottom"/>
            <w:hideMark/>
          </w:tcPr>
          <w:p w14:paraId="0DF43C0C"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xml:space="preserve"> £            1.09 </w:t>
            </w:r>
          </w:p>
        </w:tc>
        <w:tc>
          <w:tcPr>
            <w:tcW w:w="1276" w:type="dxa"/>
            <w:tcBorders>
              <w:top w:val="nil"/>
              <w:left w:val="nil"/>
              <w:bottom w:val="nil"/>
              <w:right w:val="single" w:sz="4" w:space="0" w:color="auto"/>
            </w:tcBorders>
            <w:shd w:val="clear" w:color="000000" w:fill="92D050"/>
            <w:noWrap/>
            <w:vAlign w:val="bottom"/>
            <w:hideMark/>
          </w:tcPr>
          <w:p w14:paraId="6DB06156" w14:textId="77777777" w:rsidR="003C351B" w:rsidRPr="003C351B" w:rsidRDefault="003C351B" w:rsidP="003C351B">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22931D4D" w14:textId="77777777" w:rsidR="003C351B" w:rsidRPr="003C351B" w:rsidRDefault="003C351B" w:rsidP="003C351B">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00D7CC99"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71D0B0D7" w14:textId="77777777" w:rsidR="003C351B" w:rsidRPr="003C351B" w:rsidRDefault="003C351B" w:rsidP="003C351B">
            <w:pPr>
              <w:spacing w:after="0" w:line="240" w:lineRule="auto"/>
              <w:rPr>
                <w:rFonts w:eastAsia="Times New Roman" w:cstheme="minorHAnsi"/>
              </w:rPr>
            </w:pPr>
          </w:p>
        </w:tc>
      </w:tr>
      <w:tr w:rsidR="003C351B" w:rsidRPr="003C351B" w14:paraId="543611A6"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70A8B016"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Monthly repayment</w:t>
            </w:r>
          </w:p>
        </w:tc>
        <w:tc>
          <w:tcPr>
            <w:tcW w:w="1134" w:type="dxa"/>
            <w:tcBorders>
              <w:top w:val="nil"/>
              <w:left w:val="nil"/>
              <w:bottom w:val="nil"/>
              <w:right w:val="nil"/>
            </w:tcBorders>
            <w:shd w:val="clear" w:color="000000" w:fill="92D050"/>
            <w:noWrap/>
            <w:vAlign w:val="bottom"/>
            <w:hideMark/>
          </w:tcPr>
          <w:p w14:paraId="12781FE0" w14:textId="7A850951"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593 </w:t>
            </w:r>
          </w:p>
        </w:tc>
        <w:tc>
          <w:tcPr>
            <w:tcW w:w="1559" w:type="dxa"/>
            <w:tcBorders>
              <w:top w:val="nil"/>
              <w:left w:val="nil"/>
              <w:bottom w:val="nil"/>
              <w:right w:val="nil"/>
            </w:tcBorders>
            <w:shd w:val="clear" w:color="000000" w:fill="92D050"/>
            <w:noWrap/>
            <w:vAlign w:val="bottom"/>
            <w:hideMark/>
          </w:tcPr>
          <w:p w14:paraId="256B8CCC" w14:textId="77777777" w:rsidR="003C351B" w:rsidRPr="003C351B" w:rsidRDefault="003C351B" w:rsidP="003C351B">
            <w:pPr>
              <w:spacing w:after="0" w:line="240" w:lineRule="auto"/>
              <w:rPr>
                <w:rFonts w:eastAsia="Times New Roman" w:cstheme="minorHAnsi"/>
                <w:b/>
              </w:rPr>
            </w:pPr>
            <w:r w:rsidRPr="003C351B">
              <w:rPr>
                <w:rFonts w:eastAsia="Times New Roman" w:cstheme="minorHAnsi"/>
              </w:rPr>
              <w:t xml:space="preserve"> </w:t>
            </w:r>
            <w:r w:rsidRPr="003C351B">
              <w:rPr>
                <w:rFonts w:eastAsia="Times New Roman" w:cstheme="minorHAnsi"/>
                <w:b/>
              </w:rPr>
              <w:t xml:space="preserve">£            4.74 </w:t>
            </w:r>
          </w:p>
        </w:tc>
        <w:tc>
          <w:tcPr>
            <w:tcW w:w="1276" w:type="dxa"/>
            <w:tcBorders>
              <w:top w:val="nil"/>
              <w:left w:val="nil"/>
              <w:bottom w:val="nil"/>
              <w:right w:val="single" w:sz="4" w:space="0" w:color="auto"/>
            </w:tcBorders>
            <w:shd w:val="clear" w:color="000000" w:fill="92D050"/>
            <w:noWrap/>
            <w:vAlign w:val="bottom"/>
            <w:hideMark/>
          </w:tcPr>
          <w:p w14:paraId="2A053F55"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auto" w:fill="auto"/>
            <w:noWrap/>
            <w:vAlign w:val="bottom"/>
            <w:hideMark/>
          </w:tcPr>
          <w:p w14:paraId="265B75D3"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1DC3E03E"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7E7E7406" w14:textId="77777777" w:rsidR="003C351B" w:rsidRPr="003C351B" w:rsidRDefault="003C351B" w:rsidP="003C351B">
            <w:pPr>
              <w:spacing w:after="0" w:line="240" w:lineRule="auto"/>
              <w:rPr>
                <w:rFonts w:eastAsia="Times New Roman" w:cstheme="minorHAnsi"/>
              </w:rPr>
            </w:pPr>
          </w:p>
        </w:tc>
      </w:tr>
      <w:tr w:rsidR="003C351B" w:rsidRPr="003C351B" w14:paraId="320F0E86" w14:textId="77777777" w:rsidTr="003C351B">
        <w:trPr>
          <w:trHeight w:val="284"/>
        </w:trPr>
        <w:tc>
          <w:tcPr>
            <w:tcW w:w="2978" w:type="dxa"/>
            <w:tcBorders>
              <w:top w:val="nil"/>
              <w:left w:val="single" w:sz="4" w:space="0" w:color="auto"/>
              <w:bottom w:val="nil"/>
              <w:right w:val="nil"/>
            </w:tcBorders>
            <w:shd w:val="clear" w:color="000000" w:fill="92D050"/>
            <w:noWrap/>
            <w:vAlign w:val="bottom"/>
            <w:hideMark/>
          </w:tcPr>
          <w:p w14:paraId="394FF6BB"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Annual repayment</w:t>
            </w:r>
          </w:p>
        </w:tc>
        <w:tc>
          <w:tcPr>
            <w:tcW w:w="1134" w:type="dxa"/>
            <w:tcBorders>
              <w:top w:val="nil"/>
              <w:left w:val="nil"/>
              <w:bottom w:val="nil"/>
              <w:right w:val="nil"/>
            </w:tcBorders>
            <w:shd w:val="clear" w:color="000000" w:fill="92D050"/>
            <w:noWrap/>
            <w:vAlign w:val="bottom"/>
            <w:hideMark/>
          </w:tcPr>
          <w:p w14:paraId="4BB92D37" w14:textId="4EC270B0"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7,112 </w:t>
            </w:r>
          </w:p>
        </w:tc>
        <w:tc>
          <w:tcPr>
            <w:tcW w:w="1559" w:type="dxa"/>
            <w:tcBorders>
              <w:top w:val="nil"/>
              <w:left w:val="nil"/>
              <w:bottom w:val="nil"/>
              <w:right w:val="nil"/>
            </w:tcBorders>
            <w:shd w:val="clear" w:color="000000" w:fill="92D050"/>
            <w:noWrap/>
            <w:vAlign w:val="bottom"/>
            <w:hideMark/>
          </w:tcPr>
          <w:p w14:paraId="1A08632F"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          56.90 </w:t>
            </w:r>
          </w:p>
        </w:tc>
        <w:tc>
          <w:tcPr>
            <w:tcW w:w="1276" w:type="dxa"/>
            <w:tcBorders>
              <w:top w:val="nil"/>
              <w:left w:val="nil"/>
              <w:bottom w:val="nil"/>
              <w:right w:val="single" w:sz="4" w:space="0" w:color="auto"/>
            </w:tcBorders>
            <w:shd w:val="clear" w:color="000000" w:fill="92D050"/>
            <w:noWrap/>
            <w:vAlign w:val="bottom"/>
            <w:hideMark/>
          </w:tcPr>
          <w:p w14:paraId="4ED1D17F" w14:textId="77777777" w:rsidR="003C351B" w:rsidRPr="003C351B" w:rsidRDefault="003C351B" w:rsidP="003C351B">
            <w:pPr>
              <w:spacing w:after="0" w:line="240" w:lineRule="auto"/>
              <w:jc w:val="right"/>
              <w:rPr>
                <w:rFonts w:eastAsia="Times New Roman" w:cstheme="minorHAnsi"/>
              </w:rPr>
            </w:pPr>
            <w:r w:rsidRPr="003C351B">
              <w:rPr>
                <w:rFonts w:eastAsia="Times New Roman" w:cstheme="minorHAnsi"/>
              </w:rPr>
              <w:t>167.5%</w:t>
            </w:r>
          </w:p>
        </w:tc>
        <w:tc>
          <w:tcPr>
            <w:tcW w:w="992" w:type="dxa"/>
            <w:tcBorders>
              <w:top w:val="nil"/>
              <w:left w:val="nil"/>
              <w:bottom w:val="nil"/>
              <w:right w:val="nil"/>
            </w:tcBorders>
            <w:shd w:val="clear" w:color="auto" w:fill="auto"/>
            <w:noWrap/>
            <w:vAlign w:val="bottom"/>
            <w:hideMark/>
          </w:tcPr>
          <w:p w14:paraId="625EE3A7" w14:textId="77777777" w:rsidR="003C351B" w:rsidRPr="003C351B" w:rsidRDefault="003C351B" w:rsidP="003C351B">
            <w:pPr>
              <w:spacing w:after="0" w:line="240" w:lineRule="auto"/>
              <w:jc w:val="right"/>
              <w:rPr>
                <w:rFonts w:eastAsia="Times New Roman" w:cstheme="minorHAnsi"/>
              </w:rPr>
            </w:pPr>
          </w:p>
        </w:tc>
        <w:tc>
          <w:tcPr>
            <w:tcW w:w="992" w:type="dxa"/>
            <w:tcBorders>
              <w:top w:val="nil"/>
              <w:left w:val="nil"/>
              <w:bottom w:val="nil"/>
              <w:right w:val="nil"/>
            </w:tcBorders>
            <w:shd w:val="clear" w:color="auto" w:fill="auto"/>
            <w:noWrap/>
            <w:vAlign w:val="bottom"/>
            <w:hideMark/>
          </w:tcPr>
          <w:p w14:paraId="6D507ACC"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4383CAFC" w14:textId="77777777" w:rsidR="003C351B" w:rsidRPr="003C351B" w:rsidRDefault="003C351B" w:rsidP="003C351B">
            <w:pPr>
              <w:spacing w:after="0" w:line="240" w:lineRule="auto"/>
              <w:rPr>
                <w:rFonts w:eastAsia="Times New Roman" w:cstheme="minorHAnsi"/>
              </w:rPr>
            </w:pPr>
          </w:p>
        </w:tc>
      </w:tr>
      <w:tr w:rsidR="003C351B" w:rsidRPr="003C351B" w14:paraId="10AD3D00" w14:textId="77777777" w:rsidTr="003C351B">
        <w:trPr>
          <w:trHeight w:val="284"/>
        </w:trPr>
        <w:tc>
          <w:tcPr>
            <w:tcW w:w="2978" w:type="dxa"/>
            <w:tcBorders>
              <w:top w:val="nil"/>
              <w:left w:val="single" w:sz="4" w:space="0" w:color="auto"/>
              <w:bottom w:val="single" w:sz="4" w:space="0" w:color="auto"/>
              <w:right w:val="nil"/>
            </w:tcBorders>
            <w:shd w:val="clear" w:color="000000" w:fill="92D050"/>
            <w:noWrap/>
            <w:vAlign w:val="bottom"/>
            <w:hideMark/>
          </w:tcPr>
          <w:p w14:paraId="06ACF084"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Total Repayment</w:t>
            </w:r>
          </w:p>
        </w:tc>
        <w:tc>
          <w:tcPr>
            <w:tcW w:w="1134" w:type="dxa"/>
            <w:tcBorders>
              <w:top w:val="nil"/>
              <w:left w:val="nil"/>
              <w:bottom w:val="single" w:sz="4" w:space="0" w:color="auto"/>
              <w:right w:val="nil"/>
            </w:tcBorders>
            <w:shd w:val="clear" w:color="000000" w:fill="92D050"/>
            <w:noWrap/>
            <w:vAlign w:val="bottom"/>
            <w:hideMark/>
          </w:tcPr>
          <w:p w14:paraId="3393B685" w14:textId="0C6C12A7" w:rsidR="003C351B" w:rsidRPr="003C351B" w:rsidRDefault="003C351B" w:rsidP="003C351B">
            <w:pPr>
              <w:spacing w:after="0" w:line="240" w:lineRule="auto"/>
              <w:rPr>
                <w:rFonts w:eastAsia="Times New Roman" w:cstheme="minorHAnsi"/>
              </w:rPr>
            </w:pPr>
            <w:r w:rsidRPr="003C351B">
              <w:rPr>
                <w:rFonts w:eastAsia="Times New Roman" w:cstheme="minorHAnsi"/>
              </w:rPr>
              <w:t xml:space="preserve"> 201,239 </w:t>
            </w:r>
          </w:p>
        </w:tc>
        <w:tc>
          <w:tcPr>
            <w:tcW w:w="1559" w:type="dxa"/>
            <w:tcBorders>
              <w:top w:val="nil"/>
              <w:left w:val="nil"/>
              <w:bottom w:val="single" w:sz="4" w:space="0" w:color="auto"/>
              <w:right w:val="nil"/>
            </w:tcBorders>
            <w:shd w:val="clear" w:color="000000" w:fill="92D050"/>
            <w:noWrap/>
            <w:vAlign w:val="bottom"/>
            <w:hideMark/>
          </w:tcPr>
          <w:p w14:paraId="44CDD97E"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c>
          <w:tcPr>
            <w:tcW w:w="1276" w:type="dxa"/>
            <w:tcBorders>
              <w:top w:val="nil"/>
              <w:left w:val="nil"/>
              <w:bottom w:val="single" w:sz="4" w:space="0" w:color="auto"/>
              <w:right w:val="single" w:sz="4" w:space="0" w:color="auto"/>
            </w:tcBorders>
            <w:shd w:val="clear" w:color="000000" w:fill="92D050"/>
            <w:noWrap/>
            <w:vAlign w:val="bottom"/>
            <w:hideMark/>
          </w:tcPr>
          <w:p w14:paraId="281D9410" w14:textId="77777777" w:rsidR="003C351B" w:rsidRPr="003C351B" w:rsidRDefault="003C351B" w:rsidP="003C351B">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auto" w:fill="auto"/>
            <w:noWrap/>
            <w:vAlign w:val="bottom"/>
            <w:hideMark/>
          </w:tcPr>
          <w:p w14:paraId="11C5E2C3" w14:textId="77777777" w:rsidR="003C351B" w:rsidRPr="003C351B" w:rsidRDefault="003C351B" w:rsidP="003C351B">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6F99081C" w14:textId="77777777" w:rsidR="003C351B" w:rsidRPr="003C351B" w:rsidRDefault="003C351B" w:rsidP="003C351B">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5CD91FFE" w14:textId="77777777" w:rsidR="003C351B" w:rsidRPr="003C351B" w:rsidRDefault="003C351B" w:rsidP="003C351B">
            <w:pPr>
              <w:spacing w:after="0" w:line="240" w:lineRule="auto"/>
              <w:rPr>
                <w:rFonts w:eastAsia="Times New Roman" w:cstheme="minorHAnsi"/>
              </w:rPr>
            </w:pPr>
          </w:p>
        </w:tc>
      </w:tr>
    </w:tbl>
    <w:p w14:paraId="26574BD5" w14:textId="322BC765" w:rsidR="003C351B" w:rsidRDefault="003C351B" w:rsidP="00B10026">
      <w:pPr>
        <w:spacing w:after="0" w:line="264" w:lineRule="auto"/>
        <w:rPr>
          <w:rFonts w:ascii="Arial" w:hAnsi="Arial" w:cs="Arial"/>
          <w:b/>
          <w:sz w:val="24"/>
          <w:szCs w:val="24"/>
        </w:rPr>
      </w:pPr>
    </w:p>
    <w:p w14:paraId="548D4296" w14:textId="4A40469D" w:rsidR="003C351B" w:rsidRDefault="003C351B" w:rsidP="00B10026">
      <w:pPr>
        <w:spacing w:after="0" w:line="264" w:lineRule="auto"/>
        <w:rPr>
          <w:rFonts w:ascii="Arial" w:hAnsi="Arial" w:cs="Arial"/>
          <w:b/>
          <w:sz w:val="24"/>
          <w:szCs w:val="24"/>
        </w:rPr>
      </w:pPr>
    </w:p>
    <w:p w14:paraId="3EFBE660" w14:textId="77777777" w:rsidR="003C351B" w:rsidRDefault="003C351B">
      <w:pPr>
        <w:rPr>
          <w:rFonts w:ascii="Arial" w:hAnsi="Arial" w:cs="Arial"/>
          <w:b/>
          <w:sz w:val="24"/>
          <w:szCs w:val="24"/>
        </w:rPr>
      </w:pPr>
      <w:r>
        <w:rPr>
          <w:rFonts w:ascii="Arial" w:hAnsi="Arial" w:cs="Arial"/>
          <w:b/>
          <w:sz w:val="24"/>
          <w:szCs w:val="24"/>
        </w:rPr>
        <w:br w:type="page"/>
      </w:r>
    </w:p>
    <w:p w14:paraId="142C2CF6" w14:textId="583D33DF" w:rsidR="00B10026" w:rsidRDefault="003C351B" w:rsidP="00B10026">
      <w:pPr>
        <w:spacing w:after="0" w:line="264" w:lineRule="auto"/>
        <w:rPr>
          <w:rFonts w:ascii="Arial" w:hAnsi="Arial" w:cs="Arial"/>
          <w:b/>
          <w:sz w:val="24"/>
          <w:szCs w:val="24"/>
        </w:rPr>
      </w:pPr>
      <w:r>
        <w:rPr>
          <w:rFonts w:ascii="Arial" w:hAnsi="Arial" w:cs="Arial"/>
          <w:b/>
          <w:sz w:val="24"/>
          <w:szCs w:val="24"/>
        </w:rPr>
        <w:lastRenderedPageBreak/>
        <w:t>A</w:t>
      </w:r>
      <w:r w:rsidR="00B10026">
        <w:rPr>
          <w:rFonts w:ascii="Arial" w:hAnsi="Arial" w:cs="Arial"/>
          <w:b/>
          <w:sz w:val="24"/>
          <w:szCs w:val="24"/>
        </w:rPr>
        <w:t>ppendix 2</w:t>
      </w:r>
    </w:p>
    <w:tbl>
      <w:tblPr>
        <w:tblW w:w="10580" w:type="dxa"/>
        <w:tblInd w:w="-567" w:type="dxa"/>
        <w:tblLook w:val="04A0" w:firstRow="1" w:lastRow="0" w:firstColumn="1" w:lastColumn="0" w:noHBand="0" w:noVBand="1"/>
      </w:tblPr>
      <w:tblGrid>
        <w:gridCol w:w="400"/>
        <w:gridCol w:w="8040"/>
        <w:gridCol w:w="2140"/>
      </w:tblGrid>
      <w:tr w:rsidR="00A74D46" w:rsidRPr="00A74D46" w14:paraId="06D63C8A" w14:textId="77777777" w:rsidTr="00A74D46">
        <w:trPr>
          <w:trHeight w:val="480"/>
        </w:trPr>
        <w:tc>
          <w:tcPr>
            <w:tcW w:w="400" w:type="dxa"/>
            <w:tcBorders>
              <w:top w:val="nil"/>
              <w:left w:val="nil"/>
              <w:bottom w:val="nil"/>
              <w:right w:val="nil"/>
            </w:tcBorders>
            <w:shd w:val="clear" w:color="auto" w:fill="auto"/>
            <w:hideMark/>
          </w:tcPr>
          <w:p w14:paraId="5D3A8D19" w14:textId="77777777" w:rsidR="00A74D46" w:rsidRPr="00A74D46" w:rsidRDefault="00A74D46" w:rsidP="00A74D46">
            <w:pPr>
              <w:spacing w:after="0" w:line="240" w:lineRule="auto"/>
              <w:rPr>
                <w:rFonts w:ascii="Times New Roman" w:eastAsia="Times New Roman" w:hAnsi="Times New Roman" w:cs="Times New Roman"/>
                <w:sz w:val="24"/>
                <w:szCs w:val="24"/>
              </w:rPr>
            </w:pPr>
          </w:p>
        </w:tc>
        <w:tc>
          <w:tcPr>
            <w:tcW w:w="10180" w:type="dxa"/>
            <w:gridSpan w:val="2"/>
            <w:tcBorders>
              <w:top w:val="nil"/>
              <w:left w:val="nil"/>
              <w:bottom w:val="nil"/>
              <w:right w:val="nil"/>
            </w:tcBorders>
            <w:shd w:val="clear" w:color="auto" w:fill="auto"/>
            <w:noWrap/>
            <w:hideMark/>
          </w:tcPr>
          <w:p w14:paraId="2A43D1D9" w14:textId="77777777" w:rsidR="00A74D46" w:rsidRPr="00A74D46" w:rsidRDefault="00A74D46" w:rsidP="00A74D46">
            <w:pPr>
              <w:spacing w:after="0" w:line="240" w:lineRule="auto"/>
              <w:rPr>
                <w:rFonts w:ascii="Calibri" w:eastAsia="Times New Roman" w:hAnsi="Calibri" w:cs="Calibri"/>
                <w:b/>
                <w:bCs/>
                <w:color w:val="000000"/>
                <w:sz w:val="36"/>
                <w:szCs w:val="36"/>
              </w:rPr>
            </w:pPr>
            <w:r w:rsidRPr="00A74D46">
              <w:rPr>
                <w:rFonts w:ascii="Calibri" w:eastAsia="Times New Roman" w:hAnsi="Calibri" w:cs="Calibri"/>
                <w:b/>
                <w:bCs/>
                <w:color w:val="000000"/>
                <w:sz w:val="36"/>
                <w:szCs w:val="36"/>
              </w:rPr>
              <w:t xml:space="preserve">KEMPLEY PARISH COUNCIL: </w:t>
            </w:r>
            <w:r w:rsidRPr="00A74D46">
              <w:rPr>
                <w:rFonts w:ascii="Calibri" w:eastAsia="Times New Roman" w:hAnsi="Calibri" w:cs="Calibri"/>
                <w:b/>
                <w:bCs/>
                <w:i/>
                <w:iCs/>
                <w:color w:val="000000"/>
                <w:sz w:val="36"/>
                <w:szCs w:val="36"/>
              </w:rPr>
              <w:t>Functions &amp; Lead Role Allocation</w:t>
            </w:r>
          </w:p>
        </w:tc>
      </w:tr>
      <w:tr w:rsidR="00A74D46" w:rsidRPr="00A74D46" w14:paraId="1E505996" w14:textId="77777777" w:rsidTr="00AB2500">
        <w:trPr>
          <w:trHeight w:val="196"/>
        </w:trPr>
        <w:tc>
          <w:tcPr>
            <w:tcW w:w="400" w:type="dxa"/>
            <w:tcBorders>
              <w:top w:val="nil"/>
              <w:left w:val="nil"/>
              <w:bottom w:val="nil"/>
              <w:right w:val="nil"/>
            </w:tcBorders>
            <w:shd w:val="clear" w:color="auto" w:fill="auto"/>
            <w:hideMark/>
          </w:tcPr>
          <w:p w14:paraId="63DD3147" w14:textId="77777777" w:rsidR="00A74D46" w:rsidRPr="00A74D46" w:rsidRDefault="00A74D46" w:rsidP="00A74D46">
            <w:pPr>
              <w:spacing w:after="0" w:line="240" w:lineRule="auto"/>
              <w:rPr>
                <w:rFonts w:ascii="Calibri" w:eastAsia="Times New Roman" w:hAnsi="Calibri" w:cs="Calibri"/>
                <w:b/>
                <w:bCs/>
                <w:color w:val="000000"/>
                <w:sz w:val="36"/>
                <w:szCs w:val="36"/>
              </w:rPr>
            </w:pPr>
          </w:p>
        </w:tc>
        <w:tc>
          <w:tcPr>
            <w:tcW w:w="8040" w:type="dxa"/>
            <w:tcBorders>
              <w:top w:val="single" w:sz="8" w:space="0" w:color="auto"/>
              <w:left w:val="single" w:sz="8" w:space="0" w:color="auto"/>
              <w:bottom w:val="single" w:sz="8" w:space="0" w:color="auto"/>
              <w:right w:val="nil"/>
            </w:tcBorders>
            <w:shd w:val="clear" w:color="000000" w:fill="D9D9D9"/>
            <w:hideMark/>
          </w:tcPr>
          <w:p w14:paraId="37B86502" w14:textId="77777777" w:rsidR="00A74D46" w:rsidRPr="00A74D46" w:rsidRDefault="00A74D46" w:rsidP="00A74D46">
            <w:pPr>
              <w:spacing w:after="0" w:line="240" w:lineRule="auto"/>
              <w:rPr>
                <w:rFonts w:ascii="Calibri" w:eastAsia="Times New Roman" w:hAnsi="Calibri" w:cs="Calibri"/>
                <w:b/>
                <w:bCs/>
                <w:color w:val="000000"/>
                <w:sz w:val="28"/>
                <w:szCs w:val="28"/>
              </w:rPr>
            </w:pPr>
            <w:r w:rsidRPr="00A74D46">
              <w:rPr>
                <w:rFonts w:ascii="Calibri" w:eastAsia="Times New Roman" w:hAnsi="Calibri" w:cs="Calibri"/>
                <w:b/>
                <w:bCs/>
                <w:color w:val="000000"/>
                <w:sz w:val="28"/>
                <w:szCs w:val="28"/>
              </w:rPr>
              <w:t>FUNCTIONS &amp; TASKS</w:t>
            </w:r>
          </w:p>
        </w:tc>
        <w:tc>
          <w:tcPr>
            <w:tcW w:w="2140" w:type="dxa"/>
            <w:tcBorders>
              <w:top w:val="single" w:sz="8" w:space="0" w:color="auto"/>
              <w:left w:val="nil"/>
              <w:bottom w:val="single" w:sz="8" w:space="0" w:color="auto"/>
              <w:right w:val="single" w:sz="8" w:space="0" w:color="auto"/>
            </w:tcBorders>
            <w:shd w:val="clear" w:color="000000" w:fill="D9D9D9"/>
            <w:hideMark/>
          </w:tcPr>
          <w:p w14:paraId="3807CD00" w14:textId="77777777" w:rsidR="00A74D46" w:rsidRPr="00A74D46" w:rsidRDefault="00A74D46" w:rsidP="00A74D46">
            <w:pPr>
              <w:spacing w:after="0" w:line="240" w:lineRule="auto"/>
              <w:rPr>
                <w:rFonts w:ascii="Calibri" w:eastAsia="Times New Roman" w:hAnsi="Calibri" w:cs="Calibri"/>
                <w:b/>
                <w:bCs/>
                <w:color w:val="000000"/>
                <w:sz w:val="28"/>
                <w:szCs w:val="28"/>
              </w:rPr>
            </w:pPr>
            <w:r w:rsidRPr="00A74D46">
              <w:rPr>
                <w:rFonts w:ascii="Calibri" w:eastAsia="Times New Roman" w:hAnsi="Calibri" w:cs="Calibri"/>
                <w:b/>
                <w:bCs/>
                <w:color w:val="000000"/>
                <w:sz w:val="28"/>
                <w:szCs w:val="28"/>
              </w:rPr>
              <w:t>LEAD PERSON</w:t>
            </w:r>
          </w:p>
        </w:tc>
      </w:tr>
      <w:tr w:rsidR="00A74D46" w:rsidRPr="00A74D46" w14:paraId="7428286F" w14:textId="77777777" w:rsidTr="00AB2500">
        <w:trPr>
          <w:trHeight w:val="216"/>
        </w:trPr>
        <w:tc>
          <w:tcPr>
            <w:tcW w:w="400" w:type="dxa"/>
            <w:tcBorders>
              <w:top w:val="nil"/>
              <w:left w:val="nil"/>
              <w:bottom w:val="nil"/>
              <w:right w:val="nil"/>
            </w:tcBorders>
            <w:shd w:val="clear" w:color="auto" w:fill="auto"/>
            <w:hideMark/>
          </w:tcPr>
          <w:p w14:paraId="0B898824" w14:textId="77777777" w:rsidR="00A74D46" w:rsidRPr="00A74D46" w:rsidRDefault="00A74D46" w:rsidP="00A74D46">
            <w:pPr>
              <w:spacing w:after="0" w:line="240" w:lineRule="auto"/>
              <w:rPr>
                <w:rFonts w:ascii="Calibri" w:eastAsia="Times New Roman" w:hAnsi="Calibri" w:cs="Calibri"/>
                <w:b/>
                <w:bCs/>
                <w:color w:val="000000"/>
                <w:sz w:val="24"/>
                <w:szCs w:val="24"/>
              </w:rPr>
            </w:pPr>
          </w:p>
        </w:tc>
        <w:tc>
          <w:tcPr>
            <w:tcW w:w="8040" w:type="dxa"/>
            <w:tcBorders>
              <w:top w:val="nil"/>
              <w:left w:val="single" w:sz="8" w:space="0" w:color="auto"/>
              <w:bottom w:val="single" w:sz="4" w:space="0" w:color="auto"/>
              <w:right w:val="nil"/>
            </w:tcBorders>
            <w:shd w:val="clear" w:color="000000" w:fill="C00000"/>
            <w:noWrap/>
            <w:hideMark/>
          </w:tcPr>
          <w:p w14:paraId="36388CD8"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GOVERNANCE &amp; FINANCES</w:t>
            </w:r>
          </w:p>
        </w:tc>
        <w:tc>
          <w:tcPr>
            <w:tcW w:w="2140" w:type="dxa"/>
            <w:tcBorders>
              <w:top w:val="nil"/>
              <w:left w:val="nil"/>
              <w:bottom w:val="single" w:sz="4" w:space="0" w:color="auto"/>
              <w:right w:val="single" w:sz="8" w:space="0" w:color="auto"/>
            </w:tcBorders>
            <w:shd w:val="clear" w:color="000000" w:fill="C00000"/>
            <w:hideMark/>
          </w:tcPr>
          <w:p w14:paraId="3280040D"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PARISH COUNCIL</w:t>
            </w:r>
          </w:p>
        </w:tc>
      </w:tr>
      <w:tr w:rsidR="00A74D46" w:rsidRPr="00A74D46" w14:paraId="2ADC0F72" w14:textId="77777777" w:rsidTr="00A74D46">
        <w:trPr>
          <w:trHeight w:val="285"/>
        </w:trPr>
        <w:tc>
          <w:tcPr>
            <w:tcW w:w="400" w:type="dxa"/>
            <w:tcBorders>
              <w:top w:val="nil"/>
              <w:left w:val="nil"/>
              <w:bottom w:val="nil"/>
              <w:right w:val="nil"/>
            </w:tcBorders>
            <w:shd w:val="clear" w:color="auto" w:fill="auto"/>
            <w:hideMark/>
          </w:tcPr>
          <w:p w14:paraId="43A40FA1" w14:textId="77777777" w:rsidR="00A74D46" w:rsidRPr="00A74D46" w:rsidRDefault="00A74D46" w:rsidP="00A74D46">
            <w:pPr>
              <w:spacing w:after="0" w:line="240" w:lineRule="auto"/>
              <w:rPr>
                <w:rFonts w:ascii="Calibri" w:eastAsia="Times New Roman" w:hAnsi="Calibri" w:cs="Calibri"/>
                <w:b/>
                <w:bCs/>
                <w:color w:val="FFFFFF"/>
                <w:sz w:val="28"/>
                <w:szCs w:val="28"/>
              </w:rPr>
            </w:pPr>
          </w:p>
        </w:tc>
        <w:tc>
          <w:tcPr>
            <w:tcW w:w="8040" w:type="dxa"/>
            <w:tcBorders>
              <w:top w:val="nil"/>
              <w:left w:val="single" w:sz="8" w:space="0" w:color="auto"/>
              <w:bottom w:val="single" w:sz="4" w:space="0" w:color="auto"/>
              <w:right w:val="nil"/>
            </w:tcBorders>
            <w:shd w:val="clear" w:color="000000" w:fill="F8CBAD"/>
            <w:noWrap/>
            <w:hideMark/>
          </w:tcPr>
          <w:p w14:paraId="07F85D26" w14:textId="77777777" w:rsidR="00A74D46" w:rsidRPr="00A74D46" w:rsidRDefault="00A74D46" w:rsidP="00A74D46">
            <w:pPr>
              <w:spacing w:after="0" w:line="240" w:lineRule="auto"/>
              <w:rPr>
                <w:rFonts w:ascii="Calibri" w:eastAsia="Times New Roman" w:hAnsi="Calibri" w:cs="Calibri"/>
                <w:b/>
                <w:bCs/>
                <w:color w:val="8E0000"/>
                <w:sz w:val="21"/>
                <w:szCs w:val="21"/>
              </w:rPr>
            </w:pPr>
            <w:r w:rsidRPr="00A74D46">
              <w:rPr>
                <w:rFonts w:ascii="Calibri" w:eastAsia="Times New Roman" w:hAnsi="Calibri" w:cs="Calibri"/>
                <w:b/>
                <w:bCs/>
                <w:color w:val="8E0000"/>
                <w:sz w:val="21"/>
                <w:szCs w:val="21"/>
              </w:rPr>
              <w:t>COMPLY WITH LEGISLATION</w:t>
            </w:r>
          </w:p>
        </w:tc>
        <w:tc>
          <w:tcPr>
            <w:tcW w:w="2140" w:type="dxa"/>
            <w:tcBorders>
              <w:top w:val="nil"/>
              <w:left w:val="nil"/>
              <w:bottom w:val="single" w:sz="4" w:space="0" w:color="auto"/>
              <w:right w:val="single" w:sz="8" w:space="0" w:color="auto"/>
            </w:tcBorders>
            <w:shd w:val="clear" w:color="000000" w:fill="F8CBAD"/>
            <w:hideMark/>
          </w:tcPr>
          <w:p w14:paraId="5E1A1D1F" w14:textId="77777777" w:rsidR="00A74D46" w:rsidRPr="00A74D46" w:rsidRDefault="00A74D46" w:rsidP="00A74D46">
            <w:pPr>
              <w:spacing w:after="0" w:line="240" w:lineRule="auto"/>
              <w:rPr>
                <w:rFonts w:ascii="Calibri" w:eastAsia="Times New Roman" w:hAnsi="Calibri" w:cs="Calibri"/>
                <w:b/>
                <w:bCs/>
                <w:color w:val="8E0000"/>
                <w:sz w:val="21"/>
                <w:szCs w:val="21"/>
              </w:rPr>
            </w:pPr>
            <w:r w:rsidRPr="00A74D46">
              <w:rPr>
                <w:rFonts w:ascii="Calibri" w:eastAsia="Times New Roman" w:hAnsi="Calibri" w:cs="Calibri"/>
                <w:b/>
                <w:bCs/>
                <w:color w:val="8E0000"/>
                <w:sz w:val="21"/>
                <w:szCs w:val="21"/>
              </w:rPr>
              <w:t>NEIL DRANSFIELD</w:t>
            </w:r>
          </w:p>
        </w:tc>
      </w:tr>
      <w:tr w:rsidR="00A74D46" w:rsidRPr="00A74D46" w14:paraId="2F0BD416" w14:textId="77777777" w:rsidTr="00A74D46">
        <w:trPr>
          <w:trHeight w:val="285"/>
        </w:trPr>
        <w:tc>
          <w:tcPr>
            <w:tcW w:w="400" w:type="dxa"/>
            <w:tcBorders>
              <w:top w:val="nil"/>
              <w:left w:val="nil"/>
              <w:bottom w:val="nil"/>
              <w:right w:val="nil"/>
            </w:tcBorders>
            <w:shd w:val="clear" w:color="auto" w:fill="auto"/>
            <w:hideMark/>
          </w:tcPr>
          <w:p w14:paraId="57495271" w14:textId="77777777" w:rsidR="00A74D46" w:rsidRPr="00A74D46" w:rsidRDefault="00A74D46" w:rsidP="00A74D46">
            <w:pPr>
              <w:spacing w:after="0" w:line="240" w:lineRule="auto"/>
              <w:rPr>
                <w:rFonts w:ascii="Calibri" w:eastAsia="Times New Roman" w:hAnsi="Calibri" w:cs="Calibri"/>
                <w:b/>
                <w:bCs/>
                <w:color w:val="8E0000"/>
                <w:sz w:val="21"/>
                <w:szCs w:val="21"/>
              </w:rPr>
            </w:pPr>
          </w:p>
        </w:tc>
        <w:tc>
          <w:tcPr>
            <w:tcW w:w="8040" w:type="dxa"/>
            <w:tcBorders>
              <w:top w:val="nil"/>
              <w:left w:val="single" w:sz="8" w:space="0" w:color="auto"/>
              <w:bottom w:val="single" w:sz="4" w:space="0" w:color="auto"/>
              <w:right w:val="nil"/>
            </w:tcBorders>
            <w:shd w:val="clear" w:color="auto" w:fill="auto"/>
            <w:hideMark/>
          </w:tcPr>
          <w:p w14:paraId="32ECA49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Freedom of Information Act 2000</w:t>
            </w:r>
          </w:p>
        </w:tc>
        <w:tc>
          <w:tcPr>
            <w:tcW w:w="2140" w:type="dxa"/>
            <w:tcBorders>
              <w:top w:val="nil"/>
              <w:left w:val="nil"/>
              <w:bottom w:val="single" w:sz="4" w:space="0" w:color="auto"/>
              <w:right w:val="single" w:sz="8" w:space="0" w:color="auto"/>
            </w:tcBorders>
            <w:shd w:val="clear" w:color="auto" w:fill="auto"/>
            <w:hideMark/>
          </w:tcPr>
          <w:p w14:paraId="3B7267F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3DEA4D5" w14:textId="77777777" w:rsidTr="00A74D46">
        <w:trPr>
          <w:trHeight w:val="315"/>
        </w:trPr>
        <w:tc>
          <w:tcPr>
            <w:tcW w:w="400" w:type="dxa"/>
            <w:tcBorders>
              <w:top w:val="nil"/>
              <w:left w:val="nil"/>
              <w:bottom w:val="nil"/>
              <w:right w:val="nil"/>
            </w:tcBorders>
            <w:shd w:val="clear" w:color="auto" w:fill="auto"/>
            <w:hideMark/>
          </w:tcPr>
          <w:p w14:paraId="73D429E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2D5881E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Data Protection Act 1998 / GDPR 2018</w:t>
            </w:r>
          </w:p>
        </w:tc>
        <w:tc>
          <w:tcPr>
            <w:tcW w:w="2140" w:type="dxa"/>
            <w:tcBorders>
              <w:top w:val="nil"/>
              <w:left w:val="nil"/>
              <w:bottom w:val="single" w:sz="4" w:space="0" w:color="auto"/>
              <w:right w:val="single" w:sz="8" w:space="0" w:color="auto"/>
            </w:tcBorders>
            <w:shd w:val="clear" w:color="auto" w:fill="auto"/>
            <w:hideMark/>
          </w:tcPr>
          <w:p w14:paraId="377D101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E3646B5" w14:textId="77777777" w:rsidTr="00A74D46">
        <w:trPr>
          <w:trHeight w:val="285"/>
        </w:trPr>
        <w:tc>
          <w:tcPr>
            <w:tcW w:w="400" w:type="dxa"/>
            <w:tcBorders>
              <w:top w:val="nil"/>
              <w:left w:val="nil"/>
              <w:bottom w:val="nil"/>
              <w:right w:val="nil"/>
            </w:tcBorders>
            <w:shd w:val="clear" w:color="auto" w:fill="auto"/>
            <w:hideMark/>
          </w:tcPr>
          <w:p w14:paraId="1F6669D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36F7AE4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Equality Act 2010</w:t>
            </w:r>
          </w:p>
        </w:tc>
        <w:tc>
          <w:tcPr>
            <w:tcW w:w="2140" w:type="dxa"/>
            <w:tcBorders>
              <w:top w:val="nil"/>
              <w:left w:val="nil"/>
              <w:bottom w:val="single" w:sz="4" w:space="0" w:color="auto"/>
              <w:right w:val="single" w:sz="8" w:space="0" w:color="auto"/>
            </w:tcBorders>
            <w:shd w:val="clear" w:color="auto" w:fill="auto"/>
            <w:hideMark/>
          </w:tcPr>
          <w:p w14:paraId="56E6C59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1CBC25D2" w14:textId="77777777" w:rsidTr="00A74D46">
        <w:trPr>
          <w:trHeight w:val="285"/>
        </w:trPr>
        <w:tc>
          <w:tcPr>
            <w:tcW w:w="400" w:type="dxa"/>
            <w:tcBorders>
              <w:top w:val="nil"/>
              <w:left w:val="nil"/>
              <w:bottom w:val="nil"/>
              <w:right w:val="nil"/>
            </w:tcBorders>
            <w:shd w:val="clear" w:color="auto" w:fill="auto"/>
            <w:hideMark/>
          </w:tcPr>
          <w:p w14:paraId="3343715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3D5FB32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Employment Law</w:t>
            </w:r>
          </w:p>
        </w:tc>
        <w:tc>
          <w:tcPr>
            <w:tcW w:w="2140" w:type="dxa"/>
            <w:tcBorders>
              <w:top w:val="nil"/>
              <w:left w:val="nil"/>
              <w:bottom w:val="single" w:sz="4" w:space="0" w:color="auto"/>
              <w:right w:val="single" w:sz="8" w:space="0" w:color="auto"/>
            </w:tcBorders>
            <w:shd w:val="clear" w:color="auto" w:fill="auto"/>
            <w:hideMark/>
          </w:tcPr>
          <w:p w14:paraId="1B68C0E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187D04E8" w14:textId="77777777" w:rsidTr="00A74D46">
        <w:trPr>
          <w:trHeight w:val="285"/>
        </w:trPr>
        <w:tc>
          <w:tcPr>
            <w:tcW w:w="400" w:type="dxa"/>
            <w:tcBorders>
              <w:top w:val="nil"/>
              <w:left w:val="nil"/>
              <w:bottom w:val="nil"/>
              <w:right w:val="nil"/>
            </w:tcBorders>
            <w:shd w:val="clear" w:color="auto" w:fill="auto"/>
            <w:hideMark/>
          </w:tcPr>
          <w:p w14:paraId="7903B7F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F8CBAD"/>
            <w:noWrap/>
            <w:hideMark/>
          </w:tcPr>
          <w:p w14:paraId="1EB54DEF" w14:textId="77777777" w:rsidR="00A74D46" w:rsidRPr="00A74D46" w:rsidRDefault="00A74D46" w:rsidP="00A74D46">
            <w:pPr>
              <w:spacing w:after="0" w:line="240" w:lineRule="auto"/>
              <w:rPr>
                <w:rFonts w:ascii="Calibri" w:eastAsia="Times New Roman" w:hAnsi="Calibri" w:cs="Calibri"/>
                <w:b/>
                <w:bCs/>
                <w:color w:val="8E0000"/>
                <w:sz w:val="21"/>
                <w:szCs w:val="21"/>
              </w:rPr>
            </w:pPr>
            <w:r w:rsidRPr="00A74D46">
              <w:rPr>
                <w:rFonts w:ascii="Calibri" w:eastAsia="Times New Roman" w:hAnsi="Calibri" w:cs="Calibri"/>
                <w:b/>
                <w:bCs/>
                <w:color w:val="8E0000"/>
                <w:sz w:val="21"/>
                <w:szCs w:val="21"/>
              </w:rPr>
              <w:t xml:space="preserve">FOLLOW RULES FOR COUNCIL ADMINISTRATION </w:t>
            </w:r>
          </w:p>
        </w:tc>
        <w:tc>
          <w:tcPr>
            <w:tcW w:w="2140" w:type="dxa"/>
            <w:tcBorders>
              <w:top w:val="nil"/>
              <w:left w:val="nil"/>
              <w:bottom w:val="single" w:sz="4" w:space="0" w:color="auto"/>
              <w:right w:val="single" w:sz="8" w:space="0" w:color="auto"/>
            </w:tcBorders>
            <w:shd w:val="clear" w:color="000000" w:fill="F8CBAD"/>
            <w:hideMark/>
          </w:tcPr>
          <w:p w14:paraId="2C7B7D27" w14:textId="77777777" w:rsidR="00A74D46" w:rsidRPr="00A74D46" w:rsidRDefault="00A74D46" w:rsidP="00A74D46">
            <w:pPr>
              <w:spacing w:after="0" w:line="240" w:lineRule="auto"/>
              <w:rPr>
                <w:rFonts w:ascii="Calibri" w:eastAsia="Times New Roman" w:hAnsi="Calibri" w:cs="Calibri"/>
                <w:color w:val="8E0000"/>
                <w:sz w:val="21"/>
                <w:szCs w:val="21"/>
              </w:rPr>
            </w:pPr>
            <w:r w:rsidRPr="00A74D46">
              <w:rPr>
                <w:rFonts w:ascii="Calibri" w:eastAsia="Times New Roman" w:hAnsi="Calibri" w:cs="Calibri"/>
                <w:color w:val="8E0000"/>
                <w:sz w:val="21"/>
                <w:szCs w:val="21"/>
              </w:rPr>
              <w:t> </w:t>
            </w:r>
          </w:p>
        </w:tc>
      </w:tr>
      <w:tr w:rsidR="00A74D46" w:rsidRPr="00A74D46" w14:paraId="623CFB7A" w14:textId="77777777" w:rsidTr="00A74D46">
        <w:trPr>
          <w:trHeight w:val="285"/>
        </w:trPr>
        <w:tc>
          <w:tcPr>
            <w:tcW w:w="400" w:type="dxa"/>
            <w:tcBorders>
              <w:top w:val="nil"/>
              <w:left w:val="nil"/>
              <w:bottom w:val="nil"/>
              <w:right w:val="nil"/>
            </w:tcBorders>
            <w:shd w:val="clear" w:color="auto" w:fill="auto"/>
            <w:hideMark/>
          </w:tcPr>
          <w:p w14:paraId="0F31F38E" w14:textId="77777777" w:rsidR="00A74D46" w:rsidRPr="00A74D46" w:rsidRDefault="00A74D46" w:rsidP="00A74D46">
            <w:pPr>
              <w:spacing w:after="0" w:line="240" w:lineRule="auto"/>
              <w:rPr>
                <w:rFonts w:ascii="Calibri" w:eastAsia="Times New Roman" w:hAnsi="Calibri" w:cs="Calibri"/>
                <w:color w:val="8E0000"/>
                <w:sz w:val="21"/>
                <w:szCs w:val="21"/>
              </w:rPr>
            </w:pPr>
          </w:p>
        </w:tc>
        <w:tc>
          <w:tcPr>
            <w:tcW w:w="8040" w:type="dxa"/>
            <w:tcBorders>
              <w:top w:val="nil"/>
              <w:left w:val="single" w:sz="8" w:space="0" w:color="auto"/>
              <w:bottom w:val="single" w:sz="4" w:space="0" w:color="auto"/>
              <w:right w:val="nil"/>
            </w:tcBorders>
            <w:shd w:val="clear" w:color="auto" w:fill="auto"/>
            <w:hideMark/>
          </w:tcPr>
          <w:p w14:paraId="0A5935B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Appoint a chairman</w:t>
            </w:r>
          </w:p>
        </w:tc>
        <w:tc>
          <w:tcPr>
            <w:tcW w:w="2140" w:type="dxa"/>
            <w:tcBorders>
              <w:top w:val="nil"/>
              <w:left w:val="nil"/>
              <w:bottom w:val="single" w:sz="4" w:space="0" w:color="auto"/>
              <w:right w:val="single" w:sz="8" w:space="0" w:color="auto"/>
            </w:tcBorders>
            <w:shd w:val="clear" w:color="auto" w:fill="auto"/>
            <w:hideMark/>
          </w:tcPr>
          <w:p w14:paraId="1B6DE6D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Simon Hanes</w:t>
            </w:r>
          </w:p>
        </w:tc>
      </w:tr>
      <w:tr w:rsidR="00A74D46" w:rsidRPr="00A74D46" w14:paraId="7227A252" w14:textId="77777777" w:rsidTr="00A74D46">
        <w:trPr>
          <w:trHeight w:val="315"/>
        </w:trPr>
        <w:tc>
          <w:tcPr>
            <w:tcW w:w="400" w:type="dxa"/>
            <w:tcBorders>
              <w:top w:val="nil"/>
              <w:left w:val="nil"/>
              <w:bottom w:val="nil"/>
              <w:right w:val="nil"/>
            </w:tcBorders>
            <w:shd w:val="clear" w:color="auto" w:fill="auto"/>
            <w:hideMark/>
          </w:tcPr>
          <w:p w14:paraId="5888547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vMerge w:val="restart"/>
            <w:tcBorders>
              <w:top w:val="nil"/>
              <w:left w:val="single" w:sz="8" w:space="0" w:color="auto"/>
              <w:bottom w:val="single" w:sz="4" w:space="0" w:color="000000"/>
              <w:right w:val="nil"/>
            </w:tcBorders>
            <w:shd w:val="clear" w:color="auto" w:fill="auto"/>
            <w:hideMark/>
          </w:tcPr>
          <w:p w14:paraId="011CDDE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Appoint officers as appropriate for carrying out PC functions</w:t>
            </w:r>
          </w:p>
        </w:tc>
        <w:tc>
          <w:tcPr>
            <w:tcW w:w="2140" w:type="dxa"/>
            <w:tcBorders>
              <w:top w:val="nil"/>
              <w:left w:val="nil"/>
              <w:bottom w:val="nil"/>
              <w:right w:val="single" w:sz="8" w:space="0" w:color="auto"/>
            </w:tcBorders>
            <w:shd w:val="clear" w:color="auto" w:fill="auto"/>
            <w:hideMark/>
          </w:tcPr>
          <w:p w14:paraId="4B78BE4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Clerk (Arin Spencer)</w:t>
            </w:r>
          </w:p>
        </w:tc>
      </w:tr>
      <w:tr w:rsidR="00A74D46" w:rsidRPr="00A74D46" w14:paraId="32FB045B" w14:textId="77777777" w:rsidTr="00A74D46">
        <w:trPr>
          <w:trHeight w:val="285"/>
        </w:trPr>
        <w:tc>
          <w:tcPr>
            <w:tcW w:w="400" w:type="dxa"/>
            <w:tcBorders>
              <w:top w:val="nil"/>
              <w:left w:val="nil"/>
              <w:bottom w:val="nil"/>
              <w:right w:val="nil"/>
            </w:tcBorders>
            <w:shd w:val="clear" w:color="auto" w:fill="auto"/>
            <w:hideMark/>
          </w:tcPr>
          <w:p w14:paraId="758B1FD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vMerge/>
            <w:tcBorders>
              <w:top w:val="nil"/>
              <w:left w:val="single" w:sz="8" w:space="0" w:color="auto"/>
              <w:bottom w:val="single" w:sz="4" w:space="0" w:color="000000"/>
              <w:right w:val="nil"/>
            </w:tcBorders>
            <w:vAlign w:val="center"/>
            <w:hideMark/>
          </w:tcPr>
          <w:p w14:paraId="7552800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2140" w:type="dxa"/>
            <w:tcBorders>
              <w:top w:val="nil"/>
              <w:left w:val="nil"/>
              <w:bottom w:val="single" w:sz="4" w:space="0" w:color="auto"/>
              <w:right w:val="single" w:sz="8" w:space="0" w:color="auto"/>
            </w:tcBorders>
            <w:shd w:val="clear" w:color="auto" w:fill="auto"/>
            <w:hideMark/>
          </w:tcPr>
          <w:p w14:paraId="79079564" w14:textId="77777777" w:rsidR="00A74D46" w:rsidRPr="00A74D46" w:rsidRDefault="00087959" w:rsidP="00A74D46">
            <w:pPr>
              <w:spacing w:after="0" w:line="240" w:lineRule="auto"/>
              <w:outlineLvl w:val="0"/>
              <w:rPr>
                <w:rFonts w:ascii="Calibri" w:eastAsia="Times New Roman" w:hAnsi="Calibri" w:cs="Calibri"/>
                <w:color w:val="305496"/>
                <w:sz w:val="21"/>
                <w:szCs w:val="21"/>
                <w:u w:val="single"/>
              </w:rPr>
            </w:pPr>
            <w:hyperlink r:id="rId13" w:anchor="'Councillor List'!A1" w:history="1">
              <w:r w:rsidR="00A74D46" w:rsidRPr="00A74D46">
                <w:rPr>
                  <w:rFonts w:ascii="Calibri" w:eastAsia="Times New Roman" w:hAnsi="Calibri" w:cs="Calibri"/>
                  <w:color w:val="305496"/>
                  <w:sz w:val="21"/>
                  <w:szCs w:val="21"/>
                  <w:u w:val="single"/>
                </w:rPr>
                <w:t>List of Councillors</w:t>
              </w:r>
            </w:hyperlink>
          </w:p>
        </w:tc>
      </w:tr>
      <w:tr w:rsidR="00A74D46" w:rsidRPr="00A74D46" w14:paraId="4D6AC6F3" w14:textId="77777777" w:rsidTr="00A74D46">
        <w:trPr>
          <w:trHeight w:val="315"/>
        </w:trPr>
        <w:tc>
          <w:tcPr>
            <w:tcW w:w="400" w:type="dxa"/>
            <w:tcBorders>
              <w:top w:val="nil"/>
              <w:left w:val="nil"/>
              <w:bottom w:val="nil"/>
              <w:right w:val="nil"/>
            </w:tcBorders>
            <w:shd w:val="clear" w:color="auto" w:fill="auto"/>
            <w:hideMark/>
          </w:tcPr>
          <w:p w14:paraId="62E2E79B" w14:textId="77777777" w:rsidR="00A74D46" w:rsidRPr="00A74D46" w:rsidRDefault="00A74D46" w:rsidP="00A74D46">
            <w:pPr>
              <w:spacing w:after="0" w:line="240" w:lineRule="auto"/>
              <w:outlineLvl w:val="0"/>
              <w:rPr>
                <w:rFonts w:ascii="Calibri" w:eastAsia="Times New Roman" w:hAnsi="Calibri" w:cs="Calibri"/>
                <w:color w:val="305496"/>
                <w:sz w:val="21"/>
                <w:szCs w:val="21"/>
                <w:u w:val="single"/>
              </w:rPr>
            </w:pPr>
          </w:p>
        </w:tc>
        <w:tc>
          <w:tcPr>
            <w:tcW w:w="8040" w:type="dxa"/>
            <w:tcBorders>
              <w:top w:val="nil"/>
              <w:left w:val="single" w:sz="8" w:space="0" w:color="auto"/>
              <w:bottom w:val="single" w:sz="4" w:space="0" w:color="auto"/>
              <w:right w:val="nil"/>
            </w:tcBorders>
            <w:shd w:val="clear" w:color="auto" w:fill="auto"/>
            <w:hideMark/>
          </w:tcPr>
          <w:p w14:paraId="35DC094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Appoint a responsible financial officer (RFO)</w:t>
            </w:r>
          </w:p>
        </w:tc>
        <w:tc>
          <w:tcPr>
            <w:tcW w:w="2140" w:type="dxa"/>
            <w:tcBorders>
              <w:top w:val="nil"/>
              <w:left w:val="nil"/>
              <w:bottom w:val="single" w:sz="4" w:space="0" w:color="auto"/>
              <w:right w:val="single" w:sz="8" w:space="0" w:color="auto"/>
            </w:tcBorders>
            <w:shd w:val="clear" w:color="auto" w:fill="auto"/>
            <w:hideMark/>
          </w:tcPr>
          <w:p w14:paraId="555C350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Clerk (Arin Spencer)</w:t>
            </w:r>
          </w:p>
        </w:tc>
      </w:tr>
      <w:tr w:rsidR="00A74D46" w:rsidRPr="00A74D46" w14:paraId="6C4D27CE" w14:textId="77777777" w:rsidTr="00A74D46">
        <w:trPr>
          <w:trHeight w:val="285"/>
        </w:trPr>
        <w:tc>
          <w:tcPr>
            <w:tcW w:w="400" w:type="dxa"/>
            <w:tcBorders>
              <w:top w:val="nil"/>
              <w:left w:val="nil"/>
              <w:bottom w:val="nil"/>
              <w:right w:val="nil"/>
            </w:tcBorders>
            <w:shd w:val="clear" w:color="auto" w:fill="auto"/>
            <w:hideMark/>
          </w:tcPr>
          <w:p w14:paraId="145F32B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2329798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Appoint independent and competent internal auditor</w:t>
            </w:r>
          </w:p>
        </w:tc>
        <w:tc>
          <w:tcPr>
            <w:tcW w:w="2140" w:type="dxa"/>
            <w:tcBorders>
              <w:top w:val="nil"/>
              <w:left w:val="nil"/>
              <w:bottom w:val="single" w:sz="4" w:space="0" w:color="auto"/>
              <w:right w:val="single" w:sz="8" w:space="0" w:color="auto"/>
            </w:tcBorders>
            <w:shd w:val="clear" w:color="auto" w:fill="auto"/>
            <w:hideMark/>
          </w:tcPr>
          <w:p w14:paraId="09285B8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John </w:t>
            </w:r>
            <w:proofErr w:type="spellStart"/>
            <w:r w:rsidRPr="00A74D46">
              <w:rPr>
                <w:rFonts w:ascii="Calibri" w:eastAsia="Times New Roman" w:hAnsi="Calibri" w:cs="Calibri"/>
                <w:color w:val="000000"/>
                <w:sz w:val="21"/>
                <w:szCs w:val="21"/>
              </w:rPr>
              <w:t>Birt</w:t>
            </w:r>
            <w:proofErr w:type="spellEnd"/>
          </w:p>
        </w:tc>
      </w:tr>
      <w:tr w:rsidR="00A74D46" w:rsidRPr="00A74D46" w14:paraId="09FA5D25" w14:textId="77777777" w:rsidTr="00A74D46">
        <w:trPr>
          <w:trHeight w:val="285"/>
        </w:trPr>
        <w:tc>
          <w:tcPr>
            <w:tcW w:w="400" w:type="dxa"/>
            <w:tcBorders>
              <w:top w:val="nil"/>
              <w:left w:val="nil"/>
              <w:bottom w:val="nil"/>
              <w:right w:val="nil"/>
            </w:tcBorders>
            <w:shd w:val="clear" w:color="auto" w:fill="auto"/>
            <w:hideMark/>
          </w:tcPr>
          <w:p w14:paraId="66FD062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13E17A1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Adopt a Code of Conduct</w:t>
            </w:r>
          </w:p>
        </w:tc>
        <w:tc>
          <w:tcPr>
            <w:tcW w:w="2140" w:type="dxa"/>
            <w:tcBorders>
              <w:top w:val="nil"/>
              <w:left w:val="nil"/>
              <w:bottom w:val="single" w:sz="4" w:space="0" w:color="auto"/>
              <w:right w:val="single" w:sz="8" w:space="0" w:color="auto"/>
            </w:tcBorders>
            <w:shd w:val="clear" w:color="auto" w:fill="auto"/>
            <w:hideMark/>
          </w:tcPr>
          <w:p w14:paraId="4C162E4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3DB0B661" w14:textId="77777777" w:rsidTr="00A74D46">
        <w:trPr>
          <w:trHeight w:val="285"/>
        </w:trPr>
        <w:tc>
          <w:tcPr>
            <w:tcW w:w="400" w:type="dxa"/>
            <w:tcBorders>
              <w:top w:val="nil"/>
              <w:left w:val="nil"/>
              <w:bottom w:val="nil"/>
              <w:right w:val="nil"/>
            </w:tcBorders>
            <w:shd w:val="clear" w:color="auto" w:fill="auto"/>
            <w:hideMark/>
          </w:tcPr>
          <w:p w14:paraId="64D417E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37A4D87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Hold min 4 meetings / year (one must be Annual Parish Council Meeting)</w:t>
            </w:r>
          </w:p>
        </w:tc>
        <w:tc>
          <w:tcPr>
            <w:tcW w:w="2140" w:type="dxa"/>
            <w:tcBorders>
              <w:top w:val="nil"/>
              <w:left w:val="nil"/>
              <w:bottom w:val="single" w:sz="4" w:space="0" w:color="auto"/>
              <w:right w:val="single" w:sz="8" w:space="0" w:color="auto"/>
            </w:tcBorders>
            <w:shd w:val="clear" w:color="auto" w:fill="auto"/>
            <w:hideMark/>
          </w:tcPr>
          <w:p w14:paraId="4A125E1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1A51394F" w14:textId="77777777" w:rsidTr="00A74D46">
        <w:trPr>
          <w:trHeight w:val="285"/>
        </w:trPr>
        <w:tc>
          <w:tcPr>
            <w:tcW w:w="400" w:type="dxa"/>
            <w:tcBorders>
              <w:top w:val="nil"/>
              <w:left w:val="nil"/>
              <w:bottom w:val="nil"/>
              <w:right w:val="nil"/>
            </w:tcBorders>
            <w:shd w:val="clear" w:color="auto" w:fill="auto"/>
            <w:hideMark/>
          </w:tcPr>
          <w:p w14:paraId="3F51842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354788A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Hold Election every 4 years</w:t>
            </w:r>
          </w:p>
        </w:tc>
        <w:tc>
          <w:tcPr>
            <w:tcW w:w="2140" w:type="dxa"/>
            <w:tcBorders>
              <w:top w:val="nil"/>
              <w:left w:val="nil"/>
              <w:bottom w:val="single" w:sz="4" w:space="0" w:color="auto"/>
              <w:right w:val="single" w:sz="8" w:space="0" w:color="auto"/>
            </w:tcBorders>
            <w:shd w:val="clear" w:color="auto" w:fill="auto"/>
            <w:hideMark/>
          </w:tcPr>
          <w:p w14:paraId="14519F1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5F7A1E4" w14:textId="77777777" w:rsidTr="00A74D46">
        <w:trPr>
          <w:trHeight w:val="285"/>
        </w:trPr>
        <w:tc>
          <w:tcPr>
            <w:tcW w:w="400" w:type="dxa"/>
            <w:tcBorders>
              <w:top w:val="nil"/>
              <w:left w:val="nil"/>
              <w:bottom w:val="nil"/>
              <w:right w:val="nil"/>
            </w:tcBorders>
            <w:shd w:val="clear" w:color="auto" w:fill="auto"/>
            <w:hideMark/>
          </w:tcPr>
          <w:p w14:paraId="39103A2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3E93DBA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Maintain asset register</w:t>
            </w:r>
          </w:p>
        </w:tc>
        <w:tc>
          <w:tcPr>
            <w:tcW w:w="2140" w:type="dxa"/>
            <w:tcBorders>
              <w:top w:val="nil"/>
              <w:left w:val="nil"/>
              <w:bottom w:val="single" w:sz="4" w:space="0" w:color="auto"/>
              <w:right w:val="single" w:sz="8" w:space="0" w:color="auto"/>
            </w:tcBorders>
            <w:shd w:val="clear" w:color="auto" w:fill="auto"/>
            <w:hideMark/>
          </w:tcPr>
          <w:p w14:paraId="495FA98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3229FD40" w14:textId="77777777" w:rsidTr="00A74D46">
        <w:trPr>
          <w:trHeight w:val="300"/>
        </w:trPr>
        <w:tc>
          <w:tcPr>
            <w:tcW w:w="400" w:type="dxa"/>
            <w:tcBorders>
              <w:top w:val="nil"/>
              <w:left w:val="nil"/>
              <w:bottom w:val="nil"/>
              <w:right w:val="nil"/>
            </w:tcBorders>
            <w:shd w:val="clear" w:color="auto" w:fill="auto"/>
            <w:hideMark/>
          </w:tcPr>
          <w:p w14:paraId="380A9FB7"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nil"/>
              <w:right w:val="nil"/>
            </w:tcBorders>
            <w:shd w:val="clear" w:color="auto" w:fill="auto"/>
            <w:noWrap/>
            <w:hideMark/>
          </w:tcPr>
          <w:p w14:paraId="0A9DFAF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4.6: Encourage and support the Parish Council to achieve Quality Parish Council Status</w:t>
            </w:r>
          </w:p>
        </w:tc>
        <w:tc>
          <w:tcPr>
            <w:tcW w:w="2140" w:type="dxa"/>
            <w:tcBorders>
              <w:top w:val="nil"/>
              <w:left w:val="nil"/>
              <w:bottom w:val="nil"/>
              <w:right w:val="single" w:sz="8" w:space="0" w:color="auto"/>
            </w:tcBorders>
            <w:shd w:val="clear" w:color="auto" w:fill="auto"/>
            <w:hideMark/>
          </w:tcPr>
          <w:p w14:paraId="69B0794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CDE73BE" w14:textId="77777777" w:rsidTr="00AB2500">
        <w:trPr>
          <w:trHeight w:val="209"/>
        </w:trPr>
        <w:tc>
          <w:tcPr>
            <w:tcW w:w="400" w:type="dxa"/>
            <w:tcBorders>
              <w:top w:val="nil"/>
              <w:left w:val="nil"/>
              <w:bottom w:val="nil"/>
              <w:right w:val="nil"/>
            </w:tcBorders>
            <w:shd w:val="clear" w:color="auto" w:fill="auto"/>
            <w:hideMark/>
          </w:tcPr>
          <w:p w14:paraId="0FE55346" w14:textId="77777777" w:rsidR="00A74D46" w:rsidRPr="00A74D46" w:rsidRDefault="00A74D46" w:rsidP="00A74D46">
            <w:pPr>
              <w:spacing w:after="0" w:line="240" w:lineRule="auto"/>
              <w:outlineLvl w:val="0"/>
              <w:rPr>
                <w:rFonts w:ascii="Calibri" w:eastAsia="Times New Roman" w:hAnsi="Calibri" w:cs="Calibri"/>
                <w:color w:val="000000"/>
                <w:sz w:val="24"/>
                <w:szCs w:val="24"/>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6BB861CB"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BASIC SERVICES</w:t>
            </w:r>
          </w:p>
        </w:tc>
        <w:tc>
          <w:tcPr>
            <w:tcW w:w="2140" w:type="dxa"/>
            <w:tcBorders>
              <w:top w:val="single" w:sz="8" w:space="0" w:color="auto"/>
              <w:left w:val="nil"/>
              <w:bottom w:val="single" w:sz="4" w:space="0" w:color="auto"/>
              <w:right w:val="single" w:sz="8" w:space="0" w:color="auto"/>
            </w:tcBorders>
            <w:shd w:val="clear" w:color="000000" w:fill="203764"/>
            <w:hideMark/>
          </w:tcPr>
          <w:p w14:paraId="1B8C9FE2" w14:textId="77777777" w:rsidR="00A74D46" w:rsidRPr="00A74D46" w:rsidRDefault="00A74D46" w:rsidP="00A74D46">
            <w:pPr>
              <w:spacing w:after="0" w:line="240" w:lineRule="auto"/>
              <w:rPr>
                <w:rFonts w:ascii="Calibri" w:eastAsia="Times New Roman" w:hAnsi="Calibri" w:cs="Calibri"/>
                <w:color w:val="FFFFFF"/>
                <w:sz w:val="24"/>
                <w:szCs w:val="24"/>
              </w:rPr>
            </w:pPr>
            <w:r w:rsidRPr="00A74D46">
              <w:rPr>
                <w:rFonts w:ascii="Calibri" w:eastAsia="Times New Roman" w:hAnsi="Calibri" w:cs="Calibri"/>
                <w:color w:val="FFFFFF"/>
                <w:sz w:val="24"/>
                <w:szCs w:val="24"/>
              </w:rPr>
              <w:t> </w:t>
            </w:r>
          </w:p>
        </w:tc>
      </w:tr>
      <w:tr w:rsidR="00A74D46" w:rsidRPr="00A74D46" w14:paraId="644C94AE" w14:textId="77777777" w:rsidTr="00A74D46">
        <w:trPr>
          <w:trHeight w:val="285"/>
        </w:trPr>
        <w:tc>
          <w:tcPr>
            <w:tcW w:w="400" w:type="dxa"/>
            <w:tcBorders>
              <w:top w:val="nil"/>
              <w:left w:val="nil"/>
              <w:bottom w:val="nil"/>
              <w:right w:val="nil"/>
            </w:tcBorders>
            <w:shd w:val="clear" w:color="auto" w:fill="auto"/>
            <w:hideMark/>
          </w:tcPr>
          <w:p w14:paraId="7D0B4DA2" w14:textId="77777777" w:rsidR="00A74D46" w:rsidRPr="00A74D46" w:rsidRDefault="00A74D46" w:rsidP="00A74D46">
            <w:pPr>
              <w:spacing w:after="0" w:line="240" w:lineRule="auto"/>
              <w:rPr>
                <w:rFonts w:ascii="Calibri" w:eastAsia="Times New Roman" w:hAnsi="Calibri" w:cs="Calibri"/>
                <w:color w:val="FFFFFF"/>
                <w:sz w:val="28"/>
                <w:szCs w:val="28"/>
              </w:rPr>
            </w:pPr>
          </w:p>
        </w:tc>
        <w:tc>
          <w:tcPr>
            <w:tcW w:w="8040" w:type="dxa"/>
            <w:tcBorders>
              <w:top w:val="nil"/>
              <w:left w:val="single" w:sz="8" w:space="0" w:color="auto"/>
              <w:bottom w:val="single" w:sz="4" w:space="0" w:color="auto"/>
              <w:right w:val="nil"/>
            </w:tcBorders>
            <w:shd w:val="clear" w:color="000000" w:fill="D9E1F2"/>
            <w:noWrap/>
            <w:hideMark/>
          </w:tcPr>
          <w:p w14:paraId="35AE4BBE"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PLANNING</w:t>
            </w:r>
          </w:p>
        </w:tc>
        <w:tc>
          <w:tcPr>
            <w:tcW w:w="2140" w:type="dxa"/>
            <w:tcBorders>
              <w:top w:val="nil"/>
              <w:left w:val="nil"/>
              <w:bottom w:val="single" w:sz="4" w:space="0" w:color="auto"/>
              <w:right w:val="single" w:sz="8" w:space="0" w:color="auto"/>
            </w:tcBorders>
            <w:shd w:val="clear" w:color="000000" w:fill="D9E1F2"/>
            <w:hideMark/>
          </w:tcPr>
          <w:p w14:paraId="7A9C96A8"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NEIL DRANSFIELD</w:t>
            </w:r>
          </w:p>
        </w:tc>
      </w:tr>
      <w:tr w:rsidR="00A74D46" w:rsidRPr="00A74D46" w14:paraId="3CCCA518" w14:textId="77777777" w:rsidTr="00A74D46">
        <w:trPr>
          <w:trHeight w:val="285"/>
        </w:trPr>
        <w:tc>
          <w:tcPr>
            <w:tcW w:w="400" w:type="dxa"/>
            <w:tcBorders>
              <w:top w:val="nil"/>
              <w:left w:val="nil"/>
              <w:bottom w:val="nil"/>
              <w:right w:val="nil"/>
            </w:tcBorders>
            <w:shd w:val="clear" w:color="auto" w:fill="auto"/>
            <w:hideMark/>
          </w:tcPr>
          <w:p w14:paraId="68F0B58B"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757189A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4.4: Scrutinise new planning applications and alert residents.</w:t>
            </w:r>
          </w:p>
        </w:tc>
        <w:tc>
          <w:tcPr>
            <w:tcW w:w="2140" w:type="dxa"/>
            <w:tcBorders>
              <w:top w:val="nil"/>
              <w:left w:val="nil"/>
              <w:bottom w:val="single" w:sz="4" w:space="0" w:color="auto"/>
              <w:right w:val="single" w:sz="8" w:space="0" w:color="auto"/>
            </w:tcBorders>
            <w:shd w:val="clear" w:color="auto" w:fill="auto"/>
            <w:hideMark/>
          </w:tcPr>
          <w:p w14:paraId="1FB9FA8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61F1539" w14:textId="77777777" w:rsidTr="00AB2500">
        <w:trPr>
          <w:trHeight w:val="220"/>
        </w:trPr>
        <w:tc>
          <w:tcPr>
            <w:tcW w:w="400" w:type="dxa"/>
            <w:tcBorders>
              <w:top w:val="nil"/>
              <w:left w:val="nil"/>
              <w:bottom w:val="nil"/>
              <w:right w:val="nil"/>
            </w:tcBorders>
            <w:shd w:val="clear" w:color="auto" w:fill="auto"/>
            <w:hideMark/>
          </w:tcPr>
          <w:p w14:paraId="11E66F5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50498251"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HIGHWAYS</w:t>
            </w:r>
          </w:p>
        </w:tc>
        <w:tc>
          <w:tcPr>
            <w:tcW w:w="2140" w:type="dxa"/>
            <w:tcBorders>
              <w:top w:val="nil"/>
              <w:left w:val="nil"/>
              <w:bottom w:val="single" w:sz="4" w:space="0" w:color="auto"/>
              <w:right w:val="single" w:sz="8" w:space="0" w:color="auto"/>
            </w:tcBorders>
            <w:shd w:val="clear" w:color="000000" w:fill="D9E1F2"/>
            <w:hideMark/>
          </w:tcPr>
          <w:p w14:paraId="2F193BFD"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LIZ DAYKIN</w:t>
            </w:r>
          </w:p>
        </w:tc>
      </w:tr>
      <w:tr w:rsidR="00A74D46" w:rsidRPr="00A74D46" w14:paraId="21AC8611" w14:textId="77777777" w:rsidTr="00A74D46">
        <w:trPr>
          <w:trHeight w:val="285"/>
        </w:trPr>
        <w:tc>
          <w:tcPr>
            <w:tcW w:w="400" w:type="dxa"/>
            <w:tcBorders>
              <w:top w:val="nil"/>
              <w:left w:val="nil"/>
              <w:bottom w:val="nil"/>
              <w:right w:val="nil"/>
            </w:tcBorders>
            <w:shd w:val="clear" w:color="auto" w:fill="auto"/>
            <w:hideMark/>
          </w:tcPr>
          <w:p w14:paraId="217E3461"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01AC2CB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2.5: Keep traffic calm through village and maintain quality of roads</w:t>
            </w:r>
          </w:p>
        </w:tc>
        <w:tc>
          <w:tcPr>
            <w:tcW w:w="2140" w:type="dxa"/>
            <w:tcBorders>
              <w:top w:val="nil"/>
              <w:left w:val="nil"/>
              <w:bottom w:val="single" w:sz="4" w:space="0" w:color="auto"/>
              <w:right w:val="single" w:sz="8" w:space="0" w:color="auto"/>
            </w:tcBorders>
            <w:shd w:val="clear" w:color="auto" w:fill="auto"/>
            <w:hideMark/>
          </w:tcPr>
          <w:p w14:paraId="453BC97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4CBF0D2" w14:textId="77777777" w:rsidTr="00AB2500">
        <w:trPr>
          <w:trHeight w:val="200"/>
        </w:trPr>
        <w:tc>
          <w:tcPr>
            <w:tcW w:w="400" w:type="dxa"/>
            <w:tcBorders>
              <w:top w:val="nil"/>
              <w:left w:val="nil"/>
              <w:bottom w:val="nil"/>
              <w:right w:val="nil"/>
            </w:tcBorders>
            <w:shd w:val="clear" w:color="auto" w:fill="auto"/>
            <w:hideMark/>
          </w:tcPr>
          <w:p w14:paraId="72A00E9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015DB871"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TRANSPORT</w:t>
            </w:r>
          </w:p>
        </w:tc>
        <w:tc>
          <w:tcPr>
            <w:tcW w:w="2140" w:type="dxa"/>
            <w:tcBorders>
              <w:top w:val="nil"/>
              <w:left w:val="nil"/>
              <w:bottom w:val="single" w:sz="4" w:space="0" w:color="auto"/>
              <w:right w:val="single" w:sz="8" w:space="0" w:color="auto"/>
            </w:tcBorders>
            <w:shd w:val="clear" w:color="000000" w:fill="D9E1F2"/>
            <w:hideMark/>
          </w:tcPr>
          <w:p w14:paraId="0379700A"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LIZ DAYKIN</w:t>
            </w:r>
          </w:p>
        </w:tc>
      </w:tr>
      <w:tr w:rsidR="00A74D46" w:rsidRPr="00A74D46" w14:paraId="362C0407" w14:textId="77777777" w:rsidTr="00AB2500">
        <w:trPr>
          <w:trHeight w:val="176"/>
        </w:trPr>
        <w:tc>
          <w:tcPr>
            <w:tcW w:w="400" w:type="dxa"/>
            <w:tcBorders>
              <w:top w:val="nil"/>
              <w:left w:val="nil"/>
              <w:bottom w:val="nil"/>
              <w:right w:val="nil"/>
            </w:tcBorders>
            <w:shd w:val="clear" w:color="auto" w:fill="auto"/>
            <w:hideMark/>
          </w:tcPr>
          <w:p w14:paraId="7EE28EAC" w14:textId="77777777" w:rsidR="00A74D46" w:rsidRPr="00A74D46" w:rsidRDefault="00A74D46" w:rsidP="00A74D46">
            <w:pPr>
              <w:spacing w:after="0" w:line="240" w:lineRule="auto"/>
              <w:rPr>
                <w:rFonts w:ascii="Calibri" w:eastAsia="Times New Roman" w:hAnsi="Calibri" w:cs="Calibri"/>
                <w:b/>
                <w:bCs/>
                <w:color w:val="203764"/>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54884A07"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SERVICES</w:t>
            </w:r>
          </w:p>
        </w:tc>
        <w:tc>
          <w:tcPr>
            <w:tcW w:w="2140" w:type="dxa"/>
            <w:tcBorders>
              <w:top w:val="nil"/>
              <w:left w:val="nil"/>
              <w:bottom w:val="single" w:sz="4" w:space="0" w:color="auto"/>
              <w:right w:val="single" w:sz="8" w:space="0" w:color="auto"/>
            </w:tcBorders>
            <w:shd w:val="clear" w:color="000000" w:fill="D9E1F2"/>
            <w:hideMark/>
          </w:tcPr>
          <w:p w14:paraId="0B8CDDF7"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15159EFB" w14:textId="77777777" w:rsidTr="00A74D46">
        <w:trPr>
          <w:trHeight w:val="585"/>
        </w:trPr>
        <w:tc>
          <w:tcPr>
            <w:tcW w:w="400" w:type="dxa"/>
            <w:tcBorders>
              <w:top w:val="nil"/>
              <w:left w:val="nil"/>
              <w:bottom w:val="nil"/>
              <w:right w:val="nil"/>
            </w:tcBorders>
            <w:shd w:val="clear" w:color="auto" w:fill="auto"/>
            <w:hideMark/>
          </w:tcPr>
          <w:p w14:paraId="51A35C54"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319EFE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4.1: Develop a </w:t>
            </w:r>
            <w:proofErr w:type="gramStart"/>
            <w:r w:rsidRPr="00A74D46">
              <w:rPr>
                <w:rFonts w:ascii="Calibri" w:eastAsia="Times New Roman" w:hAnsi="Calibri" w:cs="Calibri"/>
                <w:color w:val="000000"/>
                <w:sz w:val="21"/>
                <w:szCs w:val="21"/>
              </w:rPr>
              <w:t>long term</w:t>
            </w:r>
            <w:proofErr w:type="gramEnd"/>
            <w:r w:rsidRPr="00A74D46">
              <w:rPr>
                <w:rFonts w:ascii="Calibri" w:eastAsia="Times New Roman" w:hAnsi="Calibri" w:cs="Calibri"/>
                <w:color w:val="000000"/>
                <w:sz w:val="21"/>
                <w:szCs w:val="21"/>
              </w:rPr>
              <w:t xml:space="preserve"> plan to ensure basic fixed asset infrastructure of Kempley remains fit for purpose (including roads, sewers, telecommunications, water, public footpaths and power).</w:t>
            </w:r>
          </w:p>
        </w:tc>
      </w:tr>
      <w:tr w:rsidR="00A74D46" w:rsidRPr="00A74D46" w14:paraId="29ACFC44" w14:textId="77777777" w:rsidTr="00A74D46">
        <w:trPr>
          <w:trHeight w:val="285"/>
        </w:trPr>
        <w:tc>
          <w:tcPr>
            <w:tcW w:w="400" w:type="dxa"/>
            <w:tcBorders>
              <w:top w:val="nil"/>
              <w:left w:val="nil"/>
              <w:bottom w:val="nil"/>
              <w:right w:val="nil"/>
            </w:tcBorders>
            <w:shd w:val="clear" w:color="auto" w:fill="auto"/>
            <w:hideMark/>
          </w:tcPr>
          <w:p w14:paraId="7980B4C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59A47D4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Gas</w:t>
            </w:r>
          </w:p>
        </w:tc>
        <w:tc>
          <w:tcPr>
            <w:tcW w:w="2140" w:type="dxa"/>
            <w:tcBorders>
              <w:top w:val="nil"/>
              <w:left w:val="nil"/>
              <w:bottom w:val="single" w:sz="4" w:space="0" w:color="auto"/>
              <w:right w:val="single" w:sz="8" w:space="0" w:color="auto"/>
            </w:tcBorders>
            <w:shd w:val="clear" w:color="auto" w:fill="auto"/>
            <w:hideMark/>
          </w:tcPr>
          <w:p w14:paraId="1667DD9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34B7DC9C" w14:textId="77777777" w:rsidTr="00A74D46">
        <w:trPr>
          <w:trHeight w:val="285"/>
        </w:trPr>
        <w:tc>
          <w:tcPr>
            <w:tcW w:w="400" w:type="dxa"/>
            <w:tcBorders>
              <w:top w:val="nil"/>
              <w:left w:val="nil"/>
              <w:bottom w:val="nil"/>
              <w:right w:val="nil"/>
            </w:tcBorders>
            <w:shd w:val="clear" w:color="auto" w:fill="auto"/>
            <w:hideMark/>
          </w:tcPr>
          <w:p w14:paraId="6C5693B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506CE91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Water</w:t>
            </w:r>
          </w:p>
        </w:tc>
        <w:tc>
          <w:tcPr>
            <w:tcW w:w="2140" w:type="dxa"/>
            <w:tcBorders>
              <w:top w:val="nil"/>
              <w:left w:val="nil"/>
              <w:bottom w:val="single" w:sz="4" w:space="0" w:color="auto"/>
              <w:right w:val="single" w:sz="8" w:space="0" w:color="auto"/>
            </w:tcBorders>
            <w:shd w:val="clear" w:color="auto" w:fill="auto"/>
            <w:hideMark/>
          </w:tcPr>
          <w:p w14:paraId="7D36A72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0446122" w14:textId="77777777" w:rsidTr="00A74D46">
        <w:trPr>
          <w:trHeight w:val="285"/>
        </w:trPr>
        <w:tc>
          <w:tcPr>
            <w:tcW w:w="400" w:type="dxa"/>
            <w:tcBorders>
              <w:top w:val="nil"/>
              <w:left w:val="nil"/>
              <w:bottom w:val="nil"/>
              <w:right w:val="nil"/>
            </w:tcBorders>
            <w:shd w:val="clear" w:color="auto" w:fill="auto"/>
            <w:hideMark/>
          </w:tcPr>
          <w:p w14:paraId="0C972B4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1E6538F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Electricity</w:t>
            </w:r>
          </w:p>
        </w:tc>
        <w:tc>
          <w:tcPr>
            <w:tcW w:w="2140" w:type="dxa"/>
            <w:tcBorders>
              <w:top w:val="nil"/>
              <w:left w:val="nil"/>
              <w:bottom w:val="single" w:sz="4" w:space="0" w:color="auto"/>
              <w:right w:val="single" w:sz="8" w:space="0" w:color="auto"/>
            </w:tcBorders>
            <w:shd w:val="clear" w:color="auto" w:fill="auto"/>
            <w:hideMark/>
          </w:tcPr>
          <w:p w14:paraId="2C47F9B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7A3FE3C" w14:textId="77777777" w:rsidTr="00A74D46">
        <w:trPr>
          <w:trHeight w:val="300"/>
        </w:trPr>
        <w:tc>
          <w:tcPr>
            <w:tcW w:w="400" w:type="dxa"/>
            <w:tcBorders>
              <w:top w:val="nil"/>
              <w:left w:val="nil"/>
              <w:bottom w:val="nil"/>
              <w:right w:val="nil"/>
            </w:tcBorders>
            <w:shd w:val="clear" w:color="auto" w:fill="auto"/>
            <w:hideMark/>
          </w:tcPr>
          <w:p w14:paraId="3A4F4C4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0F2D8A4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Drainage</w:t>
            </w:r>
          </w:p>
        </w:tc>
        <w:tc>
          <w:tcPr>
            <w:tcW w:w="2140" w:type="dxa"/>
            <w:tcBorders>
              <w:top w:val="nil"/>
              <w:left w:val="nil"/>
              <w:bottom w:val="single" w:sz="4" w:space="0" w:color="auto"/>
              <w:right w:val="single" w:sz="8" w:space="0" w:color="auto"/>
            </w:tcBorders>
            <w:shd w:val="clear" w:color="auto" w:fill="auto"/>
            <w:hideMark/>
          </w:tcPr>
          <w:p w14:paraId="611F44E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47414197" w14:textId="77777777" w:rsidTr="00AB2500">
        <w:trPr>
          <w:trHeight w:val="209"/>
        </w:trPr>
        <w:tc>
          <w:tcPr>
            <w:tcW w:w="400" w:type="dxa"/>
            <w:tcBorders>
              <w:top w:val="nil"/>
              <w:left w:val="nil"/>
              <w:bottom w:val="nil"/>
              <w:right w:val="nil"/>
            </w:tcBorders>
            <w:shd w:val="clear" w:color="auto" w:fill="auto"/>
            <w:hideMark/>
          </w:tcPr>
          <w:p w14:paraId="395CF7DF" w14:textId="77777777" w:rsidR="00A74D46" w:rsidRPr="00A74D46" w:rsidRDefault="00A74D46" w:rsidP="00A74D46">
            <w:pPr>
              <w:spacing w:after="0" w:line="240" w:lineRule="auto"/>
              <w:outlineLvl w:val="0"/>
              <w:rPr>
                <w:rFonts w:ascii="Calibri" w:eastAsia="Times New Roman" w:hAnsi="Calibri" w:cs="Calibri"/>
                <w:color w:val="000000"/>
                <w:sz w:val="24"/>
                <w:szCs w:val="24"/>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3E9E0911"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COMMUNITY SPIRIT</w:t>
            </w:r>
          </w:p>
        </w:tc>
        <w:tc>
          <w:tcPr>
            <w:tcW w:w="2140" w:type="dxa"/>
            <w:tcBorders>
              <w:top w:val="single" w:sz="8" w:space="0" w:color="auto"/>
              <w:left w:val="nil"/>
              <w:bottom w:val="single" w:sz="4" w:space="0" w:color="auto"/>
              <w:right w:val="single" w:sz="8" w:space="0" w:color="auto"/>
            </w:tcBorders>
            <w:shd w:val="clear" w:color="000000" w:fill="203764"/>
            <w:hideMark/>
          </w:tcPr>
          <w:p w14:paraId="4FCEAFF6" w14:textId="77777777" w:rsidR="00A74D46" w:rsidRPr="00A74D46" w:rsidRDefault="00A74D46" w:rsidP="00A74D46">
            <w:pPr>
              <w:spacing w:after="0" w:line="240" w:lineRule="auto"/>
              <w:rPr>
                <w:rFonts w:ascii="Calibri" w:eastAsia="Times New Roman" w:hAnsi="Calibri" w:cs="Calibri"/>
                <w:color w:val="FFFFFF"/>
                <w:sz w:val="24"/>
                <w:szCs w:val="24"/>
              </w:rPr>
            </w:pPr>
            <w:r w:rsidRPr="00A74D46">
              <w:rPr>
                <w:rFonts w:ascii="Calibri" w:eastAsia="Times New Roman" w:hAnsi="Calibri" w:cs="Calibri"/>
                <w:color w:val="FFFFFF"/>
                <w:sz w:val="24"/>
                <w:szCs w:val="24"/>
              </w:rPr>
              <w:t> </w:t>
            </w:r>
          </w:p>
        </w:tc>
      </w:tr>
      <w:tr w:rsidR="00A74D46" w:rsidRPr="00A74D46" w14:paraId="705C7788" w14:textId="77777777" w:rsidTr="00AB2500">
        <w:trPr>
          <w:trHeight w:val="210"/>
        </w:trPr>
        <w:tc>
          <w:tcPr>
            <w:tcW w:w="400" w:type="dxa"/>
            <w:tcBorders>
              <w:top w:val="nil"/>
              <w:left w:val="nil"/>
              <w:bottom w:val="nil"/>
              <w:right w:val="nil"/>
            </w:tcBorders>
            <w:shd w:val="clear" w:color="auto" w:fill="auto"/>
            <w:hideMark/>
          </w:tcPr>
          <w:p w14:paraId="2D7E13CD" w14:textId="77777777" w:rsidR="00A74D46" w:rsidRPr="00A74D46" w:rsidRDefault="00A74D46" w:rsidP="00A74D46">
            <w:pPr>
              <w:spacing w:after="0" w:line="240" w:lineRule="auto"/>
              <w:rPr>
                <w:rFonts w:ascii="Calibri" w:eastAsia="Times New Roman" w:hAnsi="Calibri" w:cs="Calibri"/>
                <w:color w:val="FFFFFF"/>
                <w:sz w:val="28"/>
                <w:szCs w:val="28"/>
              </w:rPr>
            </w:pPr>
          </w:p>
        </w:tc>
        <w:tc>
          <w:tcPr>
            <w:tcW w:w="8040" w:type="dxa"/>
            <w:tcBorders>
              <w:top w:val="nil"/>
              <w:left w:val="single" w:sz="8" w:space="0" w:color="auto"/>
              <w:bottom w:val="single" w:sz="4" w:space="0" w:color="auto"/>
              <w:right w:val="nil"/>
            </w:tcBorders>
            <w:shd w:val="clear" w:color="000000" w:fill="D9E1F2"/>
            <w:noWrap/>
            <w:hideMark/>
          </w:tcPr>
          <w:p w14:paraId="58CA600F"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COMMUNITY SAFETY</w:t>
            </w:r>
          </w:p>
        </w:tc>
        <w:tc>
          <w:tcPr>
            <w:tcW w:w="2140" w:type="dxa"/>
            <w:tcBorders>
              <w:top w:val="nil"/>
              <w:left w:val="nil"/>
              <w:bottom w:val="single" w:sz="4" w:space="0" w:color="auto"/>
              <w:right w:val="single" w:sz="8" w:space="0" w:color="auto"/>
            </w:tcBorders>
            <w:shd w:val="clear" w:color="000000" w:fill="D9E1F2"/>
            <w:hideMark/>
          </w:tcPr>
          <w:p w14:paraId="66D40F51"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08AF56E6" w14:textId="77777777" w:rsidTr="00A74D46">
        <w:trPr>
          <w:trHeight w:val="285"/>
        </w:trPr>
        <w:tc>
          <w:tcPr>
            <w:tcW w:w="400" w:type="dxa"/>
            <w:tcBorders>
              <w:top w:val="nil"/>
              <w:left w:val="nil"/>
              <w:bottom w:val="nil"/>
              <w:right w:val="nil"/>
            </w:tcBorders>
            <w:shd w:val="clear" w:color="auto" w:fill="auto"/>
            <w:hideMark/>
          </w:tcPr>
          <w:p w14:paraId="266285D5"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noWrap/>
            <w:hideMark/>
          </w:tcPr>
          <w:p w14:paraId="2CB505B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1.1: Maintain NHW Scheme</w:t>
            </w:r>
          </w:p>
        </w:tc>
        <w:tc>
          <w:tcPr>
            <w:tcW w:w="2140" w:type="dxa"/>
            <w:tcBorders>
              <w:top w:val="nil"/>
              <w:left w:val="nil"/>
              <w:bottom w:val="single" w:sz="4" w:space="0" w:color="auto"/>
              <w:right w:val="single" w:sz="8" w:space="0" w:color="auto"/>
            </w:tcBorders>
            <w:shd w:val="clear" w:color="auto" w:fill="auto"/>
            <w:hideMark/>
          </w:tcPr>
          <w:p w14:paraId="37A9D07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Clerk (Arin Spencer)</w:t>
            </w:r>
          </w:p>
        </w:tc>
      </w:tr>
      <w:tr w:rsidR="00A74D46" w:rsidRPr="00A74D46" w14:paraId="10D291E3" w14:textId="77777777" w:rsidTr="00A74D46">
        <w:trPr>
          <w:trHeight w:val="285"/>
        </w:trPr>
        <w:tc>
          <w:tcPr>
            <w:tcW w:w="400" w:type="dxa"/>
            <w:tcBorders>
              <w:top w:val="nil"/>
              <w:left w:val="nil"/>
              <w:bottom w:val="nil"/>
              <w:right w:val="nil"/>
            </w:tcBorders>
            <w:shd w:val="clear" w:color="auto" w:fill="auto"/>
            <w:hideMark/>
          </w:tcPr>
          <w:p w14:paraId="49A57E16"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noWrap/>
            <w:hideMark/>
          </w:tcPr>
          <w:p w14:paraId="6CE2E53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1.4: Review and keep Community Emergency Plan updated</w:t>
            </w:r>
          </w:p>
        </w:tc>
        <w:tc>
          <w:tcPr>
            <w:tcW w:w="2140" w:type="dxa"/>
            <w:tcBorders>
              <w:top w:val="nil"/>
              <w:left w:val="nil"/>
              <w:bottom w:val="single" w:sz="4" w:space="0" w:color="auto"/>
              <w:right w:val="single" w:sz="8" w:space="0" w:color="auto"/>
            </w:tcBorders>
            <w:shd w:val="clear" w:color="auto" w:fill="auto"/>
            <w:hideMark/>
          </w:tcPr>
          <w:p w14:paraId="5781276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Clerk (Arin Spencer)</w:t>
            </w:r>
          </w:p>
        </w:tc>
      </w:tr>
      <w:tr w:rsidR="00A74D46" w:rsidRPr="00A74D46" w14:paraId="2D64A110" w14:textId="77777777" w:rsidTr="00AB2500">
        <w:trPr>
          <w:trHeight w:val="179"/>
        </w:trPr>
        <w:tc>
          <w:tcPr>
            <w:tcW w:w="400" w:type="dxa"/>
            <w:tcBorders>
              <w:top w:val="nil"/>
              <w:left w:val="nil"/>
              <w:bottom w:val="nil"/>
              <w:right w:val="nil"/>
            </w:tcBorders>
            <w:shd w:val="clear" w:color="auto" w:fill="auto"/>
            <w:hideMark/>
          </w:tcPr>
          <w:p w14:paraId="79336CA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44DC55E7"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COMMUNITY SUPPORT</w:t>
            </w:r>
          </w:p>
        </w:tc>
        <w:tc>
          <w:tcPr>
            <w:tcW w:w="2140" w:type="dxa"/>
            <w:tcBorders>
              <w:top w:val="nil"/>
              <w:left w:val="nil"/>
              <w:bottom w:val="single" w:sz="4" w:space="0" w:color="auto"/>
              <w:right w:val="single" w:sz="8" w:space="0" w:color="auto"/>
            </w:tcBorders>
            <w:shd w:val="clear" w:color="000000" w:fill="D9E1F2"/>
            <w:hideMark/>
          </w:tcPr>
          <w:p w14:paraId="53D855E9"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3482AA2A" w14:textId="77777777" w:rsidTr="00A74D46">
        <w:trPr>
          <w:trHeight w:val="285"/>
        </w:trPr>
        <w:tc>
          <w:tcPr>
            <w:tcW w:w="400" w:type="dxa"/>
            <w:tcBorders>
              <w:top w:val="nil"/>
              <w:left w:val="nil"/>
              <w:bottom w:val="nil"/>
              <w:right w:val="nil"/>
            </w:tcBorders>
            <w:shd w:val="clear" w:color="auto" w:fill="auto"/>
            <w:hideMark/>
          </w:tcPr>
          <w:p w14:paraId="0883BF5A"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noWrap/>
            <w:hideMark/>
          </w:tcPr>
          <w:p w14:paraId="41509FA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1.2: Support pastoral care for vulnerable community members</w:t>
            </w:r>
          </w:p>
        </w:tc>
        <w:tc>
          <w:tcPr>
            <w:tcW w:w="2140" w:type="dxa"/>
            <w:tcBorders>
              <w:top w:val="nil"/>
              <w:left w:val="nil"/>
              <w:bottom w:val="single" w:sz="4" w:space="0" w:color="auto"/>
              <w:right w:val="single" w:sz="8" w:space="0" w:color="auto"/>
            </w:tcBorders>
            <w:shd w:val="clear" w:color="auto" w:fill="auto"/>
            <w:hideMark/>
          </w:tcPr>
          <w:p w14:paraId="4D0ADB0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4AA8156" w14:textId="77777777" w:rsidTr="00A74D46">
        <w:trPr>
          <w:trHeight w:val="285"/>
        </w:trPr>
        <w:tc>
          <w:tcPr>
            <w:tcW w:w="400" w:type="dxa"/>
            <w:tcBorders>
              <w:top w:val="nil"/>
              <w:left w:val="nil"/>
              <w:bottom w:val="nil"/>
              <w:right w:val="nil"/>
            </w:tcBorders>
            <w:shd w:val="clear" w:color="auto" w:fill="auto"/>
            <w:hideMark/>
          </w:tcPr>
          <w:p w14:paraId="13C6CD53"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noWrap/>
            <w:hideMark/>
          </w:tcPr>
          <w:p w14:paraId="4CBFA83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1.3: Create and maintain a skills register</w:t>
            </w:r>
          </w:p>
        </w:tc>
        <w:tc>
          <w:tcPr>
            <w:tcW w:w="2140" w:type="dxa"/>
            <w:tcBorders>
              <w:top w:val="nil"/>
              <w:left w:val="nil"/>
              <w:bottom w:val="single" w:sz="4" w:space="0" w:color="auto"/>
              <w:right w:val="single" w:sz="8" w:space="0" w:color="auto"/>
            </w:tcBorders>
            <w:shd w:val="clear" w:color="auto" w:fill="auto"/>
            <w:hideMark/>
          </w:tcPr>
          <w:p w14:paraId="6FA62A1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B017BEA" w14:textId="77777777" w:rsidTr="00A74D46">
        <w:trPr>
          <w:trHeight w:val="285"/>
        </w:trPr>
        <w:tc>
          <w:tcPr>
            <w:tcW w:w="400" w:type="dxa"/>
            <w:tcBorders>
              <w:top w:val="nil"/>
              <w:left w:val="nil"/>
              <w:bottom w:val="nil"/>
              <w:right w:val="nil"/>
            </w:tcBorders>
            <w:shd w:val="clear" w:color="auto" w:fill="auto"/>
            <w:hideMark/>
          </w:tcPr>
          <w:p w14:paraId="2C30A22D" w14:textId="77777777" w:rsidR="00A74D46" w:rsidRPr="00A74D46" w:rsidRDefault="00A74D46" w:rsidP="00A74D46">
            <w:pPr>
              <w:spacing w:after="0" w:line="240" w:lineRule="auto"/>
              <w:jc w:val="center"/>
              <w:outlineLvl w:val="0"/>
              <w:rPr>
                <w:rFonts w:ascii="Calibri" w:eastAsia="Times New Roman" w:hAnsi="Calibri" w:cs="Calibri"/>
                <w:b/>
                <w:bCs/>
                <w:color w:val="222B35"/>
                <w:sz w:val="21"/>
                <w:szCs w:val="21"/>
              </w:rPr>
            </w:pPr>
            <w:r w:rsidRPr="00A74D46">
              <w:rPr>
                <w:rFonts w:ascii="Calibri" w:eastAsia="Times New Roman" w:hAnsi="Calibri" w:cs="Calibri"/>
                <w:b/>
                <w:bCs/>
                <w:color w:val="222B35"/>
                <w:sz w:val="21"/>
                <w:szCs w:val="21"/>
              </w:rPr>
              <w:t>L</w:t>
            </w:r>
          </w:p>
        </w:tc>
        <w:tc>
          <w:tcPr>
            <w:tcW w:w="8040" w:type="dxa"/>
            <w:tcBorders>
              <w:top w:val="nil"/>
              <w:left w:val="single" w:sz="8" w:space="0" w:color="auto"/>
              <w:bottom w:val="single" w:sz="4" w:space="0" w:color="auto"/>
              <w:right w:val="nil"/>
            </w:tcBorders>
            <w:shd w:val="clear" w:color="auto" w:fill="auto"/>
            <w:hideMark/>
          </w:tcPr>
          <w:p w14:paraId="60CA5B5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1.5: Maintain Contact with Village Agent</w:t>
            </w:r>
          </w:p>
        </w:tc>
        <w:tc>
          <w:tcPr>
            <w:tcW w:w="2140" w:type="dxa"/>
            <w:tcBorders>
              <w:top w:val="nil"/>
              <w:left w:val="nil"/>
              <w:bottom w:val="single" w:sz="4" w:space="0" w:color="auto"/>
              <w:right w:val="single" w:sz="8" w:space="0" w:color="auto"/>
            </w:tcBorders>
            <w:shd w:val="clear" w:color="auto" w:fill="auto"/>
            <w:hideMark/>
          </w:tcPr>
          <w:p w14:paraId="4E1EB48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B963FD4" w14:textId="77777777" w:rsidTr="00AB2500">
        <w:trPr>
          <w:trHeight w:val="181"/>
        </w:trPr>
        <w:tc>
          <w:tcPr>
            <w:tcW w:w="400" w:type="dxa"/>
            <w:tcBorders>
              <w:top w:val="nil"/>
              <w:left w:val="nil"/>
              <w:bottom w:val="nil"/>
              <w:right w:val="nil"/>
            </w:tcBorders>
            <w:shd w:val="clear" w:color="auto" w:fill="auto"/>
            <w:hideMark/>
          </w:tcPr>
          <w:p w14:paraId="52FB68B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11EC4058"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COMMUNITY HEALTH</w:t>
            </w:r>
          </w:p>
        </w:tc>
        <w:tc>
          <w:tcPr>
            <w:tcW w:w="2140" w:type="dxa"/>
            <w:tcBorders>
              <w:top w:val="nil"/>
              <w:left w:val="nil"/>
              <w:bottom w:val="single" w:sz="4" w:space="0" w:color="auto"/>
              <w:right w:val="single" w:sz="8" w:space="0" w:color="auto"/>
            </w:tcBorders>
            <w:shd w:val="clear" w:color="000000" w:fill="D9E1F2"/>
            <w:hideMark/>
          </w:tcPr>
          <w:p w14:paraId="2F6D34FB" w14:textId="195748F6"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 xml:space="preserve">SIMON HANES </w:t>
            </w:r>
            <w:r w:rsidR="00AB2500">
              <w:rPr>
                <w:rFonts w:ascii="Calibri" w:eastAsia="Times New Roman" w:hAnsi="Calibri" w:cs="Calibri"/>
                <w:b/>
                <w:bCs/>
                <w:color w:val="203764"/>
                <w:sz w:val="21"/>
                <w:szCs w:val="21"/>
              </w:rPr>
              <w:t>(Chair)</w:t>
            </w:r>
          </w:p>
        </w:tc>
      </w:tr>
      <w:tr w:rsidR="00A74D46" w:rsidRPr="00A74D46" w14:paraId="2262A5A7" w14:textId="77777777" w:rsidTr="00A74D46">
        <w:trPr>
          <w:trHeight w:val="285"/>
        </w:trPr>
        <w:tc>
          <w:tcPr>
            <w:tcW w:w="400" w:type="dxa"/>
            <w:tcBorders>
              <w:top w:val="nil"/>
              <w:left w:val="nil"/>
              <w:bottom w:val="nil"/>
              <w:right w:val="nil"/>
            </w:tcBorders>
            <w:shd w:val="clear" w:color="auto" w:fill="auto"/>
            <w:hideMark/>
          </w:tcPr>
          <w:p w14:paraId="1E1B55CD" w14:textId="77777777" w:rsidR="00A74D46" w:rsidRPr="00A74D46" w:rsidRDefault="00A74D46" w:rsidP="00A74D46">
            <w:pPr>
              <w:spacing w:after="0" w:line="240" w:lineRule="auto"/>
              <w:rPr>
                <w:rFonts w:ascii="Calibri" w:eastAsia="Times New Roman" w:hAnsi="Calibri" w:cs="Calibri"/>
                <w:b/>
                <w:bCs/>
                <w:color w:val="203764"/>
                <w:sz w:val="21"/>
                <w:szCs w:val="21"/>
              </w:rPr>
            </w:pPr>
          </w:p>
        </w:tc>
        <w:tc>
          <w:tcPr>
            <w:tcW w:w="8040" w:type="dxa"/>
            <w:tcBorders>
              <w:top w:val="nil"/>
              <w:left w:val="single" w:sz="8" w:space="0" w:color="auto"/>
              <w:bottom w:val="single" w:sz="4" w:space="0" w:color="auto"/>
              <w:right w:val="nil"/>
            </w:tcBorders>
            <w:shd w:val="clear" w:color="auto" w:fill="auto"/>
            <w:hideMark/>
          </w:tcPr>
          <w:p w14:paraId="19B74C4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Defibrillator maintenance</w:t>
            </w:r>
          </w:p>
        </w:tc>
        <w:tc>
          <w:tcPr>
            <w:tcW w:w="2140" w:type="dxa"/>
            <w:tcBorders>
              <w:top w:val="nil"/>
              <w:left w:val="nil"/>
              <w:bottom w:val="single" w:sz="4" w:space="0" w:color="auto"/>
              <w:right w:val="single" w:sz="8" w:space="0" w:color="auto"/>
            </w:tcBorders>
            <w:shd w:val="clear" w:color="auto" w:fill="auto"/>
            <w:hideMark/>
          </w:tcPr>
          <w:p w14:paraId="27F5F91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7C33A96" w14:textId="77777777" w:rsidTr="00A74D46">
        <w:trPr>
          <w:trHeight w:val="315"/>
        </w:trPr>
        <w:tc>
          <w:tcPr>
            <w:tcW w:w="400" w:type="dxa"/>
            <w:tcBorders>
              <w:top w:val="nil"/>
              <w:left w:val="nil"/>
              <w:bottom w:val="nil"/>
              <w:right w:val="nil"/>
            </w:tcBorders>
            <w:shd w:val="clear" w:color="auto" w:fill="auto"/>
            <w:hideMark/>
          </w:tcPr>
          <w:p w14:paraId="3D79C286"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032853C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4.8: Maintain health awareness </w:t>
            </w:r>
            <w:proofErr w:type="spellStart"/>
            <w:r w:rsidRPr="00A74D46">
              <w:rPr>
                <w:rFonts w:ascii="Calibri" w:eastAsia="Times New Roman" w:hAnsi="Calibri" w:cs="Calibri"/>
                <w:color w:val="000000"/>
                <w:sz w:val="21"/>
                <w:szCs w:val="21"/>
              </w:rPr>
              <w:t>eg.</w:t>
            </w:r>
            <w:proofErr w:type="spellEnd"/>
            <w:r w:rsidRPr="00A74D46">
              <w:rPr>
                <w:rFonts w:ascii="Calibri" w:eastAsia="Times New Roman" w:hAnsi="Calibri" w:cs="Calibri"/>
                <w:color w:val="000000"/>
                <w:sz w:val="21"/>
                <w:szCs w:val="21"/>
              </w:rPr>
              <w:t xml:space="preserve"> First aid, defibrillator, dementia training.</w:t>
            </w:r>
          </w:p>
        </w:tc>
        <w:tc>
          <w:tcPr>
            <w:tcW w:w="2140" w:type="dxa"/>
            <w:tcBorders>
              <w:top w:val="nil"/>
              <w:left w:val="nil"/>
              <w:bottom w:val="single" w:sz="4" w:space="0" w:color="auto"/>
              <w:right w:val="single" w:sz="8" w:space="0" w:color="auto"/>
            </w:tcBorders>
            <w:shd w:val="clear" w:color="auto" w:fill="auto"/>
            <w:hideMark/>
          </w:tcPr>
          <w:p w14:paraId="3D224BD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FDA90B2" w14:textId="77777777" w:rsidTr="00AB2500">
        <w:trPr>
          <w:trHeight w:val="152"/>
        </w:trPr>
        <w:tc>
          <w:tcPr>
            <w:tcW w:w="400" w:type="dxa"/>
            <w:tcBorders>
              <w:top w:val="nil"/>
              <w:left w:val="nil"/>
              <w:bottom w:val="nil"/>
              <w:right w:val="nil"/>
            </w:tcBorders>
            <w:shd w:val="clear" w:color="auto" w:fill="auto"/>
            <w:hideMark/>
          </w:tcPr>
          <w:p w14:paraId="47AB7D0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18E8955E"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COMMUNITY ENGAGEMENT</w:t>
            </w:r>
          </w:p>
        </w:tc>
        <w:tc>
          <w:tcPr>
            <w:tcW w:w="2140" w:type="dxa"/>
            <w:tcBorders>
              <w:top w:val="nil"/>
              <w:left w:val="nil"/>
              <w:bottom w:val="single" w:sz="4" w:space="0" w:color="auto"/>
              <w:right w:val="single" w:sz="8" w:space="0" w:color="auto"/>
            </w:tcBorders>
            <w:shd w:val="clear" w:color="000000" w:fill="D9E1F2"/>
            <w:hideMark/>
          </w:tcPr>
          <w:p w14:paraId="2DB6FB7C" w14:textId="77777777" w:rsidR="00A74D46" w:rsidRPr="00A74D46" w:rsidRDefault="00A74D46" w:rsidP="00A74D46">
            <w:pPr>
              <w:spacing w:after="0" w:line="240" w:lineRule="auto"/>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3EA17914" w14:textId="77777777" w:rsidTr="00A74D46">
        <w:trPr>
          <w:trHeight w:val="285"/>
        </w:trPr>
        <w:tc>
          <w:tcPr>
            <w:tcW w:w="400" w:type="dxa"/>
            <w:tcBorders>
              <w:top w:val="nil"/>
              <w:left w:val="nil"/>
              <w:bottom w:val="nil"/>
              <w:right w:val="nil"/>
            </w:tcBorders>
            <w:shd w:val="clear" w:color="auto" w:fill="auto"/>
            <w:hideMark/>
          </w:tcPr>
          <w:p w14:paraId="5EEDF5E5" w14:textId="77777777" w:rsidR="00A74D46" w:rsidRPr="00A74D46" w:rsidRDefault="00A74D46" w:rsidP="00A74D46">
            <w:pPr>
              <w:spacing w:after="0" w:line="240" w:lineRule="auto"/>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69FF4E5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Annual Parish Meeting</w:t>
            </w:r>
          </w:p>
        </w:tc>
        <w:tc>
          <w:tcPr>
            <w:tcW w:w="2140" w:type="dxa"/>
            <w:tcBorders>
              <w:top w:val="nil"/>
              <w:left w:val="nil"/>
              <w:bottom w:val="single" w:sz="4" w:space="0" w:color="auto"/>
              <w:right w:val="single" w:sz="8" w:space="0" w:color="auto"/>
            </w:tcBorders>
            <w:shd w:val="clear" w:color="auto" w:fill="auto"/>
            <w:hideMark/>
          </w:tcPr>
          <w:p w14:paraId="026D855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B3D9848" w14:textId="77777777" w:rsidTr="00A74D46">
        <w:trPr>
          <w:trHeight w:val="315"/>
        </w:trPr>
        <w:tc>
          <w:tcPr>
            <w:tcW w:w="400" w:type="dxa"/>
            <w:tcBorders>
              <w:top w:val="nil"/>
              <w:left w:val="nil"/>
              <w:bottom w:val="nil"/>
              <w:right w:val="nil"/>
            </w:tcBorders>
            <w:shd w:val="clear" w:color="auto" w:fill="auto"/>
            <w:hideMark/>
          </w:tcPr>
          <w:p w14:paraId="53AED4A0"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751FDF3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4.6: Encourage and support the Parish Council to achieve Quality Parish Council Status</w:t>
            </w:r>
          </w:p>
        </w:tc>
        <w:tc>
          <w:tcPr>
            <w:tcW w:w="2140" w:type="dxa"/>
            <w:tcBorders>
              <w:top w:val="nil"/>
              <w:left w:val="nil"/>
              <w:bottom w:val="single" w:sz="4" w:space="0" w:color="auto"/>
              <w:right w:val="single" w:sz="8" w:space="0" w:color="auto"/>
            </w:tcBorders>
            <w:shd w:val="clear" w:color="auto" w:fill="auto"/>
            <w:hideMark/>
          </w:tcPr>
          <w:p w14:paraId="62C3C3D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2C3875B8" w14:textId="77777777" w:rsidTr="00A74D46">
        <w:trPr>
          <w:trHeight w:val="285"/>
        </w:trPr>
        <w:tc>
          <w:tcPr>
            <w:tcW w:w="400" w:type="dxa"/>
            <w:tcBorders>
              <w:top w:val="nil"/>
              <w:left w:val="nil"/>
              <w:bottom w:val="nil"/>
              <w:right w:val="nil"/>
            </w:tcBorders>
            <w:shd w:val="clear" w:color="auto" w:fill="auto"/>
            <w:hideMark/>
          </w:tcPr>
          <w:p w14:paraId="5507AEF6"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22D0050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4.7: Identify and train new community leaders / succession planning</w:t>
            </w:r>
          </w:p>
        </w:tc>
        <w:tc>
          <w:tcPr>
            <w:tcW w:w="2140" w:type="dxa"/>
            <w:tcBorders>
              <w:top w:val="nil"/>
              <w:left w:val="nil"/>
              <w:bottom w:val="single" w:sz="4" w:space="0" w:color="auto"/>
              <w:right w:val="single" w:sz="8" w:space="0" w:color="auto"/>
            </w:tcBorders>
            <w:shd w:val="clear" w:color="auto" w:fill="auto"/>
            <w:hideMark/>
          </w:tcPr>
          <w:p w14:paraId="215DF2C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F2BF38A" w14:textId="77777777" w:rsidTr="00AB2500">
        <w:trPr>
          <w:trHeight w:val="125"/>
        </w:trPr>
        <w:tc>
          <w:tcPr>
            <w:tcW w:w="400" w:type="dxa"/>
            <w:tcBorders>
              <w:top w:val="nil"/>
              <w:left w:val="nil"/>
              <w:bottom w:val="nil"/>
              <w:right w:val="nil"/>
            </w:tcBorders>
            <w:shd w:val="clear" w:color="auto" w:fill="auto"/>
            <w:hideMark/>
          </w:tcPr>
          <w:p w14:paraId="0D08E61E" w14:textId="77777777" w:rsidR="00A74D46" w:rsidRPr="00A74D46" w:rsidRDefault="00A74D46" w:rsidP="00A74D46">
            <w:pPr>
              <w:spacing w:after="0" w:line="240" w:lineRule="auto"/>
              <w:jc w:val="center"/>
              <w:outlineLvl w:val="0"/>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w:t>
            </w:r>
          </w:p>
        </w:tc>
        <w:tc>
          <w:tcPr>
            <w:tcW w:w="8040" w:type="dxa"/>
            <w:tcBorders>
              <w:top w:val="nil"/>
              <w:left w:val="single" w:sz="8" w:space="0" w:color="auto"/>
              <w:bottom w:val="single" w:sz="4" w:space="0" w:color="auto"/>
              <w:right w:val="nil"/>
            </w:tcBorders>
            <w:shd w:val="clear" w:color="auto" w:fill="auto"/>
            <w:hideMark/>
          </w:tcPr>
          <w:p w14:paraId="2970D14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4.10: Review and maintain Community-Led Action Plan</w:t>
            </w:r>
          </w:p>
        </w:tc>
        <w:tc>
          <w:tcPr>
            <w:tcW w:w="2140" w:type="dxa"/>
            <w:tcBorders>
              <w:top w:val="nil"/>
              <w:left w:val="nil"/>
              <w:bottom w:val="single" w:sz="4" w:space="0" w:color="auto"/>
              <w:right w:val="single" w:sz="8" w:space="0" w:color="auto"/>
            </w:tcBorders>
            <w:shd w:val="clear" w:color="auto" w:fill="auto"/>
            <w:hideMark/>
          </w:tcPr>
          <w:p w14:paraId="681A975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E557486" w14:textId="77777777" w:rsidTr="00AB2500">
        <w:trPr>
          <w:trHeight w:val="129"/>
        </w:trPr>
        <w:tc>
          <w:tcPr>
            <w:tcW w:w="400" w:type="dxa"/>
            <w:tcBorders>
              <w:top w:val="nil"/>
              <w:left w:val="nil"/>
              <w:bottom w:val="nil"/>
              <w:right w:val="nil"/>
            </w:tcBorders>
            <w:shd w:val="clear" w:color="auto" w:fill="auto"/>
            <w:hideMark/>
          </w:tcPr>
          <w:p w14:paraId="342ACB4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68C61E77"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 xml:space="preserve">VILLAGE HALL - </w:t>
            </w:r>
            <w:r w:rsidRPr="00A74D46">
              <w:rPr>
                <w:rFonts w:ascii="Calibri" w:eastAsia="Times New Roman" w:hAnsi="Calibri" w:cs="Calibri"/>
                <w:b/>
                <w:bCs/>
                <w:i/>
                <w:iCs/>
                <w:color w:val="203764"/>
                <w:sz w:val="21"/>
                <w:szCs w:val="21"/>
              </w:rPr>
              <w:t>Ensure village hall is made fit for purpose.</w:t>
            </w:r>
          </w:p>
        </w:tc>
        <w:tc>
          <w:tcPr>
            <w:tcW w:w="2140" w:type="dxa"/>
            <w:tcBorders>
              <w:top w:val="nil"/>
              <w:left w:val="nil"/>
              <w:bottom w:val="single" w:sz="4" w:space="0" w:color="auto"/>
              <w:right w:val="single" w:sz="8" w:space="0" w:color="auto"/>
            </w:tcBorders>
            <w:shd w:val="clear" w:color="000000" w:fill="D9E1F2"/>
            <w:hideMark/>
          </w:tcPr>
          <w:p w14:paraId="138B9EBD"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ROBIN BENNION</w:t>
            </w:r>
          </w:p>
        </w:tc>
      </w:tr>
      <w:tr w:rsidR="00A74D46" w:rsidRPr="00A74D46" w14:paraId="335EB962" w14:textId="77777777" w:rsidTr="00AB2500">
        <w:trPr>
          <w:trHeight w:val="246"/>
        </w:trPr>
        <w:tc>
          <w:tcPr>
            <w:tcW w:w="400" w:type="dxa"/>
            <w:tcBorders>
              <w:top w:val="nil"/>
              <w:left w:val="nil"/>
              <w:bottom w:val="nil"/>
              <w:right w:val="nil"/>
            </w:tcBorders>
            <w:shd w:val="clear" w:color="auto" w:fill="auto"/>
            <w:hideMark/>
          </w:tcPr>
          <w:p w14:paraId="5F643DE7"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23A79F4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1.6: Develop the refurbishment plan</w:t>
            </w:r>
            <w:r w:rsidRPr="00A74D46">
              <w:rPr>
                <w:rFonts w:ascii="Calibri" w:eastAsia="Times New Roman" w:hAnsi="Calibri" w:cs="Calibri"/>
                <w:i/>
                <w:iCs/>
                <w:color w:val="000000"/>
                <w:sz w:val="21"/>
                <w:szCs w:val="21"/>
              </w:rPr>
              <w:t xml:space="preserve"> (KVHT, PCC)</w:t>
            </w:r>
          </w:p>
        </w:tc>
        <w:tc>
          <w:tcPr>
            <w:tcW w:w="2140" w:type="dxa"/>
            <w:tcBorders>
              <w:top w:val="nil"/>
              <w:left w:val="nil"/>
              <w:bottom w:val="single" w:sz="4" w:space="0" w:color="auto"/>
              <w:right w:val="single" w:sz="8" w:space="0" w:color="auto"/>
            </w:tcBorders>
            <w:shd w:val="clear" w:color="auto" w:fill="auto"/>
            <w:hideMark/>
          </w:tcPr>
          <w:p w14:paraId="709586B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C46A84E" w14:textId="77777777" w:rsidTr="00AB2500">
        <w:trPr>
          <w:trHeight w:val="222"/>
        </w:trPr>
        <w:tc>
          <w:tcPr>
            <w:tcW w:w="400" w:type="dxa"/>
            <w:tcBorders>
              <w:top w:val="nil"/>
              <w:left w:val="nil"/>
              <w:bottom w:val="nil"/>
              <w:right w:val="nil"/>
            </w:tcBorders>
            <w:shd w:val="clear" w:color="auto" w:fill="auto"/>
            <w:hideMark/>
          </w:tcPr>
          <w:p w14:paraId="53FAAB68"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528EA79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1.7: Fundraise for refurbishment.</w:t>
            </w:r>
          </w:p>
        </w:tc>
        <w:tc>
          <w:tcPr>
            <w:tcW w:w="2140" w:type="dxa"/>
            <w:tcBorders>
              <w:top w:val="nil"/>
              <w:left w:val="nil"/>
              <w:bottom w:val="single" w:sz="4" w:space="0" w:color="auto"/>
              <w:right w:val="single" w:sz="8" w:space="0" w:color="auto"/>
            </w:tcBorders>
            <w:shd w:val="clear" w:color="auto" w:fill="auto"/>
            <w:hideMark/>
          </w:tcPr>
          <w:p w14:paraId="45BF705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6391934" w14:textId="77777777" w:rsidTr="00AB2500">
        <w:trPr>
          <w:trHeight w:val="170"/>
        </w:trPr>
        <w:tc>
          <w:tcPr>
            <w:tcW w:w="400" w:type="dxa"/>
            <w:tcBorders>
              <w:top w:val="nil"/>
              <w:left w:val="nil"/>
              <w:bottom w:val="nil"/>
              <w:right w:val="nil"/>
            </w:tcBorders>
            <w:shd w:val="clear" w:color="auto" w:fill="auto"/>
            <w:hideMark/>
          </w:tcPr>
          <w:p w14:paraId="1DB3903B"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lastRenderedPageBreak/>
              <w:t>H</w:t>
            </w:r>
          </w:p>
        </w:tc>
        <w:tc>
          <w:tcPr>
            <w:tcW w:w="8040" w:type="dxa"/>
            <w:tcBorders>
              <w:top w:val="nil"/>
              <w:left w:val="single" w:sz="8" w:space="0" w:color="auto"/>
              <w:bottom w:val="single" w:sz="4" w:space="0" w:color="auto"/>
              <w:right w:val="nil"/>
            </w:tcBorders>
            <w:shd w:val="clear" w:color="auto" w:fill="auto"/>
            <w:hideMark/>
          </w:tcPr>
          <w:p w14:paraId="0CB0DD6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1.8: Undertake Feasibility Study for Public Works Programme Loan</w:t>
            </w:r>
          </w:p>
        </w:tc>
        <w:tc>
          <w:tcPr>
            <w:tcW w:w="2140" w:type="dxa"/>
            <w:tcBorders>
              <w:top w:val="nil"/>
              <w:left w:val="nil"/>
              <w:bottom w:val="single" w:sz="4" w:space="0" w:color="auto"/>
              <w:right w:val="single" w:sz="8" w:space="0" w:color="auto"/>
            </w:tcBorders>
            <w:shd w:val="clear" w:color="auto" w:fill="auto"/>
            <w:hideMark/>
          </w:tcPr>
          <w:p w14:paraId="7829CA0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Cllrs Earll &amp; Dransfield</w:t>
            </w:r>
          </w:p>
        </w:tc>
      </w:tr>
      <w:tr w:rsidR="00A74D46" w:rsidRPr="00A74D46" w14:paraId="548E8864" w14:textId="77777777" w:rsidTr="00AB2500">
        <w:trPr>
          <w:trHeight w:val="273"/>
        </w:trPr>
        <w:tc>
          <w:tcPr>
            <w:tcW w:w="400" w:type="dxa"/>
            <w:tcBorders>
              <w:top w:val="nil"/>
              <w:left w:val="nil"/>
              <w:bottom w:val="nil"/>
              <w:right w:val="nil"/>
            </w:tcBorders>
            <w:shd w:val="clear" w:color="auto" w:fill="auto"/>
            <w:hideMark/>
          </w:tcPr>
          <w:p w14:paraId="0788E0FF"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292C48E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1.9: Extend activities within the village hall </w:t>
            </w:r>
            <w:r w:rsidRPr="00A74D46">
              <w:rPr>
                <w:rFonts w:ascii="Calibri" w:eastAsia="Times New Roman" w:hAnsi="Calibri" w:cs="Calibri"/>
                <w:i/>
                <w:iCs/>
                <w:color w:val="000000"/>
                <w:sz w:val="21"/>
                <w:szCs w:val="21"/>
              </w:rPr>
              <w:t>(KVHT)</w:t>
            </w:r>
          </w:p>
        </w:tc>
        <w:tc>
          <w:tcPr>
            <w:tcW w:w="2140" w:type="dxa"/>
            <w:tcBorders>
              <w:top w:val="nil"/>
              <w:left w:val="nil"/>
              <w:bottom w:val="single" w:sz="4" w:space="0" w:color="auto"/>
              <w:right w:val="single" w:sz="8" w:space="0" w:color="auto"/>
            </w:tcBorders>
            <w:shd w:val="clear" w:color="auto" w:fill="auto"/>
            <w:hideMark/>
          </w:tcPr>
          <w:p w14:paraId="22F60E4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1925B27B" w14:textId="77777777" w:rsidTr="00A74D46">
        <w:trPr>
          <w:trHeight w:val="236"/>
        </w:trPr>
        <w:tc>
          <w:tcPr>
            <w:tcW w:w="400" w:type="dxa"/>
            <w:tcBorders>
              <w:top w:val="nil"/>
              <w:left w:val="nil"/>
              <w:bottom w:val="nil"/>
              <w:right w:val="nil"/>
            </w:tcBorders>
            <w:shd w:val="clear" w:color="auto" w:fill="auto"/>
            <w:hideMark/>
          </w:tcPr>
          <w:p w14:paraId="7B1352E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2F610579"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COMMUNITY ASSETS</w:t>
            </w:r>
          </w:p>
        </w:tc>
        <w:tc>
          <w:tcPr>
            <w:tcW w:w="2140" w:type="dxa"/>
            <w:tcBorders>
              <w:top w:val="nil"/>
              <w:left w:val="nil"/>
              <w:bottom w:val="single" w:sz="4" w:space="0" w:color="auto"/>
              <w:right w:val="single" w:sz="8" w:space="0" w:color="auto"/>
            </w:tcBorders>
            <w:shd w:val="clear" w:color="000000" w:fill="D9E1F2"/>
            <w:hideMark/>
          </w:tcPr>
          <w:p w14:paraId="381BAF6D"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5B8FEA9D" w14:textId="77777777" w:rsidTr="00A74D46">
        <w:trPr>
          <w:trHeight w:val="285"/>
        </w:trPr>
        <w:tc>
          <w:tcPr>
            <w:tcW w:w="400" w:type="dxa"/>
            <w:tcBorders>
              <w:top w:val="nil"/>
              <w:left w:val="nil"/>
              <w:bottom w:val="nil"/>
              <w:right w:val="nil"/>
            </w:tcBorders>
            <w:shd w:val="clear" w:color="auto" w:fill="auto"/>
            <w:hideMark/>
          </w:tcPr>
          <w:p w14:paraId="563CCFE8" w14:textId="77777777" w:rsidR="00A74D46" w:rsidRPr="00A74D46" w:rsidRDefault="00A74D46" w:rsidP="00A74D46">
            <w:pPr>
              <w:spacing w:after="0" w:line="240" w:lineRule="auto"/>
              <w:rPr>
                <w:rFonts w:ascii="Calibri" w:eastAsia="Times New Roman" w:hAnsi="Calibri" w:cs="Calibri"/>
                <w:color w:val="203764"/>
                <w:sz w:val="21"/>
                <w:szCs w:val="21"/>
              </w:rPr>
            </w:pPr>
          </w:p>
        </w:tc>
        <w:tc>
          <w:tcPr>
            <w:tcW w:w="8040" w:type="dxa"/>
            <w:tcBorders>
              <w:top w:val="nil"/>
              <w:left w:val="single" w:sz="8" w:space="0" w:color="auto"/>
              <w:bottom w:val="single" w:sz="4" w:space="0" w:color="auto"/>
              <w:right w:val="nil"/>
            </w:tcBorders>
            <w:shd w:val="clear" w:color="auto" w:fill="auto"/>
            <w:hideMark/>
          </w:tcPr>
          <w:p w14:paraId="7600CC1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Village Green (owned by Kempley Parish Council)</w:t>
            </w:r>
          </w:p>
        </w:tc>
        <w:tc>
          <w:tcPr>
            <w:tcW w:w="2140" w:type="dxa"/>
            <w:tcBorders>
              <w:top w:val="nil"/>
              <w:left w:val="nil"/>
              <w:bottom w:val="single" w:sz="4" w:space="0" w:color="auto"/>
              <w:right w:val="single" w:sz="8" w:space="0" w:color="auto"/>
            </w:tcBorders>
            <w:shd w:val="clear" w:color="auto" w:fill="auto"/>
            <w:hideMark/>
          </w:tcPr>
          <w:p w14:paraId="17A2CC9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Liz Daykin</w:t>
            </w:r>
          </w:p>
        </w:tc>
      </w:tr>
      <w:tr w:rsidR="00A74D46" w:rsidRPr="00A74D46" w14:paraId="051E314C" w14:textId="77777777" w:rsidTr="00AB2500">
        <w:trPr>
          <w:trHeight w:val="230"/>
        </w:trPr>
        <w:tc>
          <w:tcPr>
            <w:tcW w:w="400" w:type="dxa"/>
            <w:tcBorders>
              <w:top w:val="nil"/>
              <w:left w:val="nil"/>
              <w:bottom w:val="nil"/>
              <w:right w:val="nil"/>
            </w:tcBorders>
            <w:shd w:val="clear" w:color="auto" w:fill="auto"/>
            <w:hideMark/>
          </w:tcPr>
          <w:p w14:paraId="3B286B7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18B08E2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Bus Shelters</w:t>
            </w:r>
          </w:p>
        </w:tc>
        <w:tc>
          <w:tcPr>
            <w:tcW w:w="2140" w:type="dxa"/>
            <w:tcBorders>
              <w:top w:val="nil"/>
              <w:left w:val="nil"/>
              <w:bottom w:val="single" w:sz="4" w:space="0" w:color="auto"/>
              <w:right w:val="single" w:sz="8" w:space="0" w:color="auto"/>
            </w:tcBorders>
            <w:shd w:val="clear" w:color="auto" w:fill="auto"/>
            <w:hideMark/>
          </w:tcPr>
          <w:p w14:paraId="484B202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Howell Rees</w:t>
            </w:r>
          </w:p>
        </w:tc>
      </w:tr>
      <w:tr w:rsidR="00A74D46" w:rsidRPr="00A74D46" w14:paraId="32D0F7CF" w14:textId="77777777" w:rsidTr="00AB2500">
        <w:trPr>
          <w:trHeight w:val="247"/>
        </w:trPr>
        <w:tc>
          <w:tcPr>
            <w:tcW w:w="400" w:type="dxa"/>
            <w:tcBorders>
              <w:top w:val="nil"/>
              <w:left w:val="nil"/>
              <w:bottom w:val="nil"/>
              <w:right w:val="nil"/>
            </w:tcBorders>
            <w:shd w:val="clear" w:color="auto" w:fill="auto"/>
            <w:hideMark/>
          </w:tcPr>
          <w:p w14:paraId="7255E70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648C0C9E"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War memorials</w:t>
            </w:r>
          </w:p>
        </w:tc>
        <w:tc>
          <w:tcPr>
            <w:tcW w:w="2140" w:type="dxa"/>
            <w:tcBorders>
              <w:top w:val="nil"/>
              <w:left w:val="nil"/>
              <w:bottom w:val="single" w:sz="4" w:space="0" w:color="auto"/>
              <w:right w:val="single" w:sz="8" w:space="0" w:color="auto"/>
            </w:tcBorders>
            <w:shd w:val="clear" w:color="auto" w:fill="auto"/>
            <w:hideMark/>
          </w:tcPr>
          <w:p w14:paraId="6BCD01F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Howell Rees</w:t>
            </w:r>
          </w:p>
        </w:tc>
      </w:tr>
      <w:tr w:rsidR="00A74D46" w:rsidRPr="00A74D46" w14:paraId="05284832" w14:textId="77777777" w:rsidTr="00AB2500">
        <w:trPr>
          <w:trHeight w:val="138"/>
        </w:trPr>
        <w:tc>
          <w:tcPr>
            <w:tcW w:w="400" w:type="dxa"/>
            <w:tcBorders>
              <w:top w:val="nil"/>
              <w:left w:val="nil"/>
              <w:bottom w:val="nil"/>
              <w:right w:val="nil"/>
            </w:tcBorders>
            <w:shd w:val="clear" w:color="auto" w:fill="auto"/>
            <w:hideMark/>
          </w:tcPr>
          <w:p w14:paraId="15BF97F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auto" w:fill="auto"/>
            <w:hideMark/>
          </w:tcPr>
          <w:p w14:paraId="7234C6E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Noticeboards</w:t>
            </w:r>
          </w:p>
        </w:tc>
        <w:tc>
          <w:tcPr>
            <w:tcW w:w="2140" w:type="dxa"/>
            <w:tcBorders>
              <w:top w:val="nil"/>
              <w:left w:val="nil"/>
              <w:bottom w:val="single" w:sz="4" w:space="0" w:color="auto"/>
              <w:right w:val="single" w:sz="8" w:space="0" w:color="auto"/>
            </w:tcBorders>
            <w:shd w:val="clear" w:color="auto" w:fill="auto"/>
            <w:hideMark/>
          </w:tcPr>
          <w:p w14:paraId="6DC04BC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36672407" w14:textId="77777777" w:rsidTr="00A74D46">
        <w:trPr>
          <w:trHeight w:val="289"/>
        </w:trPr>
        <w:tc>
          <w:tcPr>
            <w:tcW w:w="400" w:type="dxa"/>
            <w:tcBorders>
              <w:top w:val="nil"/>
              <w:left w:val="nil"/>
              <w:bottom w:val="nil"/>
              <w:right w:val="nil"/>
            </w:tcBorders>
            <w:shd w:val="clear" w:color="auto" w:fill="auto"/>
            <w:hideMark/>
          </w:tcPr>
          <w:p w14:paraId="75666879" w14:textId="77777777" w:rsidR="00A74D46" w:rsidRPr="00A74D46" w:rsidRDefault="00A74D46" w:rsidP="00A74D46">
            <w:pPr>
              <w:spacing w:after="0" w:line="240" w:lineRule="auto"/>
              <w:outlineLvl w:val="0"/>
              <w:rPr>
                <w:rFonts w:ascii="Calibri" w:eastAsia="Times New Roman" w:hAnsi="Calibri" w:cs="Calibri"/>
                <w:color w:val="000000"/>
                <w:sz w:val="24"/>
                <w:szCs w:val="24"/>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74C2E0A4"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ENVIRONMENT</w:t>
            </w:r>
          </w:p>
        </w:tc>
        <w:tc>
          <w:tcPr>
            <w:tcW w:w="2140" w:type="dxa"/>
            <w:tcBorders>
              <w:top w:val="single" w:sz="8" w:space="0" w:color="auto"/>
              <w:left w:val="nil"/>
              <w:bottom w:val="single" w:sz="4" w:space="0" w:color="auto"/>
              <w:right w:val="single" w:sz="8" w:space="0" w:color="auto"/>
            </w:tcBorders>
            <w:shd w:val="clear" w:color="000000" w:fill="203764"/>
            <w:hideMark/>
          </w:tcPr>
          <w:p w14:paraId="7330E8FD"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BOB EARLL</w:t>
            </w:r>
          </w:p>
        </w:tc>
      </w:tr>
      <w:tr w:rsidR="00A74D46" w:rsidRPr="00A74D46" w14:paraId="3F0C0A35" w14:textId="77777777" w:rsidTr="00A74D46">
        <w:trPr>
          <w:trHeight w:val="285"/>
        </w:trPr>
        <w:tc>
          <w:tcPr>
            <w:tcW w:w="400" w:type="dxa"/>
            <w:tcBorders>
              <w:top w:val="nil"/>
              <w:left w:val="nil"/>
              <w:bottom w:val="nil"/>
              <w:right w:val="nil"/>
            </w:tcBorders>
            <w:shd w:val="clear" w:color="auto" w:fill="auto"/>
            <w:hideMark/>
          </w:tcPr>
          <w:p w14:paraId="2DDDEC99"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35CA6B1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2.6: Encourage support for local environment. </w:t>
            </w:r>
            <w:r w:rsidRPr="00A74D46">
              <w:rPr>
                <w:rFonts w:ascii="Calibri" w:eastAsia="Times New Roman" w:hAnsi="Calibri" w:cs="Calibri"/>
                <w:i/>
                <w:iCs/>
                <w:color w:val="000000"/>
                <w:sz w:val="21"/>
                <w:szCs w:val="21"/>
              </w:rPr>
              <w:t>(Each group)</w:t>
            </w:r>
          </w:p>
        </w:tc>
        <w:tc>
          <w:tcPr>
            <w:tcW w:w="2140" w:type="dxa"/>
            <w:tcBorders>
              <w:top w:val="nil"/>
              <w:left w:val="nil"/>
              <w:bottom w:val="single" w:sz="4" w:space="0" w:color="auto"/>
              <w:right w:val="single" w:sz="8" w:space="0" w:color="auto"/>
            </w:tcBorders>
            <w:shd w:val="clear" w:color="auto" w:fill="auto"/>
            <w:hideMark/>
          </w:tcPr>
          <w:p w14:paraId="317A61F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D25AB99" w14:textId="77777777" w:rsidTr="00A74D46">
        <w:trPr>
          <w:trHeight w:val="285"/>
        </w:trPr>
        <w:tc>
          <w:tcPr>
            <w:tcW w:w="400" w:type="dxa"/>
            <w:tcBorders>
              <w:top w:val="nil"/>
              <w:left w:val="nil"/>
              <w:bottom w:val="nil"/>
              <w:right w:val="nil"/>
            </w:tcBorders>
            <w:shd w:val="clear" w:color="auto" w:fill="auto"/>
            <w:hideMark/>
          </w:tcPr>
          <w:p w14:paraId="4BF05AC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5ED8A2F2"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FOOTPATHS &amp; TREES</w:t>
            </w:r>
          </w:p>
        </w:tc>
        <w:tc>
          <w:tcPr>
            <w:tcW w:w="2140" w:type="dxa"/>
            <w:tcBorders>
              <w:top w:val="nil"/>
              <w:left w:val="nil"/>
              <w:bottom w:val="single" w:sz="4" w:space="0" w:color="auto"/>
              <w:right w:val="single" w:sz="8" w:space="0" w:color="auto"/>
            </w:tcBorders>
            <w:shd w:val="clear" w:color="000000" w:fill="D9E1F2"/>
            <w:hideMark/>
          </w:tcPr>
          <w:p w14:paraId="37EFFF66"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HOWELL REES</w:t>
            </w:r>
          </w:p>
        </w:tc>
      </w:tr>
      <w:tr w:rsidR="00A74D46" w:rsidRPr="00A74D46" w14:paraId="1F6876F5" w14:textId="77777777" w:rsidTr="00A74D46">
        <w:trPr>
          <w:trHeight w:val="570"/>
        </w:trPr>
        <w:tc>
          <w:tcPr>
            <w:tcW w:w="400" w:type="dxa"/>
            <w:tcBorders>
              <w:top w:val="nil"/>
              <w:left w:val="nil"/>
              <w:bottom w:val="nil"/>
              <w:right w:val="nil"/>
            </w:tcBorders>
            <w:shd w:val="clear" w:color="auto" w:fill="auto"/>
            <w:hideMark/>
          </w:tcPr>
          <w:p w14:paraId="7934C141"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77E6CF0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2.1: Protect and maintain footpaths and rights of way incl. updating walks, leaflets, maps and other publications </w:t>
            </w:r>
            <w:r w:rsidRPr="00A74D46">
              <w:rPr>
                <w:rFonts w:ascii="Calibri" w:eastAsia="Times New Roman" w:hAnsi="Calibri" w:cs="Calibri"/>
                <w:i/>
                <w:iCs/>
                <w:color w:val="000000"/>
                <w:sz w:val="21"/>
                <w:szCs w:val="21"/>
              </w:rPr>
              <w:t xml:space="preserve">(WPG / </w:t>
            </w:r>
            <w:proofErr w:type="spellStart"/>
            <w:r w:rsidRPr="00A74D46">
              <w:rPr>
                <w:rFonts w:ascii="Calibri" w:eastAsia="Times New Roman" w:hAnsi="Calibri" w:cs="Calibri"/>
                <w:i/>
                <w:iCs/>
                <w:color w:val="000000"/>
                <w:sz w:val="21"/>
                <w:szCs w:val="21"/>
              </w:rPr>
              <w:t>FoKC</w:t>
            </w:r>
            <w:proofErr w:type="spellEnd"/>
            <w:r w:rsidRPr="00A74D46">
              <w:rPr>
                <w:rFonts w:ascii="Calibri" w:eastAsia="Times New Roman" w:hAnsi="Calibri" w:cs="Calibri"/>
                <w:i/>
                <w:iCs/>
                <w:color w:val="000000"/>
                <w:sz w:val="21"/>
                <w:szCs w:val="21"/>
              </w:rPr>
              <w:t xml:space="preserve"> / KWG)</w:t>
            </w:r>
          </w:p>
        </w:tc>
        <w:tc>
          <w:tcPr>
            <w:tcW w:w="2140" w:type="dxa"/>
            <w:tcBorders>
              <w:top w:val="nil"/>
              <w:left w:val="nil"/>
              <w:bottom w:val="single" w:sz="4" w:space="0" w:color="auto"/>
              <w:right w:val="single" w:sz="8" w:space="0" w:color="auto"/>
            </w:tcBorders>
            <w:shd w:val="clear" w:color="auto" w:fill="auto"/>
            <w:hideMark/>
          </w:tcPr>
          <w:p w14:paraId="6CA20A0D"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4CBD0BCA" w14:textId="77777777" w:rsidTr="00A74D46">
        <w:trPr>
          <w:trHeight w:val="285"/>
        </w:trPr>
        <w:tc>
          <w:tcPr>
            <w:tcW w:w="400" w:type="dxa"/>
            <w:tcBorders>
              <w:top w:val="nil"/>
              <w:left w:val="nil"/>
              <w:bottom w:val="nil"/>
              <w:right w:val="nil"/>
            </w:tcBorders>
            <w:shd w:val="clear" w:color="auto" w:fill="auto"/>
            <w:hideMark/>
          </w:tcPr>
          <w:p w14:paraId="05A84D94"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24B4DF9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2.4: Appoint KPC Footpaths &amp; Trees Officer</w:t>
            </w:r>
          </w:p>
        </w:tc>
        <w:tc>
          <w:tcPr>
            <w:tcW w:w="2140" w:type="dxa"/>
            <w:tcBorders>
              <w:top w:val="nil"/>
              <w:left w:val="nil"/>
              <w:bottom w:val="single" w:sz="4" w:space="0" w:color="auto"/>
              <w:right w:val="single" w:sz="8" w:space="0" w:color="auto"/>
            </w:tcBorders>
            <w:shd w:val="clear" w:color="auto" w:fill="auto"/>
            <w:hideMark/>
          </w:tcPr>
          <w:p w14:paraId="49F1650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1FC60345" w14:textId="77777777" w:rsidTr="00A74D46">
        <w:trPr>
          <w:trHeight w:val="315"/>
        </w:trPr>
        <w:tc>
          <w:tcPr>
            <w:tcW w:w="400" w:type="dxa"/>
            <w:tcBorders>
              <w:top w:val="nil"/>
              <w:left w:val="nil"/>
              <w:bottom w:val="nil"/>
              <w:right w:val="nil"/>
            </w:tcBorders>
            <w:shd w:val="clear" w:color="auto" w:fill="auto"/>
            <w:hideMark/>
          </w:tcPr>
          <w:p w14:paraId="0B7A2D36"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6925288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2.7: Work with Forestry Commission to maintain woodlands &amp; footpaths</w:t>
            </w:r>
          </w:p>
        </w:tc>
        <w:tc>
          <w:tcPr>
            <w:tcW w:w="2140" w:type="dxa"/>
            <w:tcBorders>
              <w:top w:val="nil"/>
              <w:left w:val="nil"/>
              <w:bottom w:val="single" w:sz="4" w:space="0" w:color="auto"/>
              <w:right w:val="single" w:sz="8" w:space="0" w:color="auto"/>
            </w:tcBorders>
            <w:shd w:val="clear" w:color="auto" w:fill="auto"/>
            <w:hideMark/>
          </w:tcPr>
          <w:p w14:paraId="519016C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C0757B3" w14:textId="77777777" w:rsidTr="00A74D46">
        <w:trPr>
          <w:trHeight w:val="315"/>
        </w:trPr>
        <w:tc>
          <w:tcPr>
            <w:tcW w:w="400" w:type="dxa"/>
            <w:tcBorders>
              <w:top w:val="nil"/>
              <w:left w:val="nil"/>
              <w:bottom w:val="nil"/>
              <w:right w:val="nil"/>
            </w:tcBorders>
            <w:shd w:val="clear" w:color="auto" w:fill="auto"/>
            <w:hideMark/>
          </w:tcPr>
          <w:p w14:paraId="0A782C09"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3F3E1110"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2.8: Create link between KPC Footpaths &amp; Trees Officer, KWG, </w:t>
            </w:r>
            <w:proofErr w:type="spellStart"/>
            <w:r w:rsidRPr="00A74D46">
              <w:rPr>
                <w:rFonts w:ascii="Calibri" w:eastAsia="Times New Roman" w:hAnsi="Calibri" w:cs="Calibri"/>
                <w:color w:val="000000"/>
                <w:sz w:val="21"/>
                <w:szCs w:val="21"/>
              </w:rPr>
              <w:t>FoDDC</w:t>
            </w:r>
            <w:proofErr w:type="spellEnd"/>
            <w:r w:rsidRPr="00A74D46">
              <w:rPr>
                <w:rFonts w:ascii="Calibri" w:eastAsia="Times New Roman" w:hAnsi="Calibri" w:cs="Calibri"/>
                <w:color w:val="000000"/>
                <w:sz w:val="21"/>
                <w:szCs w:val="21"/>
              </w:rPr>
              <w:t xml:space="preserve"> and GCC </w:t>
            </w:r>
            <w:r w:rsidRPr="00A74D46">
              <w:rPr>
                <w:rFonts w:ascii="Calibri" w:eastAsia="Times New Roman" w:hAnsi="Calibri" w:cs="Calibri"/>
                <w:i/>
                <w:iCs/>
                <w:color w:val="000000"/>
                <w:sz w:val="21"/>
                <w:szCs w:val="21"/>
              </w:rPr>
              <w:t>(KWG)</w:t>
            </w:r>
          </w:p>
        </w:tc>
        <w:tc>
          <w:tcPr>
            <w:tcW w:w="2140" w:type="dxa"/>
            <w:tcBorders>
              <w:top w:val="nil"/>
              <w:left w:val="nil"/>
              <w:bottom w:val="single" w:sz="4" w:space="0" w:color="auto"/>
              <w:right w:val="single" w:sz="8" w:space="0" w:color="auto"/>
            </w:tcBorders>
            <w:shd w:val="clear" w:color="auto" w:fill="auto"/>
            <w:hideMark/>
          </w:tcPr>
          <w:p w14:paraId="4B216AB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D37641E" w14:textId="77777777" w:rsidTr="00A74D46">
        <w:trPr>
          <w:trHeight w:val="285"/>
        </w:trPr>
        <w:tc>
          <w:tcPr>
            <w:tcW w:w="400" w:type="dxa"/>
            <w:tcBorders>
              <w:top w:val="nil"/>
              <w:left w:val="nil"/>
              <w:bottom w:val="nil"/>
              <w:right w:val="nil"/>
            </w:tcBorders>
            <w:shd w:val="clear" w:color="auto" w:fill="auto"/>
            <w:hideMark/>
          </w:tcPr>
          <w:p w14:paraId="20BC65D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769BAD96"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LITTER / DUMPING</w:t>
            </w:r>
          </w:p>
        </w:tc>
        <w:tc>
          <w:tcPr>
            <w:tcW w:w="2140" w:type="dxa"/>
            <w:tcBorders>
              <w:top w:val="nil"/>
              <w:left w:val="nil"/>
              <w:bottom w:val="single" w:sz="4" w:space="0" w:color="auto"/>
              <w:right w:val="single" w:sz="8" w:space="0" w:color="auto"/>
            </w:tcBorders>
            <w:shd w:val="clear" w:color="000000" w:fill="D9E1F2"/>
            <w:hideMark/>
          </w:tcPr>
          <w:p w14:paraId="4D5F5471"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LIZ DAYKIN</w:t>
            </w:r>
          </w:p>
        </w:tc>
      </w:tr>
      <w:tr w:rsidR="00A74D46" w:rsidRPr="00A74D46" w14:paraId="6AA8FAE9" w14:textId="77777777" w:rsidTr="00A74D46">
        <w:trPr>
          <w:trHeight w:val="315"/>
        </w:trPr>
        <w:tc>
          <w:tcPr>
            <w:tcW w:w="400" w:type="dxa"/>
            <w:tcBorders>
              <w:top w:val="nil"/>
              <w:left w:val="nil"/>
              <w:bottom w:val="nil"/>
              <w:right w:val="nil"/>
            </w:tcBorders>
            <w:shd w:val="clear" w:color="auto" w:fill="auto"/>
            <w:hideMark/>
          </w:tcPr>
          <w:p w14:paraId="3108B069"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56479F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2.2: Promote a zero tolerance to litter, dog waste and dumping by organising litter picks.</w:t>
            </w:r>
          </w:p>
        </w:tc>
      </w:tr>
      <w:tr w:rsidR="00A74D46" w:rsidRPr="00A74D46" w14:paraId="6B2F3E45" w14:textId="77777777" w:rsidTr="00A74D46">
        <w:trPr>
          <w:trHeight w:val="285"/>
        </w:trPr>
        <w:tc>
          <w:tcPr>
            <w:tcW w:w="400" w:type="dxa"/>
            <w:tcBorders>
              <w:top w:val="nil"/>
              <w:left w:val="nil"/>
              <w:bottom w:val="nil"/>
              <w:right w:val="nil"/>
            </w:tcBorders>
            <w:shd w:val="clear" w:color="auto" w:fill="auto"/>
            <w:hideMark/>
          </w:tcPr>
          <w:p w14:paraId="6FAE9D3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18D29915"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RECYCLING</w:t>
            </w:r>
          </w:p>
        </w:tc>
        <w:tc>
          <w:tcPr>
            <w:tcW w:w="2140" w:type="dxa"/>
            <w:tcBorders>
              <w:top w:val="nil"/>
              <w:left w:val="nil"/>
              <w:bottom w:val="single" w:sz="4" w:space="0" w:color="auto"/>
              <w:right w:val="single" w:sz="8" w:space="0" w:color="auto"/>
            </w:tcBorders>
            <w:shd w:val="clear" w:color="000000" w:fill="D9E1F2"/>
            <w:hideMark/>
          </w:tcPr>
          <w:p w14:paraId="62477A64"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LIZ DAYKIN</w:t>
            </w:r>
          </w:p>
        </w:tc>
      </w:tr>
      <w:tr w:rsidR="00A74D46" w:rsidRPr="00A74D46" w14:paraId="4F7BFE8C" w14:textId="77777777" w:rsidTr="00A74D46">
        <w:trPr>
          <w:trHeight w:val="285"/>
        </w:trPr>
        <w:tc>
          <w:tcPr>
            <w:tcW w:w="400" w:type="dxa"/>
            <w:tcBorders>
              <w:top w:val="nil"/>
              <w:left w:val="nil"/>
              <w:bottom w:val="nil"/>
              <w:right w:val="nil"/>
            </w:tcBorders>
            <w:shd w:val="clear" w:color="auto" w:fill="auto"/>
            <w:hideMark/>
          </w:tcPr>
          <w:p w14:paraId="0E74C525"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30BBDB7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2.3: Augment </w:t>
            </w:r>
            <w:proofErr w:type="spellStart"/>
            <w:r w:rsidRPr="00A74D46">
              <w:rPr>
                <w:rFonts w:ascii="Calibri" w:eastAsia="Times New Roman" w:hAnsi="Calibri" w:cs="Calibri"/>
                <w:color w:val="000000"/>
                <w:sz w:val="21"/>
                <w:szCs w:val="21"/>
              </w:rPr>
              <w:t>FoDDC</w:t>
            </w:r>
            <w:proofErr w:type="spellEnd"/>
            <w:r w:rsidRPr="00A74D46">
              <w:rPr>
                <w:rFonts w:ascii="Calibri" w:eastAsia="Times New Roman" w:hAnsi="Calibri" w:cs="Calibri"/>
                <w:color w:val="000000"/>
                <w:sz w:val="21"/>
                <w:szCs w:val="21"/>
              </w:rPr>
              <w:t xml:space="preserve"> efforts to reuse, recycle and reduce waste</w:t>
            </w:r>
          </w:p>
        </w:tc>
        <w:tc>
          <w:tcPr>
            <w:tcW w:w="2140" w:type="dxa"/>
            <w:tcBorders>
              <w:top w:val="nil"/>
              <w:left w:val="nil"/>
              <w:bottom w:val="single" w:sz="4" w:space="0" w:color="auto"/>
              <w:right w:val="single" w:sz="8" w:space="0" w:color="auto"/>
            </w:tcBorders>
            <w:shd w:val="clear" w:color="auto" w:fill="auto"/>
            <w:hideMark/>
          </w:tcPr>
          <w:p w14:paraId="31DEE82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5AABDDFB" w14:textId="77777777" w:rsidTr="00A74D46">
        <w:trPr>
          <w:trHeight w:val="285"/>
        </w:trPr>
        <w:tc>
          <w:tcPr>
            <w:tcW w:w="400" w:type="dxa"/>
            <w:tcBorders>
              <w:top w:val="nil"/>
              <w:left w:val="nil"/>
              <w:bottom w:val="nil"/>
              <w:right w:val="nil"/>
            </w:tcBorders>
            <w:shd w:val="clear" w:color="auto" w:fill="auto"/>
            <w:hideMark/>
          </w:tcPr>
          <w:p w14:paraId="62E1226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71F22960"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HEDGES &amp; VERGES</w:t>
            </w:r>
          </w:p>
        </w:tc>
        <w:tc>
          <w:tcPr>
            <w:tcW w:w="2140" w:type="dxa"/>
            <w:tcBorders>
              <w:top w:val="nil"/>
              <w:left w:val="nil"/>
              <w:bottom w:val="single" w:sz="4" w:space="0" w:color="auto"/>
              <w:right w:val="single" w:sz="8" w:space="0" w:color="auto"/>
            </w:tcBorders>
            <w:shd w:val="clear" w:color="000000" w:fill="D9E1F2"/>
            <w:hideMark/>
          </w:tcPr>
          <w:p w14:paraId="722A4527"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28BF7E73" w14:textId="77777777" w:rsidTr="00A74D46">
        <w:trPr>
          <w:trHeight w:val="285"/>
        </w:trPr>
        <w:tc>
          <w:tcPr>
            <w:tcW w:w="400" w:type="dxa"/>
            <w:tcBorders>
              <w:top w:val="nil"/>
              <w:left w:val="nil"/>
              <w:bottom w:val="nil"/>
              <w:right w:val="nil"/>
            </w:tcBorders>
            <w:shd w:val="clear" w:color="auto" w:fill="auto"/>
            <w:hideMark/>
          </w:tcPr>
          <w:p w14:paraId="0E6FC6EB"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hideMark/>
          </w:tcPr>
          <w:p w14:paraId="712EEBF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2.9: Maintain hedges and verges whilst staying sensitive to wildlife</w:t>
            </w:r>
          </w:p>
        </w:tc>
        <w:tc>
          <w:tcPr>
            <w:tcW w:w="2140" w:type="dxa"/>
            <w:tcBorders>
              <w:top w:val="nil"/>
              <w:left w:val="nil"/>
              <w:bottom w:val="single" w:sz="4" w:space="0" w:color="auto"/>
              <w:right w:val="single" w:sz="8" w:space="0" w:color="auto"/>
            </w:tcBorders>
            <w:shd w:val="clear" w:color="auto" w:fill="auto"/>
            <w:hideMark/>
          </w:tcPr>
          <w:p w14:paraId="301ECD8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E9FC430" w14:textId="77777777" w:rsidTr="00A74D46">
        <w:trPr>
          <w:trHeight w:val="285"/>
        </w:trPr>
        <w:tc>
          <w:tcPr>
            <w:tcW w:w="400" w:type="dxa"/>
            <w:tcBorders>
              <w:top w:val="nil"/>
              <w:left w:val="nil"/>
              <w:bottom w:val="nil"/>
              <w:right w:val="nil"/>
            </w:tcBorders>
            <w:shd w:val="clear" w:color="auto" w:fill="auto"/>
            <w:hideMark/>
          </w:tcPr>
          <w:p w14:paraId="5562C36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48EF97D8"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BIODIVERSITY</w:t>
            </w:r>
          </w:p>
        </w:tc>
        <w:tc>
          <w:tcPr>
            <w:tcW w:w="2140" w:type="dxa"/>
            <w:tcBorders>
              <w:top w:val="nil"/>
              <w:left w:val="nil"/>
              <w:bottom w:val="single" w:sz="4" w:space="0" w:color="auto"/>
              <w:right w:val="single" w:sz="8" w:space="0" w:color="auto"/>
            </w:tcBorders>
            <w:shd w:val="clear" w:color="000000" w:fill="D9E1F2"/>
            <w:hideMark/>
          </w:tcPr>
          <w:p w14:paraId="2AA1073F"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450AC534" w14:textId="77777777" w:rsidTr="00A74D46">
        <w:trPr>
          <w:trHeight w:val="285"/>
        </w:trPr>
        <w:tc>
          <w:tcPr>
            <w:tcW w:w="400" w:type="dxa"/>
            <w:tcBorders>
              <w:top w:val="nil"/>
              <w:left w:val="nil"/>
              <w:bottom w:val="nil"/>
              <w:right w:val="nil"/>
            </w:tcBorders>
            <w:shd w:val="clear" w:color="auto" w:fill="auto"/>
            <w:hideMark/>
          </w:tcPr>
          <w:p w14:paraId="52367081" w14:textId="77777777" w:rsidR="00A74D46" w:rsidRPr="00A74D46" w:rsidRDefault="00A74D46" w:rsidP="00A74D46">
            <w:pPr>
              <w:spacing w:after="0" w:line="240" w:lineRule="auto"/>
              <w:rPr>
                <w:rFonts w:ascii="Calibri" w:eastAsia="Times New Roman" w:hAnsi="Calibri" w:cs="Calibri"/>
                <w:color w:val="203764"/>
                <w:sz w:val="21"/>
                <w:szCs w:val="21"/>
              </w:rPr>
            </w:pPr>
          </w:p>
        </w:tc>
        <w:tc>
          <w:tcPr>
            <w:tcW w:w="8040" w:type="dxa"/>
            <w:tcBorders>
              <w:top w:val="nil"/>
              <w:left w:val="single" w:sz="8" w:space="0" w:color="auto"/>
              <w:bottom w:val="single" w:sz="4" w:space="0" w:color="auto"/>
              <w:right w:val="nil"/>
            </w:tcBorders>
            <w:shd w:val="clear" w:color="auto" w:fill="auto"/>
            <w:noWrap/>
            <w:hideMark/>
          </w:tcPr>
          <w:p w14:paraId="0D86E380" w14:textId="77777777" w:rsidR="00A74D46" w:rsidRPr="00A74D46" w:rsidRDefault="00A74D46" w:rsidP="00A74D46">
            <w:pPr>
              <w:spacing w:after="0" w:line="240" w:lineRule="auto"/>
              <w:outlineLvl w:val="0"/>
              <w:rPr>
                <w:rFonts w:ascii="Calibri" w:eastAsia="Times New Roman" w:hAnsi="Calibri" w:cs="Calibri"/>
                <w:color w:val="FF0000"/>
                <w:sz w:val="21"/>
                <w:szCs w:val="21"/>
              </w:rPr>
            </w:pPr>
            <w:r w:rsidRPr="00A74D46">
              <w:rPr>
                <w:rFonts w:ascii="Calibri" w:eastAsia="Times New Roman" w:hAnsi="Calibri" w:cs="Calibri"/>
                <w:color w:val="FF0000"/>
                <w:sz w:val="21"/>
                <w:szCs w:val="21"/>
              </w:rPr>
              <w:t>Have regard to the protection of biodiversity in carrying out PC functions</w:t>
            </w:r>
          </w:p>
        </w:tc>
        <w:tc>
          <w:tcPr>
            <w:tcW w:w="2140" w:type="dxa"/>
            <w:tcBorders>
              <w:top w:val="nil"/>
              <w:left w:val="nil"/>
              <w:bottom w:val="single" w:sz="4" w:space="0" w:color="auto"/>
              <w:right w:val="single" w:sz="8" w:space="0" w:color="auto"/>
            </w:tcBorders>
            <w:shd w:val="clear" w:color="auto" w:fill="auto"/>
            <w:hideMark/>
          </w:tcPr>
          <w:p w14:paraId="0AD268CA"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BA511B5" w14:textId="77777777" w:rsidTr="00A74D46">
        <w:trPr>
          <w:trHeight w:val="285"/>
        </w:trPr>
        <w:tc>
          <w:tcPr>
            <w:tcW w:w="400" w:type="dxa"/>
            <w:tcBorders>
              <w:top w:val="nil"/>
              <w:left w:val="nil"/>
              <w:bottom w:val="nil"/>
              <w:right w:val="nil"/>
            </w:tcBorders>
            <w:shd w:val="clear" w:color="auto" w:fill="auto"/>
            <w:hideMark/>
          </w:tcPr>
          <w:p w14:paraId="493C4218"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8040" w:type="dxa"/>
            <w:tcBorders>
              <w:top w:val="nil"/>
              <w:left w:val="single" w:sz="8" w:space="0" w:color="auto"/>
              <w:bottom w:val="single" w:sz="4" w:space="0" w:color="auto"/>
              <w:right w:val="nil"/>
            </w:tcBorders>
            <w:shd w:val="clear" w:color="auto" w:fill="auto"/>
            <w:noWrap/>
            <w:hideMark/>
          </w:tcPr>
          <w:p w14:paraId="27C06345" w14:textId="77777777" w:rsidR="00A74D46" w:rsidRPr="00A74D46" w:rsidRDefault="00A74D46" w:rsidP="00A74D46">
            <w:pPr>
              <w:spacing w:after="0" w:line="240" w:lineRule="auto"/>
              <w:outlineLvl w:val="0"/>
              <w:rPr>
                <w:rFonts w:ascii="Calibri" w:eastAsia="Times New Roman" w:hAnsi="Calibri" w:cs="Calibri"/>
                <w:sz w:val="21"/>
                <w:szCs w:val="21"/>
              </w:rPr>
            </w:pPr>
            <w:r w:rsidRPr="00A74D46">
              <w:rPr>
                <w:rFonts w:ascii="Calibri" w:eastAsia="Times New Roman" w:hAnsi="Calibri" w:cs="Calibri"/>
                <w:sz w:val="21"/>
                <w:szCs w:val="21"/>
              </w:rPr>
              <w:t xml:space="preserve">CLP 2.10: Continue daffodil habitat maintenance programme </w:t>
            </w:r>
            <w:r w:rsidRPr="00A74D46">
              <w:rPr>
                <w:rFonts w:ascii="Calibri" w:eastAsia="Times New Roman" w:hAnsi="Calibri" w:cs="Calibri"/>
                <w:i/>
                <w:iCs/>
                <w:sz w:val="21"/>
                <w:szCs w:val="21"/>
              </w:rPr>
              <w:t>(</w:t>
            </w:r>
            <w:proofErr w:type="spellStart"/>
            <w:r w:rsidRPr="00A74D46">
              <w:rPr>
                <w:rFonts w:ascii="Calibri" w:eastAsia="Times New Roman" w:hAnsi="Calibri" w:cs="Calibri"/>
                <w:i/>
                <w:iCs/>
                <w:sz w:val="21"/>
                <w:szCs w:val="21"/>
              </w:rPr>
              <w:t>DyFRA</w:t>
            </w:r>
            <w:proofErr w:type="spellEnd"/>
            <w:r w:rsidRPr="00A74D46">
              <w:rPr>
                <w:rFonts w:ascii="Calibri" w:eastAsia="Times New Roman" w:hAnsi="Calibri" w:cs="Calibri"/>
                <w:i/>
                <w:iCs/>
                <w:sz w:val="21"/>
                <w:szCs w:val="21"/>
              </w:rPr>
              <w:t xml:space="preserve">, </w:t>
            </w:r>
            <w:proofErr w:type="spellStart"/>
            <w:r w:rsidRPr="00A74D46">
              <w:rPr>
                <w:rFonts w:ascii="Calibri" w:eastAsia="Times New Roman" w:hAnsi="Calibri" w:cs="Calibri"/>
                <w:i/>
                <w:iCs/>
                <w:sz w:val="21"/>
                <w:szCs w:val="21"/>
              </w:rPr>
              <w:t>FoKC</w:t>
            </w:r>
            <w:proofErr w:type="spellEnd"/>
            <w:r w:rsidRPr="00A74D46">
              <w:rPr>
                <w:rFonts w:ascii="Calibri" w:eastAsia="Times New Roman" w:hAnsi="Calibri" w:cs="Calibri"/>
                <w:i/>
                <w:iCs/>
                <w:sz w:val="21"/>
                <w:szCs w:val="21"/>
              </w:rPr>
              <w:t>)</w:t>
            </w:r>
          </w:p>
        </w:tc>
        <w:tc>
          <w:tcPr>
            <w:tcW w:w="2140" w:type="dxa"/>
            <w:tcBorders>
              <w:top w:val="nil"/>
              <w:left w:val="nil"/>
              <w:bottom w:val="single" w:sz="4" w:space="0" w:color="auto"/>
              <w:right w:val="single" w:sz="8" w:space="0" w:color="auto"/>
            </w:tcBorders>
            <w:shd w:val="clear" w:color="auto" w:fill="auto"/>
            <w:hideMark/>
          </w:tcPr>
          <w:p w14:paraId="1AAD0BA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0E310FF" w14:textId="77777777" w:rsidTr="00A74D46">
        <w:trPr>
          <w:trHeight w:val="855"/>
        </w:trPr>
        <w:tc>
          <w:tcPr>
            <w:tcW w:w="400" w:type="dxa"/>
            <w:tcBorders>
              <w:top w:val="nil"/>
              <w:left w:val="nil"/>
              <w:bottom w:val="nil"/>
              <w:right w:val="nil"/>
            </w:tcBorders>
            <w:shd w:val="clear" w:color="auto" w:fill="auto"/>
            <w:hideMark/>
          </w:tcPr>
          <w:p w14:paraId="06A53941"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B9226B1"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2.11: Improve knowledge and develop a plan to improve wildlife assets of Kempley through diligent observation, liaison with landowners and gardeners, positive action on habitat management and taking account of climate change impacts</w:t>
            </w:r>
          </w:p>
        </w:tc>
      </w:tr>
      <w:tr w:rsidR="00A74D46" w:rsidRPr="00A74D46" w14:paraId="672F6FBC" w14:textId="77777777" w:rsidTr="00A74D46">
        <w:trPr>
          <w:trHeight w:val="285"/>
        </w:trPr>
        <w:tc>
          <w:tcPr>
            <w:tcW w:w="400" w:type="dxa"/>
            <w:tcBorders>
              <w:top w:val="nil"/>
              <w:left w:val="nil"/>
              <w:bottom w:val="nil"/>
              <w:right w:val="nil"/>
            </w:tcBorders>
            <w:shd w:val="clear" w:color="auto" w:fill="auto"/>
            <w:hideMark/>
          </w:tcPr>
          <w:p w14:paraId="220FBF0F" w14:textId="77777777" w:rsidR="00A74D46" w:rsidRPr="00A74D46" w:rsidRDefault="00A74D46" w:rsidP="00A74D46">
            <w:pPr>
              <w:spacing w:after="0" w:line="240" w:lineRule="auto"/>
              <w:jc w:val="center"/>
              <w:outlineLvl w:val="0"/>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w:t>
            </w:r>
          </w:p>
        </w:tc>
        <w:tc>
          <w:tcPr>
            <w:tcW w:w="8040" w:type="dxa"/>
            <w:tcBorders>
              <w:top w:val="nil"/>
              <w:left w:val="single" w:sz="8" w:space="0" w:color="auto"/>
              <w:bottom w:val="single" w:sz="4" w:space="0" w:color="auto"/>
              <w:right w:val="nil"/>
            </w:tcBorders>
            <w:shd w:val="clear" w:color="auto" w:fill="auto"/>
            <w:hideMark/>
          </w:tcPr>
          <w:p w14:paraId="512173A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2.12: Preserve dark skies</w:t>
            </w:r>
          </w:p>
        </w:tc>
        <w:tc>
          <w:tcPr>
            <w:tcW w:w="2140" w:type="dxa"/>
            <w:tcBorders>
              <w:top w:val="nil"/>
              <w:left w:val="nil"/>
              <w:bottom w:val="single" w:sz="4" w:space="0" w:color="auto"/>
              <w:right w:val="single" w:sz="8" w:space="0" w:color="auto"/>
            </w:tcBorders>
            <w:shd w:val="clear" w:color="auto" w:fill="auto"/>
            <w:hideMark/>
          </w:tcPr>
          <w:p w14:paraId="0B5F6EEF"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79D5839B" w14:textId="77777777" w:rsidTr="00A74D46">
        <w:trPr>
          <w:trHeight w:val="285"/>
        </w:trPr>
        <w:tc>
          <w:tcPr>
            <w:tcW w:w="400" w:type="dxa"/>
            <w:tcBorders>
              <w:top w:val="nil"/>
              <w:left w:val="nil"/>
              <w:bottom w:val="nil"/>
              <w:right w:val="nil"/>
            </w:tcBorders>
            <w:shd w:val="clear" w:color="auto" w:fill="auto"/>
            <w:hideMark/>
          </w:tcPr>
          <w:p w14:paraId="21DE5FE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6B1119BF"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VILLAGE AESTHETICS</w:t>
            </w:r>
          </w:p>
        </w:tc>
        <w:tc>
          <w:tcPr>
            <w:tcW w:w="2140" w:type="dxa"/>
            <w:tcBorders>
              <w:top w:val="nil"/>
              <w:left w:val="nil"/>
              <w:bottom w:val="single" w:sz="4" w:space="0" w:color="auto"/>
              <w:right w:val="single" w:sz="8" w:space="0" w:color="auto"/>
            </w:tcBorders>
            <w:shd w:val="clear" w:color="000000" w:fill="D9E1F2"/>
            <w:hideMark/>
          </w:tcPr>
          <w:p w14:paraId="0A159A85"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31DFC082" w14:textId="77777777" w:rsidTr="00A74D46">
        <w:trPr>
          <w:trHeight w:val="630"/>
        </w:trPr>
        <w:tc>
          <w:tcPr>
            <w:tcW w:w="400" w:type="dxa"/>
            <w:tcBorders>
              <w:top w:val="nil"/>
              <w:left w:val="nil"/>
              <w:bottom w:val="nil"/>
              <w:right w:val="nil"/>
            </w:tcBorders>
            <w:shd w:val="clear" w:color="auto" w:fill="auto"/>
            <w:hideMark/>
          </w:tcPr>
          <w:p w14:paraId="0F26C05B"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5CAE1E0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4.5: Maintain the look and feel of Kempley consistent with its rural setting with </w:t>
            </w:r>
            <w:proofErr w:type="gramStart"/>
            <w:r w:rsidRPr="00A74D46">
              <w:rPr>
                <w:rFonts w:ascii="Calibri" w:eastAsia="Times New Roman" w:hAnsi="Calibri" w:cs="Calibri"/>
                <w:color w:val="000000"/>
                <w:sz w:val="21"/>
                <w:szCs w:val="21"/>
              </w:rPr>
              <w:t>particular attention</w:t>
            </w:r>
            <w:proofErr w:type="gramEnd"/>
            <w:r w:rsidRPr="00A74D46">
              <w:rPr>
                <w:rFonts w:ascii="Calibri" w:eastAsia="Times New Roman" w:hAnsi="Calibri" w:cs="Calibri"/>
                <w:color w:val="000000"/>
                <w:sz w:val="21"/>
                <w:szCs w:val="21"/>
              </w:rPr>
              <w:t xml:space="preserve"> to property frontages and encouraging hedged boundaries.</w:t>
            </w:r>
          </w:p>
        </w:tc>
        <w:tc>
          <w:tcPr>
            <w:tcW w:w="2140" w:type="dxa"/>
            <w:tcBorders>
              <w:top w:val="nil"/>
              <w:left w:val="nil"/>
              <w:bottom w:val="single" w:sz="4" w:space="0" w:color="auto"/>
              <w:right w:val="single" w:sz="8" w:space="0" w:color="auto"/>
            </w:tcBorders>
            <w:shd w:val="clear" w:color="auto" w:fill="auto"/>
            <w:hideMark/>
          </w:tcPr>
          <w:p w14:paraId="1EC2CA8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206D7AF1" w14:textId="77777777" w:rsidTr="00A74D46">
        <w:trPr>
          <w:trHeight w:val="223"/>
        </w:trPr>
        <w:tc>
          <w:tcPr>
            <w:tcW w:w="400" w:type="dxa"/>
            <w:tcBorders>
              <w:top w:val="nil"/>
              <w:left w:val="nil"/>
              <w:bottom w:val="nil"/>
              <w:right w:val="nil"/>
            </w:tcBorders>
            <w:shd w:val="clear" w:color="auto" w:fill="auto"/>
            <w:hideMark/>
          </w:tcPr>
          <w:p w14:paraId="6FE9088D" w14:textId="77777777" w:rsidR="00A74D46" w:rsidRPr="00A74D46" w:rsidRDefault="00A74D46" w:rsidP="00A74D46">
            <w:pPr>
              <w:spacing w:after="0" w:line="240" w:lineRule="auto"/>
              <w:outlineLvl w:val="0"/>
              <w:rPr>
                <w:rFonts w:ascii="Calibri" w:eastAsia="Times New Roman" w:hAnsi="Calibri" w:cs="Calibri"/>
                <w:color w:val="000000"/>
                <w:sz w:val="24"/>
                <w:szCs w:val="24"/>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59F9F472"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COMMUNICATION</w:t>
            </w:r>
          </w:p>
        </w:tc>
        <w:tc>
          <w:tcPr>
            <w:tcW w:w="2140" w:type="dxa"/>
            <w:tcBorders>
              <w:top w:val="single" w:sz="8" w:space="0" w:color="auto"/>
              <w:left w:val="nil"/>
              <w:bottom w:val="single" w:sz="4" w:space="0" w:color="auto"/>
              <w:right w:val="single" w:sz="8" w:space="0" w:color="auto"/>
            </w:tcBorders>
            <w:shd w:val="clear" w:color="000000" w:fill="203764"/>
            <w:hideMark/>
          </w:tcPr>
          <w:p w14:paraId="6523908E"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ROBIN BENNION</w:t>
            </w:r>
          </w:p>
        </w:tc>
      </w:tr>
      <w:tr w:rsidR="00A74D46" w:rsidRPr="00A74D46" w14:paraId="083B9B8D" w14:textId="77777777" w:rsidTr="00A74D46">
        <w:trPr>
          <w:trHeight w:val="285"/>
        </w:trPr>
        <w:tc>
          <w:tcPr>
            <w:tcW w:w="400" w:type="dxa"/>
            <w:tcBorders>
              <w:top w:val="nil"/>
              <w:left w:val="nil"/>
              <w:bottom w:val="nil"/>
              <w:right w:val="nil"/>
            </w:tcBorders>
            <w:shd w:val="clear" w:color="auto" w:fill="auto"/>
            <w:hideMark/>
          </w:tcPr>
          <w:p w14:paraId="231243D9" w14:textId="77777777" w:rsidR="00A74D46" w:rsidRPr="00A74D46" w:rsidRDefault="00A74D46" w:rsidP="00A74D46">
            <w:pPr>
              <w:spacing w:after="0" w:line="240" w:lineRule="auto"/>
              <w:rPr>
                <w:rFonts w:ascii="Calibri" w:eastAsia="Times New Roman" w:hAnsi="Calibri" w:cs="Calibri"/>
                <w:b/>
                <w:bCs/>
                <w:color w:val="FFFFFF"/>
                <w:sz w:val="28"/>
                <w:szCs w:val="28"/>
              </w:rPr>
            </w:pPr>
          </w:p>
        </w:tc>
        <w:tc>
          <w:tcPr>
            <w:tcW w:w="8040" w:type="dxa"/>
            <w:tcBorders>
              <w:top w:val="nil"/>
              <w:left w:val="single" w:sz="8" w:space="0" w:color="auto"/>
              <w:bottom w:val="single" w:sz="4" w:space="0" w:color="auto"/>
              <w:right w:val="nil"/>
            </w:tcBorders>
            <w:shd w:val="clear" w:color="000000" w:fill="D9E1F2"/>
            <w:noWrap/>
            <w:hideMark/>
          </w:tcPr>
          <w:p w14:paraId="0EC19C93"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SERVICES</w:t>
            </w:r>
          </w:p>
        </w:tc>
        <w:tc>
          <w:tcPr>
            <w:tcW w:w="2140" w:type="dxa"/>
            <w:tcBorders>
              <w:top w:val="nil"/>
              <w:left w:val="nil"/>
              <w:bottom w:val="single" w:sz="4" w:space="0" w:color="auto"/>
              <w:right w:val="single" w:sz="8" w:space="0" w:color="auto"/>
            </w:tcBorders>
            <w:shd w:val="clear" w:color="000000" w:fill="D9E1F2"/>
            <w:hideMark/>
          </w:tcPr>
          <w:p w14:paraId="34A0647B"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628E124C" w14:textId="77777777" w:rsidTr="00A74D46">
        <w:trPr>
          <w:trHeight w:val="285"/>
        </w:trPr>
        <w:tc>
          <w:tcPr>
            <w:tcW w:w="400" w:type="dxa"/>
            <w:tcBorders>
              <w:top w:val="nil"/>
              <w:left w:val="nil"/>
              <w:bottom w:val="nil"/>
              <w:right w:val="nil"/>
            </w:tcBorders>
            <w:shd w:val="clear" w:color="auto" w:fill="auto"/>
            <w:hideMark/>
          </w:tcPr>
          <w:p w14:paraId="71CB3408" w14:textId="77777777" w:rsidR="00A74D46" w:rsidRPr="00A74D46" w:rsidRDefault="00A74D46" w:rsidP="00A74D46">
            <w:pPr>
              <w:spacing w:after="0" w:line="240" w:lineRule="auto"/>
              <w:rPr>
                <w:rFonts w:ascii="Calibri" w:eastAsia="Times New Roman" w:hAnsi="Calibri" w:cs="Calibri"/>
                <w:color w:val="203764"/>
                <w:sz w:val="21"/>
                <w:szCs w:val="21"/>
              </w:rPr>
            </w:pPr>
          </w:p>
        </w:tc>
        <w:tc>
          <w:tcPr>
            <w:tcW w:w="8040" w:type="dxa"/>
            <w:tcBorders>
              <w:top w:val="nil"/>
              <w:left w:val="single" w:sz="8" w:space="0" w:color="auto"/>
              <w:bottom w:val="single" w:sz="4" w:space="0" w:color="auto"/>
              <w:right w:val="nil"/>
            </w:tcBorders>
            <w:shd w:val="clear" w:color="auto" w:fill="auto"/>
            <w:hideMark/>
          </w:tcPr>
          <w:p w14:paraId="1B97FF8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Telephone</w:t>
            </w:r>
          </w:p>
        </w:tc>
        <w:tc>
          <w:tcPr>
            <w:tcW w:w="2140" w:type="dxa"/>
            <w:tcBorders>
              <w:top w:val="nil"/>
              <w:left w:val="nil"/>
              <w:bottom w:val="single" w:sz="4" w:space="0" w:color="auto"/>
              <w:right w:val="single" w:sz="8" w:space="0" w:color="auto"/>
            </w:tcBorders>
            <w:shd w:val="clear" w:color="auto" w:fill="auto"/>
            <w:hideMark/>
          </w:tcPr>
          <w:p w14:paraId="3131E79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4F779953" w14:textId="77777777" w:rsidTr="00A74D46">
        <w:trPr>
          <w:trHeight w:val="285"/>
        </w:trPr>
        <w:tc>
          <w:tcPr>
            <w:tcW w:w="400" w:type="dxa"/>
            <w:tcBorders>
              <w:top w:val="nil"/>
              <w:left w:val="nil"/>
              <w:bottom w:val="nil"/>
              <w:right w:val="nil"/>
            </w:tcBorders>
            <w:shd w:val="clear" w:color="auto" w:fill="auto"/>
            <w:hideMark/>
          </w:tcPr>
          <w:p w14:paraId="7F60DF46"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42626F5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3.2: Secure improved mobile phone coverage</w:t>
            </w:r>
          </w:p>
        </w:tc>
        <w:tc>
          <w:tcPr>
            <w:tcW w:w="2140" w:type="dxa"/>
            <w:tcBorders>
              <w:top w:val="nil"/>
              <w:left w:val="nil"/>
              <w:bottom w:val="single" w:sz="4" w:space="0" w:color="auto"/>
              <w:right w:val="single" w:sz="8" w:space="0" w:color="auto"/>
            </w:tcBorders>
            <w:shd w:val="clear" w:color="auto" w:fill="auto"/>
            <w:hideMark/>
          </w:tcPr>
          <w:p w14:paraId="55559666"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C65D464" w14:textId="77777777" w:rsidTr="00A74D46">
        <w:trPr>
          <w:trHeight w:val="285"/>
        </w:trPr>
        <w:tc>
          <w:tcPr>
            <w:tcW w:w="400" w:type="dxa"/>
            <w:tcBorders>
              <w:top w:val="nil"/>
              <w:left w:val="nil"/>
              <w:bottom w:val="nil"/>
              <w:right w:val="nil"/>
            </w:tcBorders>
            <w:shd w:val="clear" w:color="auto" w:fill="auto"/>
            <w:hideMark/>
          </w:tcPr>
          <w:p w14:paraId="3A41EFED"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0E9E2AB9"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3.3: Secure superfast broadband for </w:t>
            </w:r>
            <w:proofErr w:type="gramStart"/>
            <w:r w:rsidRPr="00A74D46">
              <w:rPr>
                <w:rFonts w:ascii="Calibri" w:eastAsia="Times New Roman" w:hAnsi="Calibri" w:cs="Calibri"/>
                <w:color w:val="000000"/>
                <w:sz w:val="21"/>
                <w:szCs w:val="21"/>
              </w:rPr>
              <w:t>all of</w:t>
            </w:r>
            <w:proofErr w:type="gramEnd"/>
            <w:r w:rsidRPr="00A74D46">
              <w:rPr>
                <w:rFonts w:ascii="Calibri" w:eastAsia="Times New Roman" w:hAnsi="Calibri" w:cs="Calibri"/>
                <w:color w:val="000000"/>
                <w:sz w:val="21"/>
                <w:szCs w:val="21"/>
              </w:rPr>
              <w:t xml:space="preserve"> Kempley</w:t>
            </w:r>
          </w:p>
        </w:tc>
        <w:tc>
          <w:tcPr>
            <w:tcW w:w="2140" w:type="dxa"/>
            <w:tcBorders>
              <w:top w:val="nil"/>
              <w:left w:val="nil"/>
              <w:bottom w:val="single" w:sz="4" w:space="0" w:color="auto"/>
              <w:right w:val="single" w:sz="8" w:space="0" w:color="auto"/>
            </w:tcBorders>
            <w:shd w:val="clear" w:color="auto" w:fill="auto"/>
            <w:hideMark/>
          </w:tcPr>
          <w:p w14:paraId="64D9A39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65FE82DC" w14:textId="77777777" w:rsidTr="00A74D46">
        <w:trPr>
          <w:trHeight w:val="285"/>
        </w:trPr>
        <w:tc>
          <w:tcPr>
            <w:tcW w:w="400" w:type="dxa"/>
            <w:tcBorders>
              <w:top w:val="nil"/>
              <w:left w:val="nil"/>
              <w:bottom w:val="nil"/>
              <w:right w:val="nil"/>
            </w:tcBorders>
            <w:shd w:val="clear" w:color="auto" w:fill="auto"/>
            <w:hideMark/>
          </w:tcPr>
          <w:p w14:paraId="3991AF7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2504FF03"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ELECTRONIC COMMUNICATIONS</w:t>
            </w:r>
          </w:p>
        </w:tc>
        <w:tc>
          <w:tcPr>
            <w:tcW w:w="2140" w:type="dxa"/>
            <w:tcBorders>
              <w:top w:val="nil"/>
              <w:left w:val="nil"/>
              <w:bottom w:val="single" w:sz="4" w:space="0" w:color="auto"/>
              <w:right w:val="single" w:sz="8" w:space="0" w:color="auto"/>
            </w:tcBorders>
            <w:shd w:val="clear" w:color="000000" w:fill="D9E1F2"/>
            <w:hideMark/>
          </w:tcPr>
          <w:p w14:paraId="4BB7D1F5"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 xml:space="preserve">Clerk </w:t>
            </w:r>
            <w:r w:rsidRPr="00A74D46">
              <w:rPr>
                <w:rFonts w:ascii="Calibri" w:eastAsia="Times New Roman" w:hAnsi="Calibri" w:cs="Calibri"/>
                <w:color w:val="203764"/>
                <w:sz w:val="21"/>
                <w:szCs w:val="21"/>
              </w:rPr>
              <w:t>(Arin Spencer)</w:t>
            </w:r>
          </w:p>
        </w:tc>
      </w:tr>
      <w:tr w:rsidR="00A74D46" w:rsidRPr="00A74D46" w14:paraId="6CD351C3" w14:textId="77777777" w:rsidTr="00A74D46">
        <w:trPr>
          <w:trHeight w:val="285"/>
        </w:trPr>
        <w:tc>
          <w:tcPr>
            <w:tcW w:w="400" w:type="dxa"/>
            <w:tcBorders>
              <w:top w:val="nil"/>
              <w:left w:val="nil"/>
              <w:bottom w:val="nil"/>
              <w:right w:val="nil"/>
            </w:tcBorders>
            <w:shd w:val="clear" w:color="auto" w:fill="auto"/>
            <w:hideMark/>
          </w:tcPr>
          <w:p w14:paraId="6FEF3079"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46238A2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3.1: Create umbrella website for Kempley with links to all groups and organisations.</w:t>
            </w:r>
          </w:p>
        </w:tc>
        <w:tc>
          <w:tcPr>
            <w:tcW w:w="2140" w:type="dxa"/>
            <w:tcBorders>
              <w:top w:val="nil"/>
              <w:left w:val="nil"/>
              <w:bottom w:val="single" w:sz="4" w:space="0" w:color="auto"/>
              <w:right w:val="single" w:sz="8" w:space="0" w:color="auto"/>
            </w:tcBorders>
            <w:shd w:val="clear" w:color="auto" w:fill="auto"/>
            <w:hideMark/>
          </w:tcPr>
          <w:p w14:paraId="5C776E67"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3F4CE9F" w14:textId="77777777" w:rsidTr="00A74D46">
        <w:trPr>
          <w:trHeight w:val="285"/>
        </w:trPr>
        <w:tc>
          <w:tcPr>
            <w:tcW w:w="400" w:type="dxa"/>
            <w:tcBorders>
              <w:top w:val="nil"/>
              <w:left w:val="nil"/>
              <w:bottom w:val="nil"/>
              <w:right w:val="nil"/>
            </w:tcBorders>
            <w:shd w:val="clear" w:color="auto" w:fill="auto"/>
            <w:hideMark/>
          </w:tcPr>
          <w:p w14:paraId="01F498B6"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8040" w:type="dxa"/>
            <w:tcBorders>
              <w:top w:val="nil"/>
              <w:left w:val="single" w:sz="8" w:space="0" w:color="auto"/>
              <w:bottom w:val="single" w:sz="4" w:space="0" w:color="auto"/>
              <w:right w:val="nil"/>
            </w:tcBorders>
            <w:shd w:val="clear" w:color="auto" w:fill="auto"/>
            <w:hideMark/>
          </w:tcPr>
          <w:p w14:paraId="1F931CC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3.4:  Electronic newsletters to the village; alerting residents.</w:t>
            </w:r>
          </w:p>
        </w:tc>
        <w:tc>
          <w:tcPr>
            <w:tcW w:w="2140" w:type="dxa"/>
            <w:tcBorders>
              <w:top w:val="nil"/>
              <w:left w:val="nil"/>
              <w:bottom w:val="single" w:sz="4" w:space="0" w:color="auto"/>
              <w:right w:val="single" w:sz="8" w:space="0" w:color="auto"/>
            </w:tcBorders>
            <w:shd w:val="clear" w:color="auto" w:fill="auto"/>
            <w:hideMark/>
          </w:tcPr>
          <w:p w14:paraId="69C349D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w:t>
            </w:r>
          </w:p>
        </w:tc>
      </w:tr>
      <w:tr w:rsidR="00A74D46" w:rsidRPr="00A74D46" w14:paraId="07CFFB83" w14:textId="77777777" w:rsidTr="00A74D46">
        <w:trPr>
          <w:trHeight w:val="300"/>
        </w:trPr>
        <w:tc>
          <w:tcPr>
            <w:tcW w:w="400" w:type="dxa"/>
            <w:tcBorders>
              <w:top w:val="nil"/>
              <w:left w:val="nil"/>
              <w:bottom w:val="nil"/>
              <w:right w:val="nil"/>
            </w:tcBorders>
            <w:shd w:val="clear" w:color="auto" w:fill="auto"/>
            <w:hideMark/>
          </w:tcPr>
          <w:p w14:paraId="61A7537F" w14:textId="77777777" w:rsidR="00A74D46" w:rsidRPr="00A74D46" w:rsidRDefault="00A74D46" w:rsidP="00A74D46">
            <w:pPr>
              <w:spacing w:after="0" w:line="240" w:lineRule="auto"/>
              <w:jc w:val="center"/>
              <w:outlineLvl w:val="0"/>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w:t>
            </w:r>
          </w:p>
        </w:tc>
        <w:tc>
          <w:tcPr>
            <w:tcW w:w="8040" w:type="dxa"/>
            <w:tcBorders>
              <w:top w:val="nil"/>
              <w:left w:val="single" w:sz="8" w:space="0" w:color="auto"/>
              <w:bottom w:val="single" w:sz="4" w:space="0" w:color="auto"/>
              <w:right w:val="nil"/>
            </w:tcBorders>
            <w:shd w:val="clear" w:color="auto" w:fill="auto"/>
            <w:hideMark/>
          </w:tcPr>
          <w:p w14:paraId="6B3B0FA4"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3.5:  Create an online village sharing / for sale noticeboard</w:t>
            </w:r>
          </w:p>
        </w:tc>
        <w:tc>
          <w:tcPr>
            <w:tcW w:w="2140" w:type="dxa"/>
            <w:tcBorders>
              <w:top w:val="nil"/>
              <w:left w:val="nil"/>
              <w:bottom w:val="single" w:sz="4" w:space="0" w:color="auto"/>
              <w:right w:val="single" w:sz="8" w:space="0" w:color="auto"/>
            </w:tcBorders>
            <w:shd w:val="clear" w:color="auto" w:fill="auto"/>
            <w:hideMark/>
          </w:tcPr>
          <w:p w14:paraId="53D404FB"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Volunteer needed</w:t>
            </w:r>
          </w:p>
        </w:tc>
      </w:tr>
      <w:tr w:rsidR="00A74D46" w:rsidRPr="00A74D46" w14:paraId="4E9BADC6" w14:textId="77777777" w:rsidTr="00A74D46">
        <w:trPr>
          <w:trHeight w:val="268"/>
        </w:trPr>
        <w:tc>
          <w:tcPr>
            <w:tcW w:w="400" w:type="dxa"/>
            <w:tcBorders>
              <w:top w:val="nil"/>
              <w:left w:val="nil"/>
              <w:bottom w:val="nil"/>
              <w:right w:val="nil"/>
            </w:tcBorders>
            <w:shd w:val="clear" w:color="auto" w:fill="auto"/>
            <w:hideMark/>
          </w:tcPr>
          <w:p w14:paraId="50F07A66" w14:textId="77777777" w:rsidR="00A74D46" w:rsidRPr="00A74D46" w:rsidRDefault="00A74D46" w:rsidP="00A74D46">
            <w:pPr>
              <w:spacing w:after="0" w:line="240" w:lineRule="auto"/>
              <w:outlineLvl w:val="0"/>
              <w:rPr>
                <w:rFonts w:ascii="Calibri" w:eastAsia="Times New Roman" w:hAnsi="Calibri" w:cs="Calibri"/>
                <w:color w:val="000000"/>
                <w:sz w:val="24"/>
                <w:szCs w:val="24"/>
              </w:rPr>
            </w:pPr>
          </w:p>
        </w:tc>
        <w:tc>
          <w:tcPr>
            <w:tcW w:w="8040" w:type="dxa"/>
            <w:tcBorders>
              <w:top w:val="single" w:sz="8" w:space="0" w:color="auto"/>
              <w:left w:val="single" w:sz="8" w:space="0" w:color="auto"/>
              <w:bottom w:val="single" w:sz="4" w:space="0" w:color="auto"/>
              <w:right w:val="nil"/>
            </w:tcBorders>
            <w:shd w:val="clear" w:color="000000" w:fill="203764"/>
            <w:noWrap/>
            <w:hideMark/>
          </w:tcPr>
          <w:p w14:paraId="34948288" w14:textId="77777777" w:rsidR="00A74D46" w:rsidRPr="00A74D46" w:rsidRDefault="00A74D46" w:rsidP="00A74D46">
            <w:pPr>
              <w:spacing w:after="0" w:line="240" w:lineRule="auto"/>
              <w:rPr>
                <w:rFonts w:ascii="Calibri" w:eastAsia="Times New Roman" w:hAnsi="Calibri" w:cs="Calibri"/>
                <w:b/>
                <w:bCs/>
                <w:color w:val="FFFFFF"/>
                <w:sz w:val="24"/>
                <w:szCs w:val="24"/>
              </w:rPr>
            </w:pPr>
            <w:r w:rsidRPr="00A74D46">
              <w:rPr>
                <w:rFonts w:ascii="Calibri" w:eastAsia="Times New Roman" w:hAnsi="Calibri" w:cs="Calibri"/>
                <w:b/>
                <w:bCs/>
                <w:color w:val="FFFFFF"/>
                <w:sz w:val="24"/>
                <w:szCs w:val="24"/>
              </w:rPr>
              <w:t>PLANNING FOR THE FUTURE</w:t>
            </w:r>
          </w:p>
        </w:tc>
        <w:tc>
          <w:tcPr>
            <w:tcW w:w="2140" w:type="dxa"/>
            <w:tcBorders>
              <w:top w:val="single" w:sz="8" w:space="0" w:color="auto"/>
              <w:left w:val="nil"/>
              <w:bottom w:val="single" w:sz="4" w:space="0" w:color="auto"/>
              <w:right w:val="single" w:sz="8" w:space="0" w:color="auto"/>
            </w:tcBorders>
            <w:shd w:val="clear" w:color="000000" w:fill="203764"/>
            <w:hideMark/>
          </w:tcPr>
          <w:p w14:paraId="40606F54" w14:textId="77777777" w:rsidR="00A74D46" w:rsidRPr="00A74D46" w:rsidRDefault="00A74D46" w:rsidP="00A74D46">
            <w:pPr>
              <w:spacing w:after="0" w:line="240" w:lineRule="auto"/>
              <w:rPr>
                <w:rFonts w:ascii="Calibri" w:eastAsia="Times New Roman" w:hAnsi="Calibri" w:cs="Calibri"/>
                <w:color w:val="FFFFFF"/>
                <w:sz w:val="24"/>
                <w:szCs w:val="24"/>
              </w:rPr>
            </w:pPr>
            <w:r w:rsidRPr="00A74D46">
              <w:rPr>
                <w:rFonts w:ascii="Calibri" w:eastAsia="Times New Roman" w:hAnsi="Calibri" w:cs="Calibri"/>
                <w:color w:val="FFFFFF"/>
                <w:sz w:val="24"/>
                <w:szCs w:val="24"/>
              </w:rPr>
              <w:t> </w:t>
            </w:r>
          </w:p>
        </w:tc>
      </w:tr>
      <w:tr w:rsidR="00A74D46" w:rsidRPr="00A74D46" w14:paraId="25061EB9" w14:textId="77777777" w:rsidTr="00A74D46">
        <w:trPr>
          <w:trHeight w:val="285"/>
        </w:trPr>
        <w:tc>
          <w:tcPr>
            <w:tcW w:w="400" w:type="dxa"/>
            <w:tcBorders>
              <w:top w:val="nil"/>
              <w:left w:val="nil"/>
              <w:bottom w:val="nil"/>
              <w:right w:val="nil"/>
            </w:tcBorders>
            <w:shd w:val="clear" w:color="auto" w:fill="auto"/>
            <w:hideMark/>
          </w:tcPr>
          <w:p w14:paraId="456670FA" w14:textId="77777777" w:rsidR="00A74D46" w:rsidRPr="00A74D46" w:rsidRDefault="00A74D46" w:rsidP="00A74D46">
            <w:pPr>
              <w:spacing w:after="0" w:line="240" w:lineRule="auto"/>
              <w:rPr>
                <w:rFonts w:ascii="Calibri" w:eastAsia="Times New Roman" w:hAnsi="Calibri" w:cs="Calibri"/>
                <w:color w:val="FFFFFF"/>
                <w:sz w:val="28"/>
                <w:szCs w:val="28"/>
              </w:rPr>
            </w:pPr>
          </w:p>
        </w:tc>
        <w:tc>
          <w:tcPr>
            <w:tcW w:w="8040" w:type="dxa"/>
            <w:tcBorders>
              <w:top w:val="nil"/>
              <w:left w:val="single" w:sz="8" w:space="0" w:color="auto"/>
              <w:bottom w:val="single" w:sz="4" w:space="0" w:color="auto"/>
              <w:right w:val="nil"/>
            </w:tcBorders>
            <w:shd w:val="clear" w:color="000000" w:fill="D9E1F2"/>
            <w:noWrap/>
            <w:hideMark/>
          </w:tcPr>
          <w:p w14:paraId="0608FDD1"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INFRASTRUCTURE</w:t>
            </w:r>
          </w:p>
        </w:tc>
        <w:tc>
          <w:tcPr>
            <w:tcW w:w="2140" w:type="dxa"/>
            <w:tcBorders>
              <w:top w:val="nil"/>
              <w:left w:val="nil"/>
              <w:bottom w:val="single" w:sz="4" w:space="0" w:color="auto"/>
              <w:right w:val="single" w:sz="8" w:space="0" w:color="auto"/>
            </w:tcBorders>
            <w:shd w:val="clear" w:color="000000" w:fill="D9E1F2"/>
            <w:hideMark/>
          </w:tcPr>
          <w:p w14:paraId="21FDE9FC"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2CDDBF18" w14:textId="77777777" w:rsidTr="00A74D46">
        <w:trPr>
          <w:trHeight w:val="855"/>
        </w:trPr>
        <w:tc>
          <w:tcPr>
            <w:tcW w:w="400" w:type="dxa"/>
            <w:tcBorders>
              <w:top w:val="nil"/>
              <w:left w:val="nil"/>
              <w:bottom w:val="nil"/>
              <w:right w:val="nil"/>
            </w:tcBorders>
            <w:shd w:val="clear" w:color="auto" w:fill="auto"/>
            <w:hideMark/>
          </w:tcPr>
          <w:p w14:paraId="76D55F31"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2B1DFA5"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4.2: Develop a </w:t>
            </w:r>
            <w:proofErr w:type="gramStart"/>
            <w:r w:rsidRPr="00A74D46">
              <w:rPr>
                <w:rFonts w:ascii="Calibri" w:eastAsia="Times New Roman" w:hAnsi="Calibri" w:cs="Calibri"/>
                <w:color w:val="000000"/>
                <w:sz w:val="21"/>
                <w:szCs w:val="21"/>
              </w:rPr>
              <w:t>long term</w:t>
            </w:r>
            <w:proofErr w:type="gramEnd"/>
            <w:r w:rsidRPr="00A74D46">
              <w:rPr>
                <w:rFonts w:ascii="Calibri" w:eastAsia="Times New Roman" w:hAnsi="Calibri" w:cs="Calibri"/>
                <w:color w:val="000000"/>
                <w:sz w:val="21"/>
                <w:szCs w:val="21"/>
              </w:rPr>
              <w:t xml:space="preserve"> plan to ensure the basic non-fixed asset infrastructure of Kempley remains fit for purpose (including postal services, ambulance and fire services, health services, dental services, public transport services and waste collection).</w:t>
            </w:r>
          </w:p>
        </w:tc>
      </w:tr>
      <w:tr w:rsidR="00A74D46" w:rsidRPr="00A74D46" w14:paraId="5737CCB3" w14:textId="77777777" w:rsidTr="00A74D46">
        <w:trPr>
          <w:trHeight w:val="285"/>
        </w:trPr>
        <w:tc>
          <w:tcPr>
            <w:tcW w:w="400" w:type="dxa"/>
            <w:tcBorders>
              <w:top w:val="nil"/>
              <w:left w:val="nil"/>
              <w:bottom w:val="nil"/>
              <w:right w:val="nil"/>
            </w:tcBorders>
            <w:shd w:val="clear" w:color="auto" w:fill="auto"/>
            <w:hideMark/>
          </w:tcPr>
          <w:p w14:paraId="51F8C2D3"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4F5700F4"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INNOVATION &amp; DEVELOPMENT</w:t>
            </w:r>
          </w:p>
        </w:tc>
        <w:tc>
          <w:tcPr>
            <w:tcW w:w="2140" w:type="dxa"/>
            <w:tcBorders>
              <w:top w:val="nil"/>
              <w:left w:val="nil"/>
              <w:bottom w:val="single" w:sz="4" w:space="0" w:color="auto"/>
              <w:right w:val="single" w:sz="8" w:space="0" w:color="auto"/>
            </w:tcBorders>
            <w:shd w:val="clear" w:color="000000" w:fill="D9E1F2"/>
            <w:hideMark/>
          </w:tcPr>
          <w:p w14:paraId="57CC647C"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0FAB6C99" w14:textId="77777777" w:rsidTr="00A74D46">
        <w:trPr>
          <w:trHeight w:val="585"/>
        </w:trPr>
        <w:tc>
          <w:tcPr>
            <w:tcW w:w="400" w:type="dxa"/>
            <w:tcBorders>
              <w:top w:val="nil"/>
              <w:left w:val="nil"/>
              <w:bottom w:val="nil"/>
              <w:right w:val="nil"/>
            </w:tcBorders>
            <w:shd w:val="clear" w:color="auto" w:fill="auto"/>
            <w:hideMark/>
          </w:tcPr>
          <w:p w14:paraId="12B4DF33" w14:textId="77777777" w:rsidR="00A74D46" w:rsidRPr="00A74D46" w:rsidRDefault="00A74D46" w:rsidP="00A74D46">
            <w:pPr>
              <w:spacing w:after="0" w:line="240" w:lineRule="auto"/>
              <w:jc w:val="center"/>
              <w:outlineLvl w:val="0"/>
              <w:rPr>
                <w:rFonts w:ascii="Calibri" w:eastAsia="Times New Roman" w:hAnsi="Calibri" w:cs="Calibri"/>
                <w:b/>
                <w:bCs/>
                <w:color w:val="FF0000"/>
                <w:sz w:val="21"/>
                <w:szCs w:val="21"/>
              </w:rPr>
            </w:pPr>
            <w:r w:rsidRPr="00A74D46">
              <w:rPr>
                <w:rFonts w:ascii="Calibri" w:eastAsia="Times New Roman" w:hAnsi="Calibri" w:cs="Calibri"/>
                <w:b/>
                <w:bCs/>
                <w:color w:val="FF0000"/>
                <w:sz w:val="21"/>
                <w:szCs w:val="21"/>
              </w:rPr>
              <w:t>H</w:t>
            </w:r>
          </w:p>
        </w:tc>
        <w:tc>
          <w:tcPr>
            <w:tcW w:w="1018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FE357C8"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CLP 4.3: Create an innovation and development team for Kempley designed to ensure Kempley takes full advantage of emerging technology.</w:t>
            </w:r>
          </w:p>
        </w:tc>
      </w:tr>
      <w:tr w:rsidR="00A74D46" w:rsidRPr="00A74D46" w14:paraId="6C2CB3F3" w14:textId="77777777" w:rsidTr="00A74D46">
        <w:trPr>
          <w:trHeight w:val="285"/>
        </w:trPr>
        <w:tc>
          <w:tcPr>
            <w:tcW w:w="400" w:type="dxa"/>
            <w:tcBorders>
              <w:top w:val="nil"/>
              <w:left w:val="nil"/>
              <w:bottom w:val="nil"/>
              <w:right w:val="nil"/>
            </w:tcBorders>
            <w:shd w:val="clear" w:color="auto" w:fill="auto"/>
            <w:hideMark/>
          </w:tcPr>
          <w:p w14:paraId="3E71F45C"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p>
        </w:tc>
        <w:tc>
          <w:tcPr>
            <w:tcW w:w="8040" w:type="dxa"/>
            <w:tcBorders>
              <w:top w:val="nil"/>
              <w:left w:val="single" w:sz="8" w:space="0" w:color="auto"/>
              <w:bottom w:val="single" w:sz="4" w:space="0" w:color="auto"/>
              <w:right w:val="nil"/>
            </w:tcBorders>
            <w:shd w:val="clear" w:color="000000" w:fill="D9E1F2"/>
            <w:noWrap/>
            <w:hideMark/>
          </w:tcPr>
          <w:p w14:paraId="34B851E7" w14:textId="77777777" w:rsidR="00A74D46" w:rsidRPr="00A74D46" w:rsidRDefault="00A74D46" w:rsidP="00A74D46">
            <w:pPr>
              <w:spacing w:after="0" w:line="240" w:lineRule="auto"/>
              <w:rPr>
                <w:rFonts w:ascii="Calibri" w:eastAsia="Times New Roman" w:hAnsi="Calibri" w:cs="Calibri"/>
                <w:b/>
                <w:bCs/>
                <w:color w:val="203764"/>
                <w:sz w:val="21"/>
                <w:szCs w:val="21"/>
              </w:rPr>
            </w:pPr>
            <w:r w:rsidRPr="00A74D46">
              <w:rPr>
                <w:rFonts w:ascii="Calibri" w:eastAsia="Times New Roman" w:hAnsi="Calibri" w:cs="Calibri"/>
                <w:b/>
                <w:bCs/>
                <w:color w:val="203764"/>
                <w:sz w:val="21"/>
                <w:szCs w:val="21"/>
              </w:rPr>
              <w:t>LOCAL HERITAGE</w:t>
            </w:r>
          </w:p>
        </w:tc>
        <w:tc>
          <w:tcPr>
            <w:tcW w:w="2140" w:type="dxa"/>
            <w:tcBorders>
              <w:top w:val="nil"/>
              <w:left w:val="nil"/>
              <w:bottom w:val="single" w:sz="4" w:space="0" w:color="auto"/>
              <w:right w:val="single" w:sz="8" w:space="0" w:color="auto"/>
            </w:tcBorders>
            <w:shd w:val="clear" w:color="000000" w:fill="D9E1F2"/>
            <w:hideMark/>
          </w:tcPr>
          <w:p w14:paraId="1E2AD4A6" w14:textId="77777777" w:rsidR="00A74D46" w:rsidRPr="00A74D46" w:rsidRDefault="00A74D46" w:rsidP="00A74D46">
            <w:pPr>
              <w:spacing w:after="0" w:line="240" w:lineRule="auto"/>
              <w:rPr>
                <w:rFonts w:ascii="Calibri" w:eastAsia="Times New Roman" w:hAnsi="Calibri" w:cs="Calibri"/>
                <w:color w:val="203764"/>
                <w:sz w:val="21"/>
                <w:szCs w:val="21"/>
              </w:rPr>
            </w:pPr>
            <w:r w:rsidRPr="00A74D46">
              <w:rPr>
                <w:rFonts w:ascii="Calibri" w:eastAsia="Times New Roman" w:hAnsi="Calibri" w:cs="Calibri"/>
                <w:color w:val="203764"/>
                <w:sz w:val="21"/>
                <w:szCs w:val="21"/>
              </w:rPr>
              <w:t> </w:t>
            </w:r>
          </w:p>
        </w:tc>
      </w:tr>
      <w:tr w:rsidR="00A74D46" w:rsidRPr="00A74D46" w14:paraId="1B93FE7E" w14:textId="77777777" w:rsidTr="00A74D46">
        <w:trPr>
          <w:trHeight w:val="300"/>
        </w:trPr>
        <w:tc>
          <w:tcPr>
            <w:tcW w:w="400" w:type="dxa"/>
            <w:tcBorders>
              <w:top w:val="nil"/>
              <w:left w:val="nil"/>
              <w:bottom w:val="nil"/>
              <w:right w:val="nil"/>
            </w:tcBorders>
            <w:shd w:val="clear" w:color="auto" w:fill="auto"/>
            <w:hideMark/>
          </w:tcPr>
          <w:p w14:paraId="0A0074B5" w14:textId="77777777" w:rsidR="00A74D46" w:rsidRPr="00A74D46" w:rsidRDefault="00A74D46" w:rsidP="00A74D46">
            <w:pPr>
              <w:spacing w:after="0" w:line="240" w:lineRule="auto"/>
              <w:jc w:val="center"/>
              <w:outlineLvl w:val="0"/>
              <w:rPr>
                <w:rFonts w:ascii="Calibri" w:eastAsia="Times New Roman" w:hAnsi="Calibri" w:cs="Calibri"/>
                <w:b/>
                <w:bCs/>
                <w:color w:val="E27100"/>
                <w:sz w:val="21"/>
                <w:szCs w:val="21"/>
              </w:rPr>
            </w:pPr>
            <w:r w:rsidRPr="00A74D46">
              <w:rPr>
                <w:rFonts w:ascii="Calibri" w:eastAsia="Times New Roman" w:hAnsi="Calibri" w:cs="Calibri"/>
                <w:b/>
                <w:bCs/>
                <w:color w:val="E27100"/>
                <w:sz w:val="21"/>
                <w:szCs w:val="21"/>
              </w:rPr>
              <w:t>M</w:t>
            </w:r>
          </w:p>
        </w:tc>
        <w:tc>
          <w:tcPr>
            <w:tcW w:w="10180" w:type="dxa"/>
            <w:gridSpan w:val="2"/>
            <w:tcBorders>
              <w:top w:val="single" w:sz="4" w:space="0" w:color="auto"/>
              <w:left w:val="single" w:sz="8" w:space="0" w:color="auto"/>
              <w:bottom w:val="single" w:sz="8" w:space="0" w:color="auto"/>
              <w:right w:val="single" w:sz="8" w:space="0" w:color="000000"/>
            </w:tcBorders>
            <w:shd w:val="clear" w:color="auto" w:fill="auto"/>
            <w:hideMark/>
          </w:tcPr>
          <w:p w14:paraId="4E89E7F2" w14:textId="77777777" w:rsidR="00A74D46" w:rsidRPr="00A74D46" w:rsidRDefault="00A74D46" w:rsidP="00A74D46">
            <w:pPr>
              <w:spacing w:after="0" w:line="240" w:lineRule="auto"/>
              <w:outlineLvl w:val="0"/>
              <w:rPr>
                <w:rFonts w:ascii="Calibri" w:eastAsia="Times New Roman" w:hAnsi="Calibri" w:cs="Calibri"/>
                <w:color w:val="000000"/>
                <w:sz w:val="21"/>
                <w:szCs w:val="21"/>
              </w:rPr>
            </w:pPr>
            <w:r w:rsidRPr="00A74D46">
              <w:rPr>
                <w:rFonts w:ascii="Calibri" w:eastAsia="Times New Roman" w:hAnsi="Calibri" w:cs="Calibri"/>
                <w:color w:val="000000"/>
                <w:sz w:val="21"/>
                <w:szCs w:val="21"/>
              </w:rPr>
              <w:t xml:space="preserve">CLP 4.9: Encourage support for local heritage activities </w:t>
            </w:r>
            <w:r w:rsidRPr="00A74D46">
              <w:rPr>
                <w:rFonts w:ascii="Calibri" w:eastAsia="Times New Roman" w:hAnsi="Calibri" w:cs="Calibri"/>
                <w:i/>
                <w:iCs/>
                <w:color w:val="000000"/>
              </w:rPr>
              <w:t>(</w:t>
            </w:r>
            <w:proofErr w:type="spellStart"/>
            <w:r w:rsidRPr="00A74D46">
              <w:rPr>
                <w:rFonts w:ascii="Calibri" w:eastAsia="Times New Roman" w:hAnsi="Calibri" w:cs="Calibri"/>
                <w:i/>
                <w:iCs/>
                <w:color w:val="000000"/>
              </w:rPr>
              <w:t>FoKC</w:t>
            </w:r>
            <w:proofErr w:type="spellEnd"/>
            <w:r w:rsidRPr="00A74D46">
              <w:rPr>
                <w:rFonts w:ascii="Calibri" w:eastAsia="Times New Roman" w:hAnsi="Calibri" w:cs="Calibri"/>
                <w:i/>
                <w:iCs/>
                <w:color w:val="000000"/>
              </w:rPr>
              <w:t>, all village groups)</w:t>
            </w:r>
          </w:p>
        </w:tc>
      </w:tr>
      <w:bookmarkEnd w:id="0"/>
    </w:tbl>
    <w:p w14:paraId="67DE61DF" w14:textId="77777777" w:rsidR="0061679E" w:rsidRDefault="0061679E" w:rsidP="00B10026">
      <w:pPr>
        <w:spacing w:after="0" w:line="264" w:lineRule="auto"/>
        <w:rPr>
          <w:rFonts w:ascii="Arial" w:hAnsi="Arial" w:cs="Arial"/>
          <w:b/>
          <w:sz w:val="24"/>
          <w:szCs w:val="24"/>
        </w:rPr>
      </w:pPr>
    </w:p>
    <w:sectPr w:rsidR="0061679E" w:rsidSect="008F25EA">
      <w:pgSz w:w="11906" w:h="16838"/>
      <w:pgMar w:top="567" w:right="992"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A568" w14:textId="77777777" w:rsidR="00087959" w:rsidRDefault="00087959" w:rsidP="00966E42">
      <w:pPr>
        <w:spacing w:after="0" w:line="240" w:lineRule="auto"/>
      </w:pPr>
      <w:r>
        <w:separator/>
      </w:r>
    </w:p>
  </w:endnote>
  <w:endnote w:type="continuationSeparator" w:id="0">
    <w:p w14:paraId="637420D9" w14:textId="77777777" w:rsidR="00087959" w:rsidRDefault="00087959"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30DE" w14:textId="77777777" w:rsidR="00087959" w:rsidRDefault="00087959" w:rsidP="00966E42">
      <w:pPr>
        <w:spacing w:after="0" w:line="240" w:lineRule="auto"/>
      </w:pPr>
      <w:r>
        <w:separator/>
      </w:r>
    </w:p>
  </w:footnote>
  <w:footnote w:type="continuationSeparator" w:id="0">
    <w:p w14:paraId="3BAA78F4" w14:textId="77777777" w:rsidR="00087959" w:rsidRDefault="00087959"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1B58"/>
    <w:rsid w:val="00002E62"/>
    <w:rsid w:val="00005C80"/>
    <w:rsid w:val="00007AD3"/>
    <w:rsid w:val="0001598A"/>
    <w:rsid w:val="00023044"/>
    <w:rsid w:val="00024F7F"/>
    <w:rsid w:val="00027B2C"/>
    <w:rsid w:val="00030540"/>
    <w:rsid w:val="00030A05"/>
    <w:rsid w:val="000378A8"/>
    <w:rsid w:val="00041216"/>
    <w:rsid w:val="00052B7F"/>
    <w:rsid w:val="0007395E"/>
    <w:rsid w:val="000744FF"/>
    <w:rsid w:val="000747B4"/>
    <w:rsid w:val="0007528E"/>
    <w:rsid w:val="00084152"/>
    <w:rsid w:val="00087959"/>
    <w:rsid w:val="00097E93"/>
    <w:rsid w:val="000A6E01"/>
    <w:rsid w:val="000B0265"/>
    <w:rsid w:val="000E5CD7"/>
    <w:rsid w:val="000F2479"/>
    <w:rsid w:val="000F792A"/>
    <w:rsid w:val="0010329D"/>
    <w:rsid w:val="001066E8"/>
    <w:rsid w:val="001153C0"/>
    <w:rsid w:val="0012499F"/>
    <w:rsid w:val="00124B26"/>
    <w:rsid w:val="00125AD3"/>
    <w:rsid w:val="00126600"/>
    <w:rsid w:val="00126CBE"/>
    <w:rsid w:val="00133CCD"/>
    <w:rsid w:val="0014071F"/>
    <w:rsid w:val="00141B1F"/>
    <w:rsid w:val="001429E2"/>
    <w:rsid w:val="00143C4C"/>
    <w:rsid w:val="00153477"/>
    <w:rsid w:val="00167F85"/>
    <w:rsid w:val="001722E8"/>
    <w:rsid w:val="0019076B"/>
    <w:rsid w:val="001B596B"/>
    <w:rsid w:val="001C5773"/>
    <w:rsid w:val="001D7222"/>
    <w:rsid w:val="001E0A3A"/>
    <w:rsid w:val="001E4049"/>
    <w:rsid w:val="001E71C7"/>
    <w:rsid w:val="001F34CB"/>
    <w:rsid w:val="001F4377"/>
    <w:rsid w:val="00204691"/>
    <w:rsid w:val="00221810"/>
    <w:rsid w:val="002314A8"/>
    <w:rsid w:val="00237752"/>
    <w:rsid w:val="00243808"/>
    <w:rsid w:val="00244138"/>
    <w:rsid w:val="0026678D"/>
    <w:rsid w:val="002729AF"/>
    <w:rsid w:val="002778A8"/>
    <w:rsid w:val="0028709E"/>
    <w:rsid w:val="00294D90"/>
    <w:rsid w:val="002A41AA"/>
    <w:rsid w:val="002A6308"/>
    <w:rsid w:val="002B7B9F"/>
    <w:rsid w:val="002D26EA"/>
    <w:rsid w:val="002D3E26"/>
    <w:rsid w:val="002E601D"/>
    <w:rsid w:val="002E774F"/>
    <w:rsid w:val="002F100C"/>
    <w:rsid w:val="0030303B"/>
    <w:rsid w:val="00311024"/>
    <w:rsid w:val="00315BA2"/>
    <w:rsid w:val="0033262B"/>
    <w:rsid w:val="00336F58"/>
    <w:rsid w:val="00350F6B"/>
    <w:rsid w:val="00353EAF"/>
    <w:rsid w:val="0035725B"/>
    <w:rsid w:val="00360E0E"/>
    <w:rsid w:val="00364D32"/>
    <w:rsid w:val="00366A3A"/>
    <w:rsid w:val="0036730D"/>
    <w:rsid w:val="00373D36"/>
    <w:rsid w:val="003741E2"/>
    <w:rsid w:val="0039598A"/>
    <w:rsid w:val="003A07FE"/>
    <w:rsid w:val="003A7F57"/>
    <w:rsid w:val="003B7396"/>
    <w:rsid w:val="003C251D"/>
    <w:rsid w:val="003C351B"/>
    <w:rsid w:val="003C47CD"/>
    <w:rsid w:val="003C5C43"/>
    <w:rsid w:val="003E3F0B"/>
    <w:rsid w:val="003E78AB"/>
    <w:rsid w:val="003F0722"/>
    <w:rsid w:val="003F0C6F"/>
    <w:rsid w:val="004034FA"/>
    <w:rsid w:val="00405998"/>
    <w:rsid w:val="0040617E"/>
    <w:rsid w:val="00421157"/>
    <w:rsid w:val="00423A38"/>
    <w:rsid w:val="004300AF"/>
    <w:rsid w:val="00431B4E"/>
    <w:rsid w:val="00434EA6"/>
    <w:rsid w:val="00456829"/>
    <w:rsid w:val="00463D55"/>
    <w:rsid w:val="004676A5"/>
    <w:rsid w:val="00475F56"/>
    <w:rsid w:val="004A0D31"/>
    <w:rsid w:val="004A644C"/>
    <w:rsid w:val="004A658B"/>
    <w:rsid w:val="004B10C0"/>
    <w:rsid w:val="004B1541"/>
    <w:rsid w:val="004B195F"/>
    <w:rsid w:val="004B69B4"/>
    <w:rsid w:val="004B6D07"/>
    <w:rsid w:val="004C065F"/>
    <w:rsid w:val="004C2590"/>
    <w:rsid w:val="004C40BD"/>
    <w:rsid w:val="004C5F2D"/>
    <w:rsid w:val="004E0D85"/>
    <w:rsid w:val="004E1FEF"/>
    <w:rsid w:val="004F56B1"/>
    <w:rsid w:val="0050097C"/>
    <w:rsid w:val="00505F57"/>
    <w:rsid w:val="0051565D"/>
    <w:rsid w:val="0052633E"/>
    <w:rsid w:val="00532316"/>
    <w:rsid w:val="00547162"/>
    <w:rsid w:val="00560754"/>
    <w:rsid w:val="005739E1"/>
    <w:rsid w:val="00584932"/>
    <w:rsid w:val="00587F90"/>
    <w:rsid w:val="005970AA"/>
    <w:rsid w:val="005A124F"/>
    <w:rsid w:val="005A3612"/>
    <w:rsid w:val="005A4AF4"/>
    <w:rsid w:val="005B2CBC"/>
    <w:rsid w:val="005B3245"/>
    <w:rsid w:val="005B5653"/>
    <w:rsid w:val="005D0795"/>
    <w:rsid w:val="005D09B6"/>
    <w:rsid w:val="005D2BCF"/>
    <w:rsid w:val="005E2D5B"/>
    <w:rsid w:val="005F632D"/>
    <w:rsid w:val="00601C38"/>
    <w:rsid w:val="0061679E"/>
    <w:rsid w:val="00616DB4"/>
    <w:rsid w:val="00621811"/>
    <w:rsid w:val="00625B6F"/>
    <w:rsid w:val="006320B3"/>
    <w:rsid w:val="0064183C"/>
    <w:rsid w:val="00642A09"/>
    <w:rsid w:val="00643600"/>
    <w:rsid w:val="006558F0"/>
    <w:rsid w:val="006574EE"/>
    <w:rsid w:val="00664532"/>
    <w:rsid w:val="00665B64"/>
    <w:rsid w:val="00667FC9"/>
    <w:rsid w:val="00681744"/>
    <w:rsid w:val="006C2F94"/>
    <w:rsid w:val="006C3BF6"/>
    <w:rsid w:val="006C7953"/>
    <w:rsid w:val="006F06D1"/>
    <w:rsid w:val="006F5D17"/>
    <w:rsid w:val="00702072"/>
    <w:rsid w:val="007020C1"/>
    <w:rsid w:val="00703CE6"/>
    <w:rsid w:val="00736FD9"/>
    <w:rsid w:val="00766B2F"/>
    <w:rsid w:val="007816F1"/>
    <w:rsid w:val="007B5219"/>
    <w:rsid w:val="007C5CF8"/>
    <w:rsid w:val="007C64C1"/>
    <w:rsid w:val="007D1212"/>
    <w:rsid w:val="007E1DA2"/>
    <w:rsid w:val="007E41E3"/>
    <w:rsid w:val="007E7540"/>
    <w:rsid w:val="00805467"/>
    <w:rsid w:val="0081568F"/>
    <w:rsid w:val="00827E1D"/>
    <w:rsid w:val="0083444C"/>
    <w:rsid w:val="00842AFD"/>
    <w:rsid w:val="00846392"/>
    <w:rsid w:val="008568CF"/>
    <w:rsid w:val="00860CEE"/>
    <w:rsid w:val="008A4050"/>
    <w:rsid w:val="008B25F4"/>
    <w:rsid w:val="008B5750"/>
    <w:rsid w:val="008D02C0"/>
    <w:rsid w:val="008D3763"/>
    <w:rsid w:val="008D580E"/>
    <w:rsid w:val="008E5274"/>
    <w:rsid w:val="008F25EA"/>
    <w:rsid w:val="008F5FEC"/>
    <w:rsid w:val="00910D25"/>
    <w:rsid w:val="00912677"/>
    <w:rsid w:val="00914B1B"/>
    <w:rsid w:val="00915C49"/>
    <w:rsid w:val="009176CF"/>
    <w:rsid w:val="009214F5"/>
    <w:rsid w:val="00921614"/>
    <w:rsid w:val="00922478"/>
    <w:rsid w:val="009303F9"/>
    <w:rsid w:val="0094163E"/>
    <w:rsid w:val="009446F5"/>
    <w:rsid w:val="00945E92"/>
    <w:rsid w:val="00947D6F"/>
    <w:rsid w:val="00966ACD"/>
    <w:rsid w:val="00966E42"/>
    <w:rsid w:val="00971D21"/>
    <w:rsid w:val="00974902"/>
    <w:rsid w:val="00986D4D"/>
    <w:rsid w:val="0098759E"/>
    <w:rsid w:val="00990A54"/>
    <w:rsid w:val="009B1CA2"/>
    <w:rsid w:val="009B36FC"/>
    <w:rsid w:val="009C0D43"/>
    <w:rsid w:val="009C6EEF"/>
    <w:rsid w:val="009E2E25"/>
    <w:rsid w:val="009E35D1"/>
    <w:rsid w:val="00A13CD8"/>
    <w:rsid w:val="00A21C98"/>
    <w:rsid w:val="00A34790"/>
    <w:rsid w:val="00A638B9"/>
    <w:rsid w:val="00A71E60"/>
    <w:rsid w:val="00A74D46"/>
    <w:rsid w:val="00A80453"/>
    <w:rsid w:val="00A9246C"/>
    <w:rsid w:val="00AA18FD"/>
    <w:rsid w:val="00AB029E"/>
    <w:rsid w:val="00AB23EA"/>
    <w:rsid w:val="00AB2500"/>
    <w:rsid w:val="00AC467C"/>
    <w:rsid w:val="00AC55F8"/>
    <w:rsid w:val="00AD6DC6"/>
    <w:rsid w:val="00AF6370"/>
    <w:rsid w:val="00B10026"/>
    <w:rsid w:val="00B23586"/>
    <w:rsid w:val="00B2571D"/>
    <w:rsid w:val="00B35B18"/>
    <w:rsid w:val="00B35DEB"/>
    <w:rsid w:val="00B417F0"/>
    <w:rsid w:val="00B46444"/>
    <w:rsid w:val="00B52EC1"/>
    <w:rsid w:val="00B55FA8"/>
    <w:rsid w:val="00B565D2"/>
    <w:rsid w:val="00B70611"/>
    <w:rsid w:val="00B96FB9"/>
    <w:rsid w:val="00B97BB8"/>
    <w:rsid w:val="00BA50AD"/>
    <w:rsid w:val="00BB05EE"/>
    <w:rsid w:val="00BC1527"/>
    <w:rsid w:val="00BD2C71"/>
    <w:rsid w:val="00BD59AF"/>
    <w:rsid w:val="00BF1641"/>
    <w:rsid w:val="00BF3D5B"/>
    <w:rsid w:val="00BF5F06"/>
    <w:rsid w:val="00C07B20"/>
    <w:rsid w:val="00C10BE8"/>
    <w:rsid w:val="00C13808"/>
    <w:rsid w:val="00C17D26"/>
    <w:rsid w:val="00C17DD0"/>
    <w:rsid w:val="00C23E48"/>
    <w:rsid w:val="00C25AA2"/>
    <w:rsid w:val="00C2758F"/>
    <w:rsid w:val="00C31F94"/>
    <w:rsid w:val="00C47467"/>
    <w:rsid w:val="00C579D0"/>
    <w:rsid w:val="00C612F8"/>
    <w:rsid w:val="00C65784"/>
    <w:rsid w:val="00C66E12"/>
    <w:rsid w:val="00C67DD2"/>
    <w:rsid w:val="00C74054"/>
    <w:rsid w:val="00C76A0B"/>
    <w:rsid w:val="00C87269"/>
    <w:rsid w:val="00C90080"/>
    <w:rsid w:val="00C95CE7"/>
    <w:rsid w:val="00CA34A2"/>
    <w:rsid w:val="00CA6FDB"/>
    <w:rsid w:val="00CC5546"/>
    <w:rsid w:val="00CD0288"/>
    <w:rsid w:val="00CD264E"/>
    <w:rsid w:val="00CE181E"/>
    <w:rsid w:val="00CE4DE9"/>
    <w:rsid w:val="00CE7D6D"/>
    <w:rsid w:val="00CF175F"/>
    <w:rsid w:val="00CF546F"/>
    <w:rsid w:val="00D017F1"/>
    <w:rsid w:val="00D06A2B"/>
    <w:rsid w:val="00D11327"/>
    <w:rsid w:val="00D12E8E"/>
    <w:rsid w:val="00D221CC"/>
    <w:rsid w:val="00D24E43"/>
    <w:rsid w:val="00D43FB2"/>
    <w:rsid w:val="00D44D50"/>
    <w:rsid w:val="00D53153"/>
    <w:rsid w:val="00D755E9"/>
    <w:rsid w:val="00D8069F"/>
    <w:rsid w:val="00D8163F"/>
    <w:rsid w:val="00D82B48"/>
    <w:rsid w:val="00D85485"/>
    <w:rsid w:val="00DA7E4D"/>
    <w:rsid w:val="00DB250B"/>
    <w:rsid w:val="00DC623B"/>
    <w:rsid w:val="00DC6B20"/>
    <w:rsid w:val="00DF2710"/>
    <w:rsid w:val="00DF78DA"/>
    <w:rsid w:val="00E07E22"/>
    <w:rsid w:val="00E1601C"/>
    <w:rsid w:val="00E25244"/>
    <w:rsid w:val="00E36820"/>
    <w:rsid w:val="00E41AC1"/>
    <w:rsid w:val="00E453FB"/>
    <w:rsid w:val="00E566B9"/>
    <w:rsid w:val="00E62011"/>
    <w:rsid w:val="00E75F15"/>
    <w:rsid w:val="00E76730"/>
    <w:rsid w:val="00E76779"/>
    <w:rsid w:val="00E77072"/>
    <w:rsid w:val="00E84916"/>
    <w:rsid w:val="00E90EF5"/>
    <w:rsid w:val="00E9324A"/>
    <w:rsid w:val="00EA66E1"/>
    <w:rsid w:val="00EB12A4"/>
    <w:rsid w:val="00EE303C"/>
    <w:rsid w:val="00EE3EBE"/>
    <w:rsid w:val="00F00679"/>
    <w:rsid w:val="00F0441D"/>
    <w:rsid w:val="00F23524"/>
    <w:rsid w:val="00F24363"/>
    <w:rsid w:val="00F33DF7"/>
    <w:rsid w:val="00F36D47"/>
    <w:rsid w:val="00F4384E"/>
    <w:rsid w:val="00F619B2"/>
    <w:rsid w:val="00F91095"/>
    <w:rsid w:val="00FB4EC7"/>
    <w:rsid w:val="00FC0B93"/>
    <w:rsid w:val="00FC505E"/>
    <w:rsid w:val="00FD49B9"/>
    <w:rsid w:val="00FE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76303824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386417208">
          <w:marLeft w:val="0"/>
          <w:marRight w:val="0"/>
          <w:marTop w:val="0"/>
          <w:marBottom w:val="0"/>
          <w:divBdr>
            <w:top w:val="none" w:sz="0" w:space="0" w:color="auto"/>
            <w:left w:val="none" w:sz="0" w:space="0" w:color="auto"/>
            <w:bottom w:val="none" w:sz="0" w:space="0" w:color="auto"/>
            <w:right w:val="none" w:sz="0" w:space="0" w:color="auto"/>
          </w:divBdr>
        </w:div>
      </w:divsChild>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kempl\Documents\KEMPLEY%20PARISH%20COUNCIL\Community%20Led%20Plan\KPC%20TASK%20LIS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fdean.gov.uk/online-applications/applicationDetails.do?activeTab=summary&amp;keyVal=PH3ZRNHILSK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FPZRFHIL3K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9C97-638A-4571-A037-27D02CED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8634</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Kempley Parish Clerk</cp:lastModifiedBy>
  <cp:revision>104</cp:revision>
  <cp:lastPrinted>2018-11-02T12:49:00Z</cp:lastPrinted>
  <dcterms:created xsi:type="dcterms:W3CDTF">2018-01-08T20:24:00Z</dcterms:created>
  <dcterms:modified xsi:type="dcterms:W3CDTF">2019-03-11T10:14:00Z</dcterms:modified>
</cp:coreProperties>
</file>