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15A8" w14:textId="37EB2EEA" w:rsidR="00364D32" w:rsidRPr="00A853B5" w:rsidRDefault="00364D32" w:rsidP="003648D9">
      <w:pPr>
        <w:spacing w:after="0" w:line="264" w:lineRule="auto"/>
        <w:jc w:val="center"/>
        <w:rPr>
          <w:rFonts w:ascii="Arial" w:eastAsia="Yu Gothic Light" w:hAnsi="Arial" w:cs="Arial"/>
          <w:b/>
          <w:sz w:val="24"/>
          <w:szCs w:val="24"/>
        </w:rPr>
      </w:pPr>
      <w:bookmarkStart w:id="0" w:name="_Hlk528320255"/>
      <w:r w:rsidRPr="00A853B5">
        <w:rPr>
          <w:rFonts w:ascii="Arial" w:eastAsia="Yu Gothic Light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73AB69" wp14:editId="614817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3075" cy="962025"/>
            <wp:effectExtent l="0" t="0" r="9525" b="9525"/>
            <wp:wrapTopAndBottom/>
            <wp:docPr id="1" name="Picture 1" descr="A drawing of a fa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C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52564" w14:textId="24EADA3A" w:rsidR="005B5653" w:rsidRPr="00A853B5" w:rsidRDefault="00DC6B20" w:rsidP="003648D9">
      <w:pPr>
        <w:spacing w:after="0" w:line="264" w:lineRule="auto"/>
        <w:jc w:val="center"/>
        <w:rPr>
          <w:rFonts w:ascii="Arial" w:eastAsia="Yu Gothic Light" w:hAnsi="Arial" w:cs="Arial"/>
          <w:color w:val="000000" w:themeColor="text1"/>
          <w:sz w:val="23"/>
          <w:szCs w:val="23"/>
        </w:rPr>
      </w:pPr>
      <w:r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 xml:space="preserve">Chairman: Councillor Simon </w:t>
      </w:r>
      <w:proofErr w:type="gramStart"/>
      <w:r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>Hanes  |</w:t>
      </w:r>
      <w:proofErr w:type="gramEnd"/>
      <w:r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 xml:space="preserve">  Clerk: </w:t>
      </w:r>
      <w:r w:rsidR="00F36D47"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 xml:space="preserve">Mrs </w:t>
      </w:r>
      <w:r w:rsidR="005D2BCF"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>Arin Spencer</w:t>
      </w:r>
    </w:p>
    <w:p w14:paraId="7DEAFB1B" w14:textId="078C6EF0" w:rsidR="00F36D47" w:rsidRPr="00A853B5" w:rsidRDefault="005D2BCF" w:rsidP="003648D9">
      <w:pPr>
        <w:spacing w:after="0" w:line="264" w:lineRule="auto"/>
        <w:jc w:val="center"/>
        <w:rPr>
          <w:rFonts w:ascii="Arial" w:eastAsia="Yu Gothic Light" w:hAnsi="Arial" w:cs="Arial"/>
          <w:color w:val="000000" w:themeColor="text1"/>
          <w:sz w:val="23"/>
          <w:szCs w:val="23"/>
        </w:rPr>
      </w:pPr>
      <w:r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 xml:space="preserve">Tel:  07484 619582 / Email:  </w:t>
      </w:r>
      <w:hyperlink r:id="rId10" w:history="1">
        <w:r w:rsidRPr="00A853B5">
          <w:rPr>
            <w:rStyle w:val="Hyperlink"/>
            <w:rFonts w:ascii="Arial" w:eastAsia="Yu Gothic Light" w:hAnsi="Arial" w:cs="Arial"/>
            <w:color w:val="000000" w:themeColor="text1"/>
            <w:sz w:val="23"/>
            <w:szCs w:val="23"/>
            <w:u w:val="none"/>
          </w:rPr>
          <w:t>kempleyparishclerk@gmail.com</w:t>
        </w:r>
      </w:hyperlink>
    </w:p>
    <w:p w14:paraId="5549491D" w14:textId="0037A246" w:rsidR="005D2BCF" w:rsidRPr="00A853B5" w:rsidRDefault="005D2BCF" w:rsidP="003648D9">
      <w:pPr>
        <w:spacing w:after="0" w:line="264" w:lineRule="auto"/>
        <w:jc w:val="center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color w:val="000000" w:themeColor="text1"/>
          <w:sz w:val="23"/>
          <w:szCs w:val="23"/>
        </w:rPr>
        <w:t xml:space="preserve">Website:  </w:t>
      </w:r>
      <w:hyperlink r:id="rId11" w:history="1">
        <w:r w:rsidR="00F36D47" w:rsidRPr="00A853B5">
          <w:rPr>
            <w:rStyle w:val="Hyperlink"/>
            <w:rFonts w:ascii="Arial" w:eastAsia="Yu Gothic Light" w:hAnsi="Arial" w:cs="Arial"/>
            <w:sz w:val="23"/>
            <w:szCs w:val="23"/>
          </w:rPr>
          <w:t>www.kempleyparishcouncil.org</w:t>
        </w:r>
      </w:hyperlink>
    </w:p>
    <w:p w14:paraId="441F9A97" w14:textId="71590EE0" w:rsidR="00F36D47" w:rsidRPr="00A853B5" w:rsidRDefault="00F36D47" w:rsidP="003648D9">
      <w:pPr>
        <w:spacing w:after="0" w:line="264" w:lineRule="auto"/>
        <w:jc w:val="center"/>
        <w:rPr>
          <w:rFonts w:ascii="Arial" w:eastAsia="Yu Gothic Light" w:hAnsi="Arial" w:cs="Arial"/>
          <w:sz w:val="23"/>
          <w:szCs w:val="23"/>
        </w:rPr>
      </w:pPr>
    </w:p>
    <w:p w14:paraId="7470503A" w14:textId="37D753BC" w:rsidR="00F36D47" w:rsidRPr="00A853B5" w:rsidRDefault="00101FA8" w:rsidP="003648D9">
      <w:pPr>
        <w:spacing w:after="0" w:line="264" w:lineRule="auto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Wednesday 27 March 2019</w:t>
      </w:r>
    </w:p>
    <w:p w14:paraId="31EABEF1" w14:textId="77777777" w:rsidR="001A7A75" w:rsidRPr="00A853B5" w:rsidRDefault="001A7A75" w:rsidP="003648D9">
      <w:pPr>
        <w:spacing w:after="0" w:line="264" w:lineRule="auto"/>
        <w:rPr>
          <w:rFonts w:ascii="Arial" w:eastAsia="Yu Gothic Light" w:hAnsi="Arial" w:cs="Arial"/>
          <w:sz w:val="23"/>
          <w:szCs w:val="23"/>
        </w:rPr>
      </w:pPr>
    </w:p>
    <w:p w14:paraId="3EF5A7D7" w14:textId="72A21A3F" w:rsidR="00364D32" w:rsidRPr="00A853B5" w:rsidRDefault="00364D32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 xml:space="preserve">Dear </w:t>
      </w:r>
      <w:r w:rsidR="008F5FEC" w:rsidRPr="00A853B5">
        <w:rPr>
          <w:rFonts w:ascii="Arial" w:eastAsia="Yu Gothic Light" w:hAnsi="Arial" w:cs="Arial"/>
          <w:sz w:val="23"/>
          <w:szCs w:val="23"/>
        </w:rPr>
        <w:t>Councillors</w:t>
      </w:r>
      <w:r w:rsidRPr="00A853B5">
        <w:rPr>
          <w:rFonts w:ascii="Arial" w:eastAsia="Yu Gothic Light" w:hAnsi="Arial" w:cs="Arial"/>
          <w:sz w:val="23"/>
          <w:szCs w:val="23"/>
        </w:rPr>
        <w:t>,</w:t>
      </w:r>
    </w:p>
    <w:p w14:paraId="4FD5DCCB" w14:textId="77777777" w:rsidR="00C25AA2" w:rsidRPr="00A853B5" w:rsidRDefault="00C25AA2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p w14:paraId="3207D656" w14:textId="54D00D64" w:rsidR="00364D32" w:rsidRPr="00A853B5" w:rsidRDefault="00364D32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NOTICE</w:t>
      </w:r>
      <w:r w:rsidRPr="00A853B5">
        <w:rPr>
          <w:rFonts w:ascii="Arial" w:eastAsia="Yu Gothic Light" w:hAnsi="Arial" w:cs="Arial"/>
          <w:sz w:val="23"/>
          <w:szCs w:val="23"/>
        </w:rPr>
        <w:t xml:space="preserve"> IS HEREBY GIVEN that</w:t>
      </w:r>
      <w:r w:rsidRPr="00A853B5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Pr="00A853B5">
        <w:rPr>
          <w:rFonts w:ascii="Arial" w:eastAsia="Yu Gothic Light" w:hAnsi="Arial" w:cs="Arial"/>
          <w:sz w:val="23"/>
          <w:szCs w:val="23"/>
        </w:rPr>
        <w:t>a</w:t>
      </w:r>
      <w:r w:rsidR="00294D90" w:rsidRPr="00A853B5">
        <w:rPr>
          <w:rFonts w:ascii="Arial" w:eastAsia="Yu Gothic Light" w:hAnsi="Arial" w:cs="Arial"/>
          <w:sz w:val="23"/>
          <w:szCs w:val="23"/>
        </w:rPr>
        <w:t>n</w:t>
      </w:r>
      <w:r w:rsidRPr="00A853B5">
        <w:rPr>
          <w:rFonts w:ascii="Arial" w:eastAsia="Yu Gothic Light" w:hAnsi="Arial" w:cs="Arial"/>
          <w:sz w:val="23"/>
          <w:szCs w:val="23"/>
        </w:rPr>
        <w:t xml:space="preserve"> </w:t>
      </w:r>
      <w:r w:rsidR="00294D90" w:rsidRPr="00A853B5">
        <w:rPr>
          <w:rFonts w:ascii="Arial" w:eastAsia="Yu Gothic Light" w:hAnsi="Arial" w:cs="Arial"/>
          <w:b/>
          <w:sz w:val="23"/>
          <w:szCs w:val="23"/>
        </w:rPr>
        <w:t xml:space="preserve">Ordinary </w:t>
      </w:r>
      <w:r w:rsidRPr="00A853B5">
        <w:rPr>
          <w:rFonts w:ascii="Arial" w:eastAsia="Yu Gothic Light" w:hAnsi="Arial" w:cs="Arial"/>
          <w:b/>
          <w:sz w:val="23"/>
          <w:szCs w:val="23"/>
        </w:rPr>
        <w:t>Meeting</w:t>
      </w:r>
      <w:r w:rsidRPr="00A853B5">
        <w:rPr>
          <w:rFonts w:ascii="Arial" w:eastAsia="Yu Gothic Light" w:hAnsi="Arial" w:cs="Arial"/>
          <w:sz w:val="23"/>
          <w:szCs w:val="23"/>
        </w:rPr>
        <w:t xml:space="preserve"> of </w:t>
      </w:r>
      <w:r w:rsidRPr="00A853B5">
        <w:rPr>
          <w:rFonts w:ascii="Arial" w:eastAsia="Yu Gothic Light" w:hAnsi="Arial" w:cs="Arial"/>
          <w:b/>
          <w:sz w:val="23"/>
          <w:szCs w:val="23"/>
        </w:rPr>
        <w:t>Kempley Parish Council</w:t>
      </w:r>
      <w:r w:rsidRPr="00A853B5">
        <w:rPr>
          <w:rFonts w:ascii="Arial" w:eastAsia="Yu Gothic Light" w:hAnsi="Arial" w:cs="Arial"/>
          <w:sz w:val="23"/>
          <w:szCs w:val="23"/>
        </w:rPr>
        <w:t xml:space="preserve"> will be held </w:t>
      </w:r>
      <w:r w:rsidR="008F5FEC" w:rsidRPr="00A853B5">
        <w:rPr>
          <w:rFonts w:ascii="Arial" w:eastAsia="Yu Gothic Light" w:hAnsi="Arial" w:cs="Arial"/>
          <w:sz w:val="23"/>
          <w:szCs w:val="23"/>
        </w:rPr>
        <w:t xml:space="preserve">in </w:t>
      </w:r>
      <w:r w:rsidR="008F5FEC" w:rsidRPr="00A853B5">
        <w:rPr>
          <w:rFonts w:ascii="Arial" w:eastAsia="Yu Gothic Light" w:hAnsi="Arial" w:cs="Arial"/>
          <w:b/>
          <w:sz w:val="23"/>
          <w:szCs w:val="23"/>
        </w:rPr>
        <w:t>Kempley</w:t>
      </w:r>
      <w:r w:rsidR="008F5FEC" w:rsidRPr="00A853B5">
        <w:rPr>
          <w:rFonts w:ascii="Arial" w:eastAsia="Yu Gothic Light" w:hAnsi="Arial" w:cs="Arial"/>
          <w:sz w:val="23"/>
          <w:szCs w:val="23"/>
        </w:rPr>
        <w:t xml:space="preserve"> </w:t>
      </w:r>
      <w:r w:rsidRPr="00A853B5">
        <w:rPr>
          <w:rFonts w:ascii="Arial" w:eastAsia="Yu Gothic Light" w:hAnsi="Arial" w:cs="Arial"/>
          <w:b/>
          <w:sz w:val="23"/>
          <w:szCs w:val="23"/>
        </w:rPr>
        <w:t>Village Hall</w:t>
      </w:r>
      <w:r w:rsidRPr="00A853B5">
        <w:rPr>
          <w:rFonts w:ascii="Arial" w:eastAsia="Yu Gothic Light" w:hAnsi="Arial" w:cs="Arial"/>
          <w:sz w:val="23"/>
          <w:szCs w:val="23"/>
        </w:rPr>
        <w:t xml:space="preserve"> on </w:t>
      </w:r>
      <w:r w:rsidR="00294D90" w:rsidRPr="00A853B5">
        <w:rPr>
          <w:rFonts w:ascii="Arial" w:eastAsia="Yu Gothic Light" w:hAnsi="Arial" w:cs="Arial"/>
          <w:b/>
          <w:sz w:val="23"/>
          <w:szCs w:val="23"/>
        </w:rPr>
        <w:t>Tuesday</w:t>
      </w:r>
      <w:r w:rsidRPr="00A853B5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="00294D90" w:rsidRPr="00A853B5">
        <w:rPr>
          <w:rFonts w:ascii="Arial" w:eastAsia="Yu Gothic Light" w:hAnsi="Arial" w:cs="Arial"/>
          <w:b/>
          <w:sz w:val="23"/>
          <w:szCs w:val="23"/>
        </w:rPr>
        <w:t>0</w:t>
      </w:r>
      <w:r w:rsidR="00101FA8">
        <w:rPr>
          <w:rFonts w:ascii="Arial" w:eastAsia="Yu Gothic Light" w:hAnsi="Arial" w:cs="Arial"/>
          <w:b/>
          <w:sz w:val="23"/>
          <w:szCs w:val="23"/>
        </w:rPr>
        <w:t>2</w:t>
      </w:r>
      <w:r w:rsidR="00101FA8" w:rsidRPr="00101FA8">
        <w:rPr>
          <w:rFonts w:ascii="Arial" w:eastAsia="Yu Gothic Light" w:hAnsi="Arial" w:cs="Arial"/>
          <w:b/>
          <w:sz w:val="23"/>
          <w:szCs w:val="23"/>
          <w:vertAlign w:val="superscript"/>
        </w:rPr>
        <w:t>nd</w:t>
      </w:r>
      <w:r w:rsidR="00101FA8">
        <w:rPr>
          <w:rFonts w:ascii="Arial" w:eastAsia="Yu Gothic Light" w:hAnsi="Arial" w:cs="Arial"/>
          <w:b/>
          <w:sz w:val="23"/>
          <w:szCs w:val="23"/>
        </w:rPr>
        <w:t xml:space="preserve"> A</w:t>
      </w:r>
      <w:r w:rsidR="003151BA">
        <w:rPr>
          <w:rFonts w:ascii="Arial" w:eastAsia="Yu Gothic Light" w:hAnsi="Arial" w:cs="Arial"/>
          <w:b/>
          <w:sz w:val="23"/>
          <w:szCs w:val="23"/>
        </w:rPr>
        <w:t>pril</w:t>
      </w:r>
      <w:r w:rsidRPr="00A853B5">
        <w:rPr>
          <w:rFonts w:ascii="Arial" w:eastAsia="Yu Gothic Light" w:hAnsi="Arial" w:cs="Arial"/>
          <w:b/>
          <w:sz w:val="23"/>
          <w:szCs w:val="23"/>
        </w:rPr>
        <w:t xml:space="preserve"> 201</w:t>
      </w:r>
      <w:r w:rsidR="0083231D">
        <w:rPr>
          <w:rFonts w:ascii="Arial" w:eastAsia="Yu Gothic Light" w:hAnsi="Arial" w:cs="Arial"/>
          <w:b/>
          <w:sz w:val="23"/>
          <w:szCs w:val="23"/>
        </w:rPr>
        <w:t>9</w:t>
      </w:r>
      <w:r w:rsidRPr="00A853B5">
        <w:rPr>
          <w:rFonts w:ascii="Arial" w:eastAsia="Yu Gothic Light" w:hAnsi="Arial" w:cs="Arial"/>
          <w:sz w:val="23"/>
          <w:szCs w:val="23"/>
        </w:rPr>
        <w:t xml:space="preserve"> </w:t>
      </w:r>
      <w:r w:rsidRPr="00A853B5">
        <w:rPr>
          <w:rFonts w:ascii="Arial" w:eastAsia="Yu Gothic Light" w:hAnsi="Arial" w:cs="Arial"/>
          <w:b/>
          <w:sz w:val="23"/>
          <w:szCs w:val="23"/>
        </w:rPr>
        <w:t>at 7:30pm</w:t>
      </w:r>
      <w:r w:rsidRPr="00A853B5">
        <w:rPr>
          <w:rFonts w:ascii="Arial" w:eastAsia="Yu Gothic Light" w:hAnsi="Arial" w:cs="Arial"/>
          <w:sz w:val="23"/>
          <w:szCs w:val="23"/>
        </w:rPr>
        <w:t xml:space="preserve">. All members are summoned to attend.  </w:t>
      </w:r>
      <w:r w:rsidR="008F5FEC" w:rsidRPr="00A853B5">
        <w:rPr>
          <w:rFonts w:ascii="Arial" w:eastAsia="Yu Gothic Light" w:hAnsi="Arial" w:cs="Arial"/>
          <w:sz w:val="23"/>
          <w:szCs w:val="23"/>
        </w:rPr>
        <w:t>The meeting will consider the items set out below.</w:t>
      </w:r>
    </w:p>
    <w:p w14:paraId="3AF3AEB3" w14:textId="77777777" w:rsidR="008F5FEC" w:rsidRPr="00A853B5" w:rsidRDefault="008F5FEC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p w14:paraId="5ACB68FB" w14:textId="189DAB29" w:rsidR="008F5FEC" w:rsidRPr="00A853B5" w:rsidRDefault="008F5FEC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Arin Spencer</w:t>
      </w:r>
    </w:p>
    <w:p w14:paraId="1C6CA55F" w14:textId="29F27FAF" w:rsidR="008F5FEC" w:rsidRPr="00A853B5" w:rsidRDefault="00A853B5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Parish Clerk</w:t>
      </w:r>
    </w:p>
    <w:p w14:paraId="0438534D" w14:textId="33996C9B" w:rsidR="00364D32" w:rsidRPr="00A853B5" w:rsidRDefault="004C065F" w:rsidP="003648D9">
      <w:pPr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D9F01" wp14:editId="5EAD7BDC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36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47F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5pt" to="50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" strokecolor="black [3213]" strokeweight="1.5pt">
                <w10:wrap anchorx="margin"/>
              </v:line>
            </w:pict>
          </mc:Fallback>
        </mc:AlternateContent>
      </w:r>
    </w:p>
    <w:p w14:paraId="0A91D2E7" w14:textId="77777777" w:rsidR="001722E8" w:rsidRPr="00A853B5" w:rsidRDefault="001722E8" w:rsidP="003648D9">
      <w:pPr>
        <w:spacing w:after="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335F2A6C" w14:textId="7959F17A" w:rsidR="0012499F" w:rsidRPr="00A853B5" w:rsidRDefault="00364D32" w:rsidP="003648D9">
      <w:pPr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AGENDA</w:t>
      </w:r>
    </w:p>
    <w:p w14:paraId="484A5DA7" w14:textId="5CEF15EF" w:rsidR="00FE5673" w:rsidRPr="00A853B5" w:rsidRDefault="001A7A75" w:rsidP="003648D9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T</w:t>
      </w:r>
      <w:r w:rsidR="001147BC">
        <w:rPr>
          <w:rFonts w:ascii="Arial" w:eastAsia="Yu Gothic Light" w:hAnsi="Arial" w:cs="Arial"/>
          <w:b/>
          <w:sz w:val="23"/>
          <w:szCs w:val="23"/>
        </w:rPr>
        <w:t>o</w:t>
      </w:r>
      <w:r w:rsidRPr="00A853B5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="001147BC">
        <w:rPr>
          <w:rFonts w:ascii="Arial" w:eastAsia="Yu Gothic Light" w:hAnsi="Arial" w:cs="Arial"/>
          <w:b/>
          <w:sz w:val="23"/>
          <w:szCs w:val="23"/>
        </w:rPr>
        <w:t>RECEIVE</w:t>
      </w:r>
      <w:r w:rsidRPr="00A853B5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="008F5FEC" w:rsidRPr="00A853B5">
        <w:rPr>
          <w:rFonts w:ascii="Arial" w:eastAsia="Yu Gothic Light" w:hAnsi="Arial" w:cs="Arial"/>
          <w:b/>
          <w:sz w:val="23"/>
          <w:szCs w:val="23"/>
        </w:rPr>
        <w:t>apologies for absence</w:t>
      </w:r>
    </w:p>
    <w:p w14:paraId="4A9188AE" w14:textId="77777777" w:rsidR="000650D4" w:rsidRPr="000650D4" w:rsidRDefault="009A7142" w:rsidP="003648D9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jc w:val="both"/>
        <w:rPr>
          <w:rFonts w:ascii="Arial" w:hAnsi="Arial" w:cs="Arial"/>
          <w:b/>
          <w:sz w:val="20"/>
        </w:rPr>
      </w:pPr>
      <w:r w:rsidRPr="009A7142">
        <w:rPr>
          <w:rFonts w:ascii="Arial" w:eastAsia="Yu Gothic Light" w:hAnsi="Arial" w:cs="Arial"/>
          <w:b/>
          <w:sz w:val="23"/>
          <w:szCs w:val="23"/>
        </w:rPr>
        <w:t>T</w:t>
      </w:r>
      <w:r w:rsidR="000650D4">
        <w:rPr>
          <w:rFonts w:ascii="Arial" w:eastAsia="Yu Gothic Light" w:hAnsi="Arial" w:cs="Arial"/>
          <w:b/>
          <w:sz w:val="23"/>
          <w:szCs w:val="23"/>
        </w:rPr>
        <w:t>o</w:t>
      </w:r>
      <w:r w:rsidRPr="009A7142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="000650D4">
        <w:rPr>
          <w:rFonts w:ascii="Arial" w:eastAsia="Yu Gothic Light" w:hAnsi="Arial" w:cs="Arial"/>
          <w:b/>
          <w:sz w:val="23"/>
          <w:szCs w:val="23"/>
        </w:rPr>
        <w:t>RECEIVE declarations of interest or requests for dispensations</w:t>
      </w:r>
      <w:r w:rsidRPr="009A7142">
        <w:rPr>
          <w:rFonts w:ascii="Arial" w:eastAsia="Yu Gothic Light" w:hAnsi="Arial" w:cs="Arial"/>
          <w:b/>
          <w:sz w:val="23"/>
          <w:szCs w:val="23"/>
        </w:rPr>
        <w:t xml:space="preserve"> </w:t>
      </w:r>
    </w:p>
    <w:p w14:paraId="25C704F9" w14:textId="4149E362" w:rsidR="00A853B5" w:rsidRPr="009A7142" w:rsidRDefault="000650D4" w:rsidP="003648D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eastAsia="Yu Gothic Light" w:hAnsi="Arial" w:cs="Arial"/>
          <w:sz w:val="23"/>
          <w:szCs w:val="23"/>
        </w:rPr>
        <w:t xml:space="preserve">Councillors are asked to declare disclosable pecuniary interests </w:t>
      </w:r>
      <w:r w:rsidR="00A853B5" w:rsidRPr="009A7142">
        <w:rPr>
          <w:rFonts w:ascii="Arial" w:eastAsia="Yu Gothic Light" w:hAnsi="Arial" w:cs="Arial"/>
          <w:sz w:val="23"/>
          <w:szCs w:val="23"/>
        </w:rPr>
        <w:t>and other interests in items on the agenda as required by the Kempley Parish Council Code of Conduct for Members and by the Localism Act 2011.</w:t>
      </w:r>
      <w:r w:rsidR="00A853B5" w:rsidRPr="009A7142">
        <w:rPr>
          <w:rFonts w:ascii="Arial" w:hAnsi="Arial" w:cs="Arial"/>
          <w:b/>
          <w:sz w:val="20"/>
        </w:rPr>
        <w:t xml:space="preserve">  </w:t>
      </w:r>
    </w:p>
    <w:p w14:paraId="02647C4B" w14:textId="6400FF7E" w:rsidR="00A74D46" w:rsidRPr="00A853B5" w:rsidRDefault="00A74D46" w:rsidP="003648D9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Chairman’s Announcements</w:t>
      </w:r>
    </w:p>
    <w:p w14:paraId="60978A16" w14:textId="101343E6" w:rsidR="00A853B5" w:rsidRPr="007F2DAE" w:rsidRDefault="00B634D0" w:rsidP="003648D9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 xml:space="preserve">To </w:t>
      </w:r>
      <w:r w:rsidR="009D6DD2">
        <w:rPr>
          <w:rFonts w:ascii="Arial" w:eastAsia="Yu Gothic Light" w:hAnsi="Arial" w:cs="Arial"/>
          <w:b/>
          <w:sz w:val="23"/>
          <w:szCs w:val="23"/>
        </w:rPr>
        <w:t xml:space="preserve">SIGN as a correct record the minutes of the meeting held on </w:t>
      </w:r>
      <w:r w:rsidR="001147BC">
        <w:rPr>
          <w:rFonts w:ascii="Arial" w:eastAsia="Yu Gothic Light" w:hAnsi="Arial" w:cs="Arial"/>
          <w:b/>
          <w:sz w:val="23"/>
          <w:szCs w:val="23"/>
        </w:rPr>
        <w:t>5</w:t>
      </w:r>
      <w:r w:rsidR="003151BA" w:rsidRPr="003151BA">
        <w:rPr>
          <w:rFonts w:ascii="Arial" w:eastAsia="Yu Gothic Light" w:hAnsi="Arial" w:cs="Arial"/>
          <w:b/>
          <w:sz w:val="23"/>
          <w:szCs w:val="23"/>
          <w:vertAlign w:val="superscript"/>
        </w:rPr>
        <w:t>th</w:t>
      </w:r>
      <w:r w:rsidR="003151BA">
        <w:rPr>
          <w:rFonts w:ascii="Arial" w:eastAsia="Yu Gothic Light" w:hAnsi="Arial" w:cs="Arial"/>
          <w:b/>
          <w:sz w:val="23"/>
          <w:szCs w:val="23"/>
        </w:rPr>
        <w:t xml:space="preserve"> March</w:t>
      </w:r>
      <w:r w:rsidR="001147BC">
        <w:rPr>
          <w:rFonts w:ascii="Arial" w:eastAsia="Yu Gothic Light" w:hAnsi="Arial" w:cs="Arial"/>
          <w:b/>
          <w:sz w:val="23"/>
          <w:szCs w:val="23"/>
        </w:rPr>
        <w:t xml:space="preserve"> 2019</w:t>
      </w:r>
      <w:r>
        <w:rPr>
          <w:rFonts w:ascii="Arial" w:eastAsia="Yu Gothic Light" w:hAnsi="Arial" w:cs="Arial"/>
          <w:b/>
          <w:sz w:val="23"/>
          <w:szCs w:val="23"/>
        </w:rPr>
        <w:t xml:space="preserve"> </w:t>
      </w:r>
      <w:r>
        <w:rPr>
          <w:rFonts w:ascii="Arial" w:eastAsia="Yu Gothic Light" w:hAnsi="Arial" w:cs="Arial"/>
          <w:sz w:val="23"/>
          <w:szCs w:val="23"/>
        </w:rPr>
        <w:t>(previously circulated)</w:t>
      </w:r>
      <w:r w:rsidR="009D6DD2">
        <w:rPr>
          <w:rFonts w:ascii="Arial" w:eastAsia="Yu Gothic Light" w:hAnsi="Arial" w:cs="Arial"/>
          <w:sz w:val="23"/>
          <w:szCs w:val="23"/>
        </w:rPr>
        <w:t>.</w:t>
      </w:r>
    </w:p>
    <w:p w14:paraId="76A5403F" w14:textId="5EE61297" w:rsidR="00F052D8" w:rsidRPr="00A853B5" w:rsidRDefault="00F052D8" w:rsidP="003648D9">
      <w:pPr>
        <w:pStyle w:val="ListParagraph"/>
        <w:numPr>
          <w:ilvl w:val="0"/>
          <w:numId w:val="1"/>
        </w:numPr>
        <w:spacing w:after="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Public Participation</w:t>
      </w:r>
    </w:p>
    <w:p w14:paraId="77089C59" w14:textId="4B489EAE" w:rsidR="00F052D8" w:rsidRDefault="00F052D8" w:rsidP="003648D9">
      <w:pPr>
        <w:spacing w:after="12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Members of the public are invited to raise questions about and</w:t>
      </w:r>
      <w:r w:rsidR="003151BA">
        <w:rPr>
          <w:rFonts w:ascii="Arial" w:eastAsia="Yu Gothic Light" w:hAnsi="Arial" w:cs="Arial"/>
          <w:sz w:val="23"/>
          <w:szCs w:val="23"/>
        </w:rPr>
        <w:t>/or</w:t>
      </w:r>
      <w:r w:rsidRPr="00A853B5">
        <w:rPr>
          <w:rFonts w:ascii="Arial" w:eastAsia="Yu Gothic Light" w:hAnsi="Arial" w:cs="Arial"/>
          <w:sz w:val="23"/>
          <w:szCs w:val="23"/>
        </w:rPr>
        <w:t xml:space="preserve"> comment on items on the agenda. Time for this session is limited to 15 minutes </w:t>
      </w:r>
      <w:r w:rsidR="00FF7C79">
        <w:rPr>
          <w:rFonts w:ascii="Arial" w:eastAsia="Yu Gothic Light" w:hAnsi="Arial" w:cs="Arial"/>
          <w:sz w:val="23"/>
          <w:szCs w:val="23"/>
        </w:rPr>
        <w:t xml:space="preserve">and </w:t>
      </w:r>
      <w:r w:rsidRPr="00A853B5">
        <w:rPr>
          <w:rFonts w:ascii="Arial" w:eastAsia="Yu Gothic Light" w:hAnsi="Arial" w:cs="Arial"/>
          <w:sz w:val="23"/>
          <w:szCs w:val="23"/>
        </w:rPr>
        <w:t xml:space="preserve">5 minutes per </w:t>
      </w:r>
      <w:r w:rsidR="00FF7C79">
        <w:rPr>
          <w:rFonts w:ascii="Arial" w:eastAsia="Yu Gothic Light" w:hAnsi="Arial" w:cs="Arial"/>
          <w:sz w:val="23"/>
          <w:szCs w:val="23"/>
        </w:rPr>
        <w:t xml:space="preserve">individual. </w:t>
      </w:r>
      <w:r w:rsidRPr="00A853B5">
        <w:rPr>
          <w:rFonts w:ascii="Arial" w:eastAsia="Yu Gothic Light" w:hAnsi="Arial" w:cs="Arial"/>
          <w:sz w:val="23"/>
          <w:szCs w:val="23"/>
        </w:rPr>
        <w:t xml:space="preserve"> Standing Order 3(e</w:t>
      </w:r>
      <w:r w:rsidR="00F068DD">
        <w:rPr>
          <w:rFonts w:ascii="Arial" w:eastAsia="Yu Gothic Light" w:hAnsi="Arial" w:cs="Arial"/>
          <w:sz w:val="23"/>
          <w:szCs w:val="23"/>
        </w:rPr>
        <w:t>)</w:t>
      </w:r>
      <w:r w:rsidRPr="00A853B5">
        <w:rPr>
          <w:rFonts w:ascii="Arial" w:eastAsia="Yu Gothic Light" w:hAnsi="Arial" w:cs="Arial"/>
          <w:sz w:val="23"/>
          <w:szCs w:val="23"/>
        </w:rPr>
        <w:t>-</w:t>
      </w:r>
      <w:r w:rsidR="00F068DD">
        <w:rPr>
          <w:rFonts w:ascii="Arial" w:eastAsia="Yu Gothic Light" w:hAnsi="Arial" w:cs="Arial"/>
          <w:sz w:val="23"/>
          <w:szCs w:val="23"/>
        </w:rPr>
        <w:t>(</w:t>
      </w:r>
      <w:r w:rsidR="00022BF2">
        <w:rPr>
          <w:rFonts w:ascii="Arial" w:eastAsia="Yu Gothic Light" w:hAnsi="Arial" w:cs="Arial"/>
          <w:sz w:val="23"/>
          <w:szCs w:val="23"/>
        </w:rPr>
        <w:t>k</w:t>
      </w:r>
      <w:r w:rsidRPr="00A853B5">
        <w:rPr>
          <w:rFonts w:ascii="Arial" w:eastAsia="Yu Gothic Light" w:hAnsi="Arial" w:cs="Arial"/>
          <w:sz w:val="23"/>
          <w:szCs w:val="23"/>
        </w:rPr>
        <w:t>).</w:t>
      </w:r>
      <w:r w:rsidR="007718C0">
        <w:rPr>
          <w:rFonts w:ascii="Arial" w:eastAsia="Yu Gothic Light" w:hAnsi="Arial" w:cs="Arial"/>
          <w:sz w:val="23"/>
          <w:szCs w:val="23"/>
        </w:rPr>
        <w:t xml:space="preserve"> </w:t>
      </w:r>
    </w:p>
    <w:p w14:paraId="3098053A" w14:textId="1C8F4659" w:rsidR="003C3927" w:rsidRDefault="000E0504" w:rsidP="003648D9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1147BC">
        <w:rPr>
          <w:rFonts w:ascii="Arial" w:eastAsia="Yu Gothic Light" w:hAnsi="Arial" w:cs="Arial"/>
          <w:b/>
          <w:sz w:val="23"/>
          <w:szCs w:val="23"/>
        </w:rPr>
        <w:t xml:space="preserve">To </w:t>
      </w:r>
      <w:r w:rsidR="003151BA">
        <w:rPr>
          <w:rFonts w:ascii="Arial" w:eastAsia="Yu Gothic Light" w:hAnsi="Arial" w:cs="Arial"/>
          <w:b/>
          <w:sz w:val="23"/>
          <w:szCs w:val="23"/>
        </w:rPr>
        <w:t xml:space="preserve">DISCUSS the </w:t>
      </w:r>
      <w:r w:rsidR="00101FA8">
        <w:rPr>
          <w:rFonts w:ascii="Arial" w:eastAsia="Yu Gothic Light" w:hAnsi="Arial" w:cs="Arial"/>
          <w:b/>
          <w:sz w:val="23"/>
          <w:szCs w:val="23"/>
        </w:rPr>
        <w:t xml:space="preserve">Community Spirit section of the </w:t>
      </w:r>
      <w:r w:rsidR="003151BA">
        <w:rPr>
          <w:rFonts w:ascii="Arial" w:eastAsia="Yu Gothic Light" w:hAnsi="Arial" w:cs="Arial"/>
          <w:b/>
          <w:sz w:val="23"/>
          <w:szCs w:val="23"/>
        </w:rPr>
        <w:t xml:space="preserve">Community Led </w:t>
      </w:r>
      <w:r w:rsidR="00101FA8">
        <w:rPr>
          <w:rFonts w:ascii="Arial" w:eastAsia="Yu Gothic Light" w:hAnsi="Arial" w:cs="Arial"/>
          <w:b/>
          <w:sz w:val="23"/>
          <w:szCs w:val="23"/>
        </w:rPr>
        <w:t>Action Plan</w:t>
      </w:r>
    </w:p>
    <w:p w14:paraId="3E08E0FE" w14:textId="77777777" w:rsidR="00E46FBD" w:rsidRDefault="000E0504" w:rsidP="004C6480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3C3927">
        <w:rPr>
          <w:rFonts w:ascii="Arial" w:eastAsia="Yu Gothic Light" w:hAnsi="Arial" w:cs="Arial"/>
          <w:sz w:val="23"/>
          <w:szCs w:val="23"/>
        </w:rPr>
        <w:t>Discussion to be limited to 45 minute</w:t>
      </w:r>
      <w:r w:rsidR="004C6480">
        <w:rPr>
          <w:rFonts w:ascii="Arial" w:eastAsia="Yu Gothic Light" w:hAnsi="Arial" w:cs="Arial"/>
          <w:sz w:val="23"/>
          <w:szCs w:val="23"/>
        </w:rPr>
        <w:t xml:space="preserve">s </w:t>
      </w:r>
      <w:r w:rsidR="004C6480" w:rsidRPr="004C6480">
        <w:rPr>
          <w:rFonts w:ascii="Arial" w:eastAsia="Yu Gothic Light" w:hAnsi="Arial" w:cs="Arial"/>
          <w:sz w:val="23"/>
          <w:szCs w:val="23"/>
        </w:rPr>
        <w:t>and have the purpose of getting a collective view on progress to date and further action to be taken</w:t>
      </w:r>
      <w:r w:rsidR="00101FA8">
        <w:rPr>
          <w:rFonts w:ascii="Arial" w:eastAsia="Yu Gothic Light" w:hAnsi="Arial" w:cs="Arial"/>
          <w:sz w:val="23"/>
          <w:szCs w:val="23"/>
        </w:rPr>
        <w:t xml:space="preserve">. </w:t>
      </w:r>
    </w:p>
    <w:tbl>
      <w:tblPr>
        <w:tblW w:w="9638" w:type="dxa"/>
        <w:tblInd w:w="709" w:type="dxa"/>
        <w:tblLook w:val="04A0" w:firstRow="1" w:lastRow="0" w:firstColumn="1" w:lastColumn="0" w:noHBand="0" w:noVBand="1"/>
      </w:tblPr>
      <w:tblGrid>
        <w:gridCol w:w="4961"/>
        <w:gridCol w:w="1984"/>
        <w:gridCol w:w="2693"/>
      </w:tblGrid>
      <w:tr w:rsidR="00E46FBD" w:rsidRPr="003C7A44" w14:paraId="652AD8DB" w14:textId="77777777" w:rsidTr="00E46FBD">
        <w:trPr>
          <w:trHeight w:val="333"/>
        </w:trPr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30EC8A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TO BE TAKEN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FEF374F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POTENTIAL PARTNERS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729AEF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PRIORITY FOR ACTION</w:t>
            </w:r>
          </w:p>
        </w:tc>
      </w:tr>
      <w:tr w:rsidR="00E46FBD" w:rsidRPr="003C7A44" w14:paraId="3D152189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2532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COMMUNITY SPIRIT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CE9F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935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6FBD" w:rsidRPr="003C7A44" w14:paraId="23E17C2B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4FB2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AIM: Increased </w:t>
            </w:r>
            <w:r w:rsidRPr="0028671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community cohesion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5215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3B131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6FBD" w:rsidRPr="003C7A44" w14:paraId="5124EB7C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4F85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Maintain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neighbourhood watch scheme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693F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7E1C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High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Start ASAP</w:t>
            </w:r>
          </w:p>
        </w:tc>
      </w:tr>
      <w:tr w:rsidR="00E46FBD" w:rsidRPr="003C7A44" w14:paraId="0761019C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E2CB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Support pastoral care for the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vulnerable 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members of our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community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4B0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PCC,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KPC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3299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High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  <w:tr w:rsidR="00E46FBD" w:rsidRPr="003C7A44" w14:paraId="42D19393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71F9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Create and maintain a </w:t>
            </w:r>
            <w:proofErr w:type="gramStart"/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</w:t>
            </w:r>
            <w:proofErr w:type="gramEnd"/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register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2F0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Village Group Reps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5FE83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  <w:t xml:space="preserve">Medium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Start by end 2017</w:t>
            </w:r>
          </w:p>
        </w:tc>
      </w:tr>
      <w:tr w:rsidR="00E46FBD" w:rsidRPr="003C7A44" w14:paraId="6EA67D9F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39C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Review and keep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Community Emergency Plan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updated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7D2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36BB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  <w:t xml:space="preserve">Medium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Biannual review</w:t>
            </w:r>
          </w:p>
        </w:tc>
      </w:tr>
      <w:tr w:rsidR="00E46FBD" w:rsidRPr="003C7A44" w14:paraId="1159F8C3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E26D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Maintain contact with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Community Well Being Agent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5A78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9C00F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5496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305496"/>
                <w:sz w:val="20"/>
                <w:szCs w:val="20"/>
              </w:rPr>
              <w:t xml:space="preserve">Low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  <w:tr w:rsidR="00286712" w:rsidRPr="003C7A44" w14:paraId="6206A875" w14:textId="77777777" w:rsidTr="00C73EB4">
        <w:trPr>
          <w:trHeight w:val="333"/>
        </w:trPr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77E853F" w14:textId="77777777" w:rsidR="00286712" w:rsidRPr="00E46FBD" w:rsidRDefault="00286712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ACTION TO BE TAKEN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BCABC3E" w14:textId="77777777" w:rsidR="00286712" w:rsidRPr="00E46FBD" w:rsidRDefault="00286712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POTENTIAL PARTNERS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A4881E" w14:textId="77777777" w:rsidR="00286712" w:rsidRPr="00E46FBD" w:rsidRDefault="00286712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PRIORITY FOR ACTION</w:t>
            </w:r>
          </w:p>
        </w:tc>
      </w:tr>
      <w:tr w:rsidR="00E46FBD" w:rsidRPr="003C7A44" w14:paraId="1289214C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750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AIM: To ensure </w:t>
            </w:r>
            <w:r w:rsidRPr="0028671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village hall</w:t>
            </w:r>
            <w:r w:rsidRPr="00E46FB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is made fit for purpose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63ED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4919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6FBD" w:rsidRPr="003C7A44" w14:paraId="6B158C0C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1296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Develop the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refurbishment plan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8E43F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KVHT, PCC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4A56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High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E46FBD" w:rsidRPr="003C7A44" w14:paraId="1186F21F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9B2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Fundraise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refurbishment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EE523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KVHT,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KPC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DC &amp; KPM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2B82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High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  <w:tr w:rsidR="00E46FBD" w:rsidRPr="003C7A44" w14:paraId="31FE9386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453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Undertake a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feasibility study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Public Works Programme loan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FA10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KPC</w:t>
            </w: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KVHT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22A9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High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Complete</w:t>
            </w:r>
          </w:p>
        </w:tc>
      </w:tr>
      <w:tr w:rsidR="00E46FBD" w:rsidRPr="003C7A44" w14:paraId="3E13D333" w14:textId="77777777" w:rsidTr="00E46FBD">
        <w:trPr>
          <w:trHeight w:val="315"/>
        </w:trPr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E4543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Extend activities within the </w:t>
            </w:r>
            <w:r w:rsidRPr="00E46F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3DD0E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KVHT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42107" w14:textId="77777777" w:rsidR="00E46FBD" w:rsidRPr="00E46FBD" w:rsidRDefault="00E46FBD" w:rsidP="00C7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</w:pPr>
            <w:r w:rsidRPr="00E46FBD">
              <w:rPr>
                <w:rFonts w:ascii="Arial" w:eastAsia="Times New Roman" w:hAnsi="Arial" w:cs="Arial"/>
                <w:b/>
                <w:bCs/>
                <w:color w:val="E88B02"/>
                <w:sz w:val="20"/>
                <w:szCs w:val="20"/>
              </w:rPr>
              <w:t xml:space="preserve">Medium </w:t>
            </w:r>
            <w:r w:rsidRPr="00E46FBD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</w:tr>
    </w:tbl>
    <w:p w14:paraId="6A28F44C" w14:textId="77777777" w:rsidR="00E46FBD" w:rsidRDefault="00E46FBD" w:rsidP="00E46FBD">
      <w:pPr>
        <w:pStyle w:val="ListParagraph"/>
        <w:spacing w:after="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</w:p>
    <w:p w14:paraId="4D22F9F9" w14:textId="75AC32E2" w:rsidR="004C6480" w:rsidRPr="004C6480" w:rsidRDefault="004C6480" w:rsidP="004C6480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Council should aim to provide clarity on the following five points:</w:t>
      </w:r>
    </w:p>
    <w:p w14:paraId="7A713130" w14:textId="3A6D667B" w:rsidR="000E5070" w:rsidRPr="000E5070" w:rsidRDefault="000E5070" w:rsidP="000E5070">
      <w:pPr>
        <w:pStyle w:val="ListParagraph"/>
        <w:numPr>
          <w:ilvl w:val="0"/>
          <w:numId w:val="17"/>
        </w:numPr>
        <w:ind w:left="1276" w:hanging="567"/>
        <w:jc w:val="both"/>
        <w:rPr>
          <w:rFonts w:ascii="Arial" w:eastAsia="Yu Gothic Light" w:hAnsi="Arial" w:cs="Arial"/>
          <w:sz w:val="23"/>
          <w:szCs w:val="23"/>
        </w:rPr>
      </w:pPr>
      <w:r w:rsidRPr="000E5070">
        <w:rPr>
          <w:rFonts w:ascii="Arial" w:eastAsia="Yu Gothic Light" w:hAnsi="Arial" w:cs="Arial"/>
          <w:sz w:val="23"/>
          <w:szCs w:val="23"/>
        </w:rPr>
        <w:t>Required outcomes</w:t>
      </w:r>
    </w:p>
    <w:p w14:paraId="6378E7EF" w14:textId="44A4DA25" w:rsidR="000E5070" w:rsidRDefault="000E5070" w:rsidP="000E5070">
      <w:pPr>
        <w:pStyle w:val="ListParagraph"/>
        <w:numPr>
          <w:ilvl w:val="0"/>
          <w:numId w:val="17"/>
        </w:numPr>
        <w:ind w:left="1276" w:hanging="567"/>
        <w:jc w:val="both"/>
        <w:rPr>
          <w:rFonts w:ascii="Arial" w:eastAsia="Yu Gothic Light" w:hAnsi="Arial" w:cs="Arial"/>
          <w:sz w:val="23"/>
          <w:szCs w:val="23"/>
        </w:rPr>
      </w:pPr>
      <w:r w:rsidRPr="000E5070">
        <w:rPr>
          <w:rFonts w:ascii="Arial" w:eastAsia="Yu Gothic Light" w:hAnsi="Arial" w:cs="Arial"/>
          <w:sz w:val="23"/>
          <w:szCs w:val="23"/>
        </w:rPr>
        <w:t>Key members and other stakeholders</w:t>
      </w:r>
    </w:p>
    <w:p w14:paraId="3066B270" w14:textId="77777777" w:rsidR="000E5070" w:rsidRPr="000E5070" w:rsidRDefault="000E5070" w:rsidP="000E5070">
      <w:pPr>
        <w:pStyle w:val="ListParagraph"/>
        <w:numPr>
          <w:ilvl w:val="0"/>
          <w:numId w:val="17"/>
        </w:numPr>
        <w:ind w:left="1276" w:hanging="567"/>
        <w:jc w:val="both"/>
        <w:rPr>
          <w:rFonts w:ascii="Arial" w:eastAsia="Yu Gothic Light" w:hAnsi="Arial" w:cs="Arial"/>
          <w:sz w:val="23"/>
          <w:szCs w:val="23"/>
        </w:rPr>
      </w:pPr>
      <w:r w:rsidRPr="000E5070">
        <w:rPr>
          <w:rFonts w:ascii="Arial" w:eastAsia="Yu Gothic Light" w:hAnsi="Arial" w:cs="Arial"/>
          <w:sz w:val="23"/>
          <w:szCs w:val="23"/>
        </w:rPr>
        <w:t>Timescale, especially an end date</w:t>
      </w:r>
    </w:p>
    <w:p w14:paraId="6ED83AC4" w14:textId="77777777" w:rsidR="000E5070" w:rsidRPr="000E5070" w:rsidRDefault="000E5070" w:rsidP="000E5070">
      <w:pPr>
        <w:pStyle w:val="ListParagraph"/>
        <w:numPr>
          <w:ilvl w:val="0"/>
          <w:numId w:val="17"/>
        </w:numPr>
        <w:ind w:left="1276" w:hanging="567"/>
        <w:jc w:val="both"/>
        <w:rPr>
          <w:rFonts w:ascii="Arial" w:eastAsia="Yu Gothic Light" w:hAnsi="Arial" w:cs="Arial"/>
          <w:sz w:val="23"/>
          <w:szCs w:val="23"/>
        </w:rPr>
      </w:pPr>
      <w:r w:rsidRPr="000E5070">
        <w:rPr>
          <w:rFonts w:ascii="Arial" w:eastAsia="Yu Gothic Light" w:hAnsi="Arial" w:cs="Arial"/>
          <w:sz w:val="23"/>
          <w:szCs w:val="23"/>
        </w:rPr>
        <w:t>Monitoring and reporting</w:t>
      </w:r>
    </w:p>
    <w:p w14:paraId="3D330A82" w14:textId="035E14FE" w:rsidR="001B3129" w:rsidRPr="00E46FBD" w:rsidRDefault="000E5070" w:rsidP="00BB755D">
      <w:pPr>
        <w:pStyle w:val="ListParagraph"/>
        <w:numPr>
          <w:ilvl w:val="0"/>
          <w:numId w:val="17"/>
        </w:numPr>
        <w:spacing w:after="120"/>
        <w:ind w:left="1276" w:hanging="567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E46FBD">
        <w:rPr>
          <w:rFonts w:ascii="Arial" w:eastAsia="Yu Gothic Light" w:hAnsi="Arial" w:cs="Arial"/>
          <w:sz w:val="23"/>
          <w:szCs w:val="23"/>
        </w:rPr>
        <w:t>Resources and budget</w:t>
      </w:r>
    </w:p>
    <w:p w14:paraId="3CC37256" w14:textId="35123833" w:rsidR="00D51791" w:rsidRDefault="00101FA8" w:rsidP="00D51791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To AGREE</w:t>
      </w:r>
      <w:r w:rsidR="009F6BC7" w:rsidRPr="009F6BC7">
        <w:rPr>
          <w:rFonts w:ascii="Arial" w:eastAsia="Yu Gothic Light" w:hAnsi="Arial" w:cs="Arial"/>
          <w:b/>
          <w:sz w:val="23"/>
          <w:szCs w:val="23"/>
        </w:rPr>
        <w:t xml:space="preserve"> a date for the Annual Parish Meeting</w:t>
      </w:r>
      <w:r w:rsidR="00854B49">
        <w:rPr>
          <w:rFonts w:ascii="Arial" w:eastAsia="Yu Gothic Light" w:hAnsi="Arial" w:cs="Arial"/>
          <w:b/>
          <w:sz w:val="23"/>
          <w:szCs w:val="23"/>
        </w:rPr>
        <w:t xml:space="preserve"> </w:t>
      </w:r>
    </w:p>
    <w:p w14:paraId="7DCF285C" w14:textId="7297F4D1" w:rsidR="009F6BC7" w:rsidRDefault="00101FA8" w:rsidP="00D51791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This m</w:t>
      </w:r>
      <w:r w:rsidR="00854B49">
        <w:rPr>
          <w:rFonts w:ascii="Arial" w:eastAsia="Yu Gothic Light" w:hAnsi="Arial" w:cs="Arial"/>
          <w:sz w:val="23"/>
          <w:szCs w:val="23"/>
        </w:rPr>
        <w:t>ust take place between 1 Ma</w:t>
      </w:r>
      <w:r>
        <w:rPr>
          <w:rFonts w:ascii="Arial" w:eastAsia="Yu Gothic Light" w:hAnsi="Arial" w:cs="Arial"/>
          <w:sz w:val="23"/>
          <w:szCs w:val="23"/>
        </w:rPr>
        <w:t>rch</w:t>
      </w:r>
      <w:r w:rsidR="00854B49">
        <w:rPr>
          <w:rFonts w:ascii="Arial" w:eastAsia="Yu Gothic Light" w:hAnsi="Arial" w:cs="Arial"/>
          <w:sz w:val="23"/>
          <w:szCs w:val="23"/>
        </w:rPr>
        <w:t xml:space="preserve"> and 1 June</w:t>
      </w:r>
      <w:r w:rsidR="00517BB4">
        <w:rPr>
          <w:rFonts w:ascii="Arial" w:eastAsia="Yu Gothic Light" w:hAnsi="Arial" w:cs="Arial"/>
          <w:sz w:val="23"/>
          <w:szCs w:val="23"/>
        </w:rPr>
        <w:t xml:space="preserve"> 2019</w:t>
      </w:r>
    </w:p>
    <w:p w14:paraId="27E1C3B7" w14:textId="77777777" w:rsidR="00284D11" w:rsidRPr="00A853B5" w:rsidRDefault="00284D11" w:rsidP="00284D11">
      <w:pPr>
        <w:pStyle w:val="ListParagraph"/>
        <w:numPr>
          <w:ilvl w:val="0"/>
          <w:numId w:val="1"/>
        </w:numPr>
        <w:spacing w:after="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Planning</w:t>
      </w:r>
    </w:p>
    <w:p w14:paraId="1B1E00B3" w14:textId="1270E4C5" w:rsidR="00284D11" w:rsidRPr="00A853B5" w:rsidRDefault="00284D11" w:rsidP="00284D11">
      <w:pPr>
        <w:pStyle w:val="ListParagraph"/>
        <w:numPr>
          <w:ilvl w:val="1"/>
          <w:numId w:val="1"/>
        </w:numPr>
        <w:tabs>
          <w:tab w:val="left" w:pos="3261"/>
        </w:tabs>
        <w:spacing w:after="0" w:line="264" w:lineRule="auto"/>
        <w:ind w:left="709" w:hanging="709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Application ref: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r w:rsidR="00B42ACE">
        <w:rPr>
          <w:rFonts w:ascii="Arial" w:eastAsia="Yu Gothic Light" w:hAnsi="Arial" w:cs="Arial"/>
          <w:sz w:val="23"/>
          <w:szCs w:val="23"/>
        </w:rPr>
        <w:t>P0271/19/AG</w:t>
      </w:r>
    </w:p>
    <w:p w14:paraId="690D95DC" w14:textId="3B52529E" w:rsidR="00284D11" w:rsidRPr="00F15073" w:rsidRDefault="00284D11" w:rsidP="00284D11">
      <w:pPr>
        <w:pStyle w:val="ListParagraph"/>
        <w:tabs>
          <w:tab w:val="left" w:pos="3261"/>
        </w:tabs>
        <w:spacing w:after="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Application address: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r w:rsidR="00B42ACE">
        <w:rPr>
          <w:rFonts w:ascii="Arial" w:eastAsia="Yu Gothic Light" w:hAnsi="Arial" w:cs="Arial"/>
          <w:sz w:val="23"/>
          <w:szCs w:val="23"/>
        </w:rPr>
        <w:t>The Moor House, Fishpool GL18 2BT</w:t>
      </w:r>
    </w:p>
    <w:p w14:paraId="493B1A06" w14:textId="12FEF7FB" w:rsidR="00284D11" w:rsidRPr="00F15073" w:rsidRDefault="00284D11" w:rsidP="00284D11">
      <w:pPr>
        <w:pStyle w:val="ListParagraph"/>
        <w:tabs>
          <w:tab w:val="left" w:pos="3261"/>
        </w:tabs>
        <w:spacing w:after="0" w:line="264" w:lineRule="auto"/>
        <w:ind w:left="3261" w:hanging="2552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Proposal: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r w:rsidR="00B42ACE">
        <w:rPr>
          <w:rFonts w:ascii="Arial" w:eastAsia="Yu Gothic Light" w:hAnsi="Arial" w:cs="Arial"/>
          <w:sz w:val="23"/>
          <w:szCs w:val="23"/>
        </w:rPr>
        <w:t>Prior notification for the erection of an agricultural building for the storage of agricultural machinery.</w:t>
      </w:r>
    </w:p>
    <w:p w14:paraId="7B6230BE" w14:textId="7E166F56" w:rsidR="00284D11" w:rsidRDefault="00284D11" w:rsidP="00284D11">
      <w:pPr>
        <w:pStyle w:val="ListParagraph"/>
        <w:tabs>
          <w:tab w:val="left" w:pos="3261"/>
        </w:tabs>
        <w:spacing w:after="0" w:line="264" w:lineRule="auto"/>
        <w:ind w:left="3261" w:hanging="2552"/>
        <w:jc w:val="both"/>
        <w:rPr>
          <w:rStyle w:val="Hyperlink"/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Link to full details: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hyperlink r:id="rId12" w:history="1">
        <w:r w:rsidR="00B42ACE" w:rsidRPr="00B42ACE">
          <w:rPr>
            <w:rStyle w:val="Hyperlink"/>
            <w:rFonts w:ascii="Arial" w:eastAsia="Yu Gothic Light" w:hAnsi="Arial" w:cs="Arial"/>
            <w:sz w:val="23"/>
            <w:szCs w:val="23"/>
          </w:rPr>
          <w:t>https://publicaccess.fdean.gov.uk/online-applications/applicationDetails.do?activeTab=summary&amp;keyVal=PN6EJBHI01000</w:t>
        </w:r>
      </w:hyperlink>
    </w:p>
    <w:p w14:paraId="00F4DDB1" w14:textId="64681CEF" w:rsidR="00284D11" w:rsidRDefault="00284D11" w:rsidP="00284D11">
      <w:pPr>
        <w:pStyle w:val="ListParagraph"/>
        <w:tabs>
          <w:tab w:val="left" w:pos="3261"/>
        </w:tabs>
        <w:spacing w:after="0" w:line="264" w:lineRule="auto"/>
        <w:ind w:left="3261" w:hanging="2552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>Comments:</w:t>
      </w:r>
      <w:r w:rsidRPr="00A853B5">
        <w:rPr>
          <w:rFonts w:ascii="Arial" w:eastAsia="Yu Gothic Light" w:hAnsi="Arial" w:cs="Arial"/>
          <w:sz w:val="23"/>
          <w:szCs w:val="23"/>
        </w:rPr>
        <w:tab/>
        <w:t xml:space="preserve">Council is asked to </w:t>
      </w:r>
      <w:r>
        <w:rPr>
          <w:rFonts w:ascii="Arial" w:eastAsia="Yu Gothic Light" w:hAnsi="Arial" w:cs="Arial"/>
          <w:sz w:val="23"/>
          <w:szCs w:val="23"/>
        </w:rPr>
        <w:t xml:space="preserve">COMMENT </w:t>
      </w:r>
      <w:r w:rsidRPr="00A853B5">
        <w:rPr>
          <w:rFonts w:ascii="Arial" w:eastAsia="Yu Gothic Light" w:hAnsi="Arial" w:cs="Arial"/>
          <w:sz w:val="23"/>
          <w:szCs w:val="23"/>
        </w:rPr>
        <w:t>on the above application.  Deadline for comments is</w:t>
      </w:r>
      <w:r w:rsidR="00B42ACE">
        <w:rPr>
          <w:rFonts w:ascii="Arial" w:eastAsia="Yu Gothic Light" w:hAnsi="Arial" w:cs="Arial"/>
          <w:sz w:val="23"/>
          <w:szCs w:val="23"/>
        </w:rPr>
        <w:t xml:space="preserve"> 3 April 2019.</w:t>
      </w:r>
    </w:p>
    <w:p w14:paraId="4CE97BBC" w14:textId="77777777" w:rsidR="00284D11" w:rsidRDefault="00284D11" w:rsidP="00284D11">
      <w:pPr>
        <w:pStyle w:val="ListParagraph"/>
        <w:tabs>
          <w:tab w:val="left" w:pos="3261"/>
        </w:tabs>
        <w:spacing w:after="0" w:line="264" w:lineRule="auto"/>
        <w:ind w:left="3261" w:hanging="2552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</w:p>
    <w:p w14:paraId="343CAA20" w14:textId="68573D6E" w:rsidR="00284D11" w:rsidRPr="00B967A5" w:rsidRDefault="00B42ACE" w:rsidP="00284D11">
      <w:pPr>
        <w:pStyle w:val="ListParagraph"/>
        <w:numPr>
          <w:ilvl w:val="1"/>
          <w:numId w:val="1"/>
        </w:numPr>
        <w:tabs>
          <w:tab w:val="left" w:pos="3261"/>
        </w:tabs>
        <w:spacing w:after="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Public Path Diversion and Extinguishment Orders at Kempley Court, Kempley</w:t>
      </w:r>
      <w:r w:rsidR="00E36852">
        <w:rPr>
          <w:rFonts w:ascii="Arial" w:eastAsia="Yu Gothic Light" w:hAnsi="Arial" w:cs="Arial"/>
          <w:b/>
          <w:sz w:val="23"/>
          <w:szCs w:val="23"/>
        </w:rPr>
        <w:t xml:space="preserve"> (</w:t>
      </w:r>
      <w:r w:rsidR="00A966B2">
        <w:rPr>
          <w:rFonts w:ascii="Arial" w:eastAsia="Yu Gothic Light" w:hAnsi="Arial" w:cs="Arial"/>
          <w:b/>
          <w:sz w:val="23"/>
          <w:szCs w:val="23"/>
        </w:rPr>
        <w:t>P1689/18/FUL)</w:t>
      </w:r>
    </w:p>
    <w:p w14:paraId="16574FDD" w14:textId="795A8AD5" w:rsidR="00284D11" w:rsidRPr="00A853B5" w:rsidRDefault="00B42ACE" w:rsidP="00284D11">
      <w:pPr>
        <w:pStyle w:val="ListParagraph"/>
        <w:tabs>
          <w:tab w:val="left" w:pos="3261"/>
        </w:tabs>
        <w:spacing w:after="120" w:line="264" w:lineRule="auto"/>
        <w:ind w:left="3261" w:hanging="2552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Council is asked to COMMENT. Deadline for comments is 18 April 2019.</w:t>
      </w:r>
    </w:p>
    <w:p w14:paraId="7D8F919C" w14:textId="77777777" w:rsidR="00284D11" w:rsidRPr="00A853B5" w:rsidRDefault="00284D11" w:rsidP="00284D11">
      <w:pPr>
        <w:pStyle w:val="ListParagraph"/>
        <w:numPr>
          <w:ilvl w:val="0"/>
          <w:numId w:val="1"/>
        </w:numPr>
        <w:spacing w:after="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Financ</w:t>
      </w:r>
      <w:r>
        <w:rPr>
          <w:rFonts w:ascii="Arial" w:eastAsia="Yu Gothic Light" w:hAnsi="Arial" w:cs="Arial"/>
          <w:b/>
          <w:sz w:val="23"/>
          <w:szCs w:val="23"/>
        </w:rPr>
        <w:t>ial Management</w:t>
      </w:r>
    </w:p>
    <w:p w14:paraId="07D1F886" w14:textId="6DFC1EA1" w:rsidR="00284D11" w:rsidRDefault="00284D11" w:rsidP="00284D11">
      <w:pPr>
        <w:pStyle w:val="ListParagraph"/>
        <w:numPr>
          <w:ilvl w:val="1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To RECEIVE an update from the Lead Member for Finance </w:t>
      </w:r>
      <w:r w:rsidR="00654B27">
        <w:rPr>
          <w:rFonts w:ascii="Arial" w:eastAsia="Yu Gothic Light" w:hAnsi="Arial" w:cs="Arial"/>
          <w:sz w:val="23"/>
          <w:szCs w:val="23"/>
        </w:rPr>
        <w:t>on</w:t>
      </w:r>
      <w:r>
        <w:rPr>
          <w:rFonts w:ascii="Arial" w:eastAsia="Yu Gothic Light" w:hAnsi="Arial" w:cs="Arial"/>
          <w:sz w:val="23"/>
          <w:szCs w:val="23"/>
        </w:rPr>
        <w:t xml:space="preserve"> internal examination of the accounts for the period 1 December 2018 - 31 March 2019.</w:t>
      </w:r>
    </w:p>
    <w:p w14:paraId="1D37E10F" w14:textId="77777777" w:rsidR="00284D11" w:rsidRPr="00A853B5" w:rsidRDefault="00284D11" w:rsidP="00284D11">
      <w:pPr>
        <w:pStyle w:val="ListParagraph"/>
        <w:numPr>
          <w:ilvl w:val="1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 xml:space="preserve">To </w:t>
      </w:r>
      <w:r>
        <w:rPr>
          <w:rFonts w:ascii="Arial" w:eastAsia="Yu Gothic Light" w:hAnsi="Arial" w:cs="Arial"/>
          <w:sz w:val="23"/>
          <w:szCs w:val="23"/>
        </w:rPr>
        <w:t>APPROVE</w:t>
      </w:r>
      <w:r w:rsidRPr="00A853B5">
        <w:rPr>
          <w:rFonts w:ascii="Arial" w:eastAsia="Yu Gothic Light" w:hAnsi="Arial" w:cs="Arial"/>
          <w:sz w:val="23"/>
          <w:szCs w:val="23"/>
        </w:rPr>
        <w:t xml:space="preserve"> the following expenditure incurred since the Parish Council meeting on </w:t>
      </w:r>
      <w:r>
        <w:rPr>
          <w:rFonts w:ascii="Arial" w:eastAsia="Yu Gothic Light" w:hAnsi="Arial" w:cs="Arial"/>
          <w:sz w:val="23"/>
          <w:szCs w:val="23"/>
        </w:rPr>
        <w:t>5 March</w:t>
      </w:r>
      <w:r w:rsidRPr="00A853B5">
        <w:rPr>
          <w:rFonts w:ascii="Arial" w:eastAsia="Yu Gothic Light" w:hAnsi="Arial" w:cs="Arial"/>
          <w:sz w:val="23"/>
          <w:szCs w:val="23"/>
        </w:rPr>
        <w:t>:</w:t>
      </w:r>
    </w:p>
    <w:p w14:paraId="03C1AEA8" w14:textId="2B332186" w:rsidR="00284D11" w:rsidRPr="00F6693A" w:rsidRDefault="00284D11" w:rsidP="00AF5137">
      <w:pPr>
        <w:pStyle w:val="ListParagraph"/>
        <w:tabs>
          <w:tab w:val="left" w:pos="4962"/>
          <w:tab w:val="left" w:pos="6379"/>
          <w:tab w:val="left" w:pos="7938"/>
        </w:tabs>
        <w:spacing w:after="0" w:line="264" w:lineRule="auto"/>
        <w:ind w:left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F6693A">
        <w:rPr>
          <w:rFonts w:ascii="Arial" w:eastAsia="Yu Gothic Light" w:hAnsi="Arial" w:cs="Arial"/>
          <w:b/>
          <w:sz w:val="23"/>
          <w:szCs w:val="23"/>
        </w:rPr>
        <w:t>Payment Details</w:t>
      </w:r>
      <w:r w:rsidRPr="00F6693A">
        <w:rPr>
          <w:rFonts w:ascii="Arial" w:eastAsia="Yu Gothic Light" w:hAnsi="Arial" w:cs="Arial"/>
          <w:b/>
          <w:sz w:val="23"/>
          <w:szCs w:val="23"/>
        </w:rPr>
        <w:tab/>
        <w:t>Cheque</w:t>
      </w:r>
      <w:r w:rsidRPr="00F6693A">
        <w:rPr>
          <w:rFonts w:ascii="Arial" w:eastAsia="Yu Gothic Light" w:hAnsi="Arial" w:cs="Arial"/>
          <w:b/>
          <w:sz w:val="23"/>
          <w:szCs w:val="23"/>
        </w:rPr>
        <w:tab/>
        <w:t>Amount</w:t>
      </w:r>
      <w:r w:rsidR="00E46FBD">
        <w:rPr>
          <w:rFonts w:ascii="Arial" w:eastAsia="Yu Gothic Light" w:hAnsi="Arial" w:cs="Arial"/>
          <w:b/>
          <w:sz w:val="23"/>
          <w:szCs w:val="23"/>
        </w:rPr>
        <w:tab/>
        <w:t>Power</w:t>
      </w:r>
    </w:p>
    <w:p w14:paraId="38560AF8" w14:textId="1D12E8AE" w:rsidR="00284D11" w:rsidRDefault="00284D11" w:rsidP="00AF5137">
      <w:pPr>
        <w:pStyle w:val="ListParagraph"/>
        <w:tabs>
          <w:tab w:val="left" w:pos="4962"/>
          <w:tab w:val="left" w:pos="6379"/>
          <w:tab w:val="left" w:pos="7938"/>
        </w:tabs>
        <w:spacing w:after="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1&amp;1 IONOS </w:t>
      </w:r>
      <w:proofErr w:type="spellStart"/>
      <w:r>
        <w:rPr>
          <w:rFonts w:ascii="Arial" w:eastAsia="Yu Gothic Light" w:hAnsi="Arial" w:cs="Arial"/>
          <w:sz w:val="23"/>
          <w:szCs w:val="23"/>
        </w:rPr>
        <w:t>MyWebsite</w:t>
      </w:r>
      <w:proofErr w:type="spellEnd"/>
      <w:r>
        <w:rPr>
          <w:rFonts w:ascii="Arial" w:eastAsia="Yu Gothic Light" w:hAnsi="Arial" w:cs="Arial"/>
          <w:sz w:val="23"/>
          <w:szCs w:val="23"/>
        </w:rPr>
        <w:t xml:space="preserve"> (Feb-May)</w:t>
      </w:r>
      <w:r>
        <w:rPr>
          <w:rFonts w:ascii="Arial" w:eastAsia="Yu Gothic Light" w:hAnsi="Arial" w:cs="Arial"/>
          <w:sz w:val="23"/>
          <w:szCs w:val="23"/>
        </w:rPr>
        <w:tab/>
        <w:t>388</w:t>
      </w:r>
      <w:r>
        <w:rPr>
          <w:rFonts w:ascii="Arial" w:eastAsia="Yu Gothic Light" w:hAnsi="Arial" w:cs="Arial"/>
          <w:sz w:val="23"/>
          <w:szCs w:val="23"/>
        </w:rPr>
        <w:tab/>
        <w:t>£   17.96</w:t>
      </w:r>
      <w:r w:rsidR="00E46FBD">
        <w:rPr>
          <w:rFonts w:ascii="Arial" w:eastAsia="Yu Gothic Light" w:hAnsi="Arial" w:cs="Arial"/>
          <w:sz w:val="23"/>
          <w:szCs w:val="23"/>
        </w:rPr>
        <w:tab/>
      </w:r>
      <w:r w:rsidR="00517BB4">
        <w:rPr>
          <w:rFonts w:ascii="Arial" w:eastAsia="Yu Gothic Light" w:hAnsi="Arial" w:cs="Arial"/>
          <w:sz w:val="23"/>
          <w:szCs w:val="23"/>
        </w:rPr>
        <w:t>LGA 1972 s111</w:t>
      </w:r>
    </w:p>
    <w:p w14:paraId="57EF9ED0" w14:textId="479AED51" w:rsidR="00284D11" w:rsidRDefault="00284D11" w:rsidP="00AF5137">
      <w:pPr>
        <w:pStyle w:val="ListParagraph"/>
        <w:tabs>
          <w:tab w:val="left" w:pos="4962"/>
          <w:tab w:val="left" w:pos="6379"/>
          <w:tab w:val="left" w:pos="7938"/>
        </w:tabs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SLCC </w:t>
      </w:r>
      <w:proofErr w:type="spellStart"/>
      <w:r>
        <w:rPr>
          <w:rFonts w:ascii="Arial" w:eastAsia="Yu Gothic Light" w:hAnsi="Arial" w:cs="Arial"/>
          <w:sz w:val="23"/>
          <w:szCs w:val="23"/>
        </w:rPr>
        <w:t>CiLCA</w:t>
      </w:r>
      <w:proofErr w:type="spellEnd"/>
      <w:r>
        <w:rPr>
          <w:rFonts w:ascii="Arial" w:eastAsia="Yu Gothic Light" w:hAnsi="Arial" w:cs="Arial"/>
          <w:sz w:val="23"/>
          <w:szCs w:val="23"/>
        </w:rPr>
        <w:t xml:space="preserve"> Registration (Training)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r>
        <w:rPr>
          <w:rFonts w:ascii="Arial" w:eastAsia="Yu Gothic Light" w:hAnsi="Arial" w:cs="Arial"/>
          <w:sz w:val="23"/>
          <w:szCs w:val="23"/>
        </w:rPr>
        <w:t>389</w:t>
      </w:r>
      <w:r w:rsidRPr="00A853B5">
        <w:rPr>
          <w:rFonts w:ascii="Arial" w:eastAsia="Yu Gothic Light" w:hAnsi="Arial" w:cs="Arial"/>
          <w:sz w:val="23"/>
          <w:szCs w:val="23"/>
        </w:rPr>
        <w:tab/>
      </w:r>
      <w:r>
        <w:rPr>
          <w:rFonts w:ascii="Arial" w:eastAsia="Yu Gothic Light" w:hAnsi="Arial" w:cs="Arial"/>
          <w:sz w:val="23"/>
          <w:szCs w:val="23"/>
        </w:rPr>
        <w:t>£ 350.00</w:t>
      </w:r>
      <w:r w:rsidR="00E46FBD">
        <w:rPr>
          <w:rFonts w:ascii="Arial" w:eastAsia="Yu Gothic Light" w:hAnsi="Arial" w:cs="Arial"/>
          <w:sz w:val="23"/>
          <w:szCs w:val="23"/>
        </w:rPr>
        <w:tab/>
      </w:r>
      <w:r w:rsidR="00517BB4">
        <w:rPr>
          <w:rFonts w:ascii="Arial" w:eastAsia="Yu Gothic Light" w:hAnsi="Arial" w:cs="Arial"/>
          <w:sz w:val="23"/>
          <w:szCs w:val="23"/>
        </w:rPr>
        <w:t>LGA 1972 s111</w:t>
      </w:r>
    </w:p>
    <w:p w14:paraId="1EAC7FC9" w14:textId="77777777" w:rsidR="00284D11" w:rsidRDefault="00284D11" w:rsidP="00284D11">
      <w:pPr>
        <w:pStyle w:val="ListParagraph"/>
        <w:numPr>
          <w:ilvl w:val="1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A853B5">
        <w:rPr>
          <w:rFonts w:ascii="Arial" w:eastAsia="Yu Gothic Light" w:hAnsi="Arial" w:cs="Arial"/>
          <w:sz w:val="23"/>
          <w:szCs w:val="23"/>
        </w:rPr>
        <w:t xml:space="preserve">To </w:t>
      </w:r>
      <w:r>
        <w:rPr>
          <w:rFonts w:ascii="Arial" w:eastAsia="Yu Gothic Light" w:hAnsi="Arial" w:cs="Arial"/>
          <w:sz w:val="23"/>
          <w:szCs w:val="23"/>
        </w:rPr>
        <w:t>NOTE</w:t>
      </w:r>
      <w:r w:rsidRPr="00A853B5">
        <w:rPr>
          <w:rFonts w:ascii="Arial" w:eastAsia="Yu Gothic Light" w:hAnsi="Arial" w:cs="Arial"/>
          <w:sz w:val="23"/>
          <w:szCs w:val="23"/>
        </w:rPr>
        <w:t xml:space="preserve"> the </w:t>
      </w:r>
      <w:r>
        <w:rPr>
          <w:rFonts w:ascii="Arial" w:eastAsia="Yu Gothic Light" w:hAnsi="Arial" w:cs="Arial"/>
          <w:sz w:val="23"/>
          <w:szCs w:val="23"/>
        </w:rPr>
        <w:t>year end</w:t>
      </w:r>
      <w:r w:rsidRPr="00A853B5">
        <w:rPr>
          <w:rFonts w:ascii="Arial" w:eastAsia="Yu Gothic Light" w:hAnsi="Arial" w:cs="Arial"/>
          <w:sz w:val="23"/>
          <w:szCs w:val="23"/>
        </w:rPr>
        <w:t xml:space="preserve"> bank reconciliation</w:t>
      </w:r>
      <w:r>
        <w:rPr>
          <w:rFonts w:ascii="Arial" w:eastAsia="Yu Gothic Light" w:hAnsi="Arial" w:cs="Arial"/>
          <w:sz w:val="23"/>
          <w:szCs w:val="23"/>
        </w:rPr>
        <w:t xml:space="preserve"> dated 31/03/2019.</w:t>
      </w:r>
    </w:p>
    <w:p w14:paraId="25AA2D64" w14:textId="6672FC9D" w:rsidR="009F6BC7" w:rsidRDefault="00D51791" w:rsidP="00D51791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Asset Register</w:t>
      </w:r>
    </w:p>
    <w:p w14:paraId="64521389" w14:textId="50D5D89A" w:rsidR="00D51791" w:rsidRDefault="00D51791" w:rsidP="00D51791">
      <w:pPr>
        <w:pStyle w:val="ListParagraph"/>
        <w:numPr>
          <w:ilvl w:val="1"/>
          <w:numId w:val="1"/>
        </w:numPr>
        <w:spacing w:after="120" w:line="264" w:lineRule="auto"/>
        <w:ind w:left="1276" w:hanging="567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To RECEIVE asset condition report</w:t>
      </w:r>
      <w:r w:rsidR="001B3129">
        <w:rPr>
          <w:rFonts w:ascii="Arial" w:eastAsia="Yu Gothic Light" w:hAnsi="Arial" w:cs="Arial"/>
          <w:sz w:val="23"/>
          <w:szCs w:val="23"/>
        </w:rPr>
        <w:t xml:space="preserve"> as at 2</w:t>
      </w:r>
      <w:r w:rsidR="00AD6348">
        <w:rPr>
          <w:rFonts w:ascii="Arial" w:eastAsia="Yu Gothic Light" w:hAnsi="Arial" w:cs="Arial"/>
          <w:sz w:val="23"/>
          <w:szCs w:val="23"/>
        </w:rPr>
        <w:t>8</w:t>
      </w:r>
      <w:r w:rsidR="001B3129">
        <w:rPr>
          <w:rFonts w:ascii="Arial" w:eastAsia="Yu Gothic Light" w:hAnsi="Arial" w:cs="Arial"/>
          <w:sz w:val="23"/>
          <w:szCs w:val="23"/>
        </w:rPr>
        <w:t>/03/2019</w:t>
      </w:r>
      <w:bookmarkStart w:id="1" w:name="_GoBack"/>
      <w:bookmarkEnd w:id="1"/>
    </w:p>
    <w:p w14:paraId="19C99384" w14:textId="2C9ED315" w:rsidR="00D51791" w:rsidRPr="00D51791" w:rsidRDefault="00D51791" w:rsidP="00D51791">
      <w:pPr>
        <w:pStyle w:val="ListParagraph"/>
        <w:numPr>
          <w:ilvl w:val="1"/>
          <w:numId w:val="1"/>
        </w:numPr>
        <w:spacing w:after="120" w:line="264" w:lineRule="auto"/>
        <w:ind w:left="1276" w:hanging="567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To NOTE updated asset register</w:t>
      </w:r>
    </w:p>
    <w:p w14:paraId="203BB4A5" w14:textId="77777777" w:rsidR="0020208D" w:rsidRDefault="009814F8" w:rsidP="008D4A72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 w:rsidRPr="000D64F7">
        <w:rPr>
          <w:rFonts w:ascii="Arial" w:eastAsia="Yu Gothic Light" w:hAnsi="Arial" w:cs="Arial"/>
          <w:b/>
          <w:sz w:val="23"/>
          <w:szCs w:val="23"/>
        </w:rPr>
        <w:t xml:space="preserve">To CONSIDER </w:t>
      </w:r>
      <w:r w:rsidR="00654B27">
        <w:rPr>
          <w:rFonts w:ascii="Arial" w:eastAsia="Yu Gothic Light" w:hAnsi="Arial" w:cs="Arial"/>
          <w:b/>
          <w:sz w:val="23"/>
          <w:szCs w:val="23"/>
        </w:rPr>
        <w:t>migrating the Kempley Parish Council website to a WordPress site hosted and managed by 1&amp;1 IONOS at a cost of £86.40 per year (for the WordPress Essential package).</w:t>
      </w:r>
      <w:r w:rsidR="008D4A72" w:rsidRPr="000D64F7">
        <w:rPr>
          <w:rFonts w:ascii="Arial" w:eastAsia="Yu Gothic Light" w:hAnsi="Arial" w:cs="Arial"/>
          <w:b/>
          <w:sz w:val="23"/>
          <w:szCs w:val="23"/>
        </w:rPr>
        <w:t xml:space="preserve"> </w:t>
      </w:r>
    </w:p>
    <w:p w14:paraId="7405CAB9" w14:textId="3AAFE3DE" w:rsidR="008D4A72" w:rsidRDefault="008D4A72" w:rsidP="0020208D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0D64F7">
        <w:rPr>
          <w:rFonts w:ascii="Arial" w:eastAsia="Yu Gothic Light" w:hAnsi="Arial" w:cs="Arial"/>
          <w:sz w:val="23"/>
          <w:szCs w:val="23"/>
        </w:rPr>
        <w:t xml:space="preserve">See </w:t>
      </w:r>
      <w:r w:rsidR="00284D11" w:rsidRPr="000D64F7">
        <w:rPr>
          <w:rFonts w:ascii="Arial" w:eastAsia="Yu Gothic Light" w:hAnsi="Arial" w:cs="Arial"/>
          <w:sz w:val="23"/>
          <w:szCs w:val="23"/>
        </w:rPr>
        <w:t>report</w:t>
      </w:r>
      <w:r w:rsidR="00654B27">
        <w:rPr>
          <w:rFonts w:ascii="Arial" w:eastAsia="Yu Gothic Light" w:hAnsi="Arial" w:cs="Arial"/>
          <w:sz w:val="23"/>
          <w:szCs w:val="23"/>
        </w:rPr>
        <w:t xml:space="preserve"> attached.</w:t>
      </w:r>
      <w:r w:rsidR="00284D11" w:rsidRPr="000D64F7">
        <w:rPr>
          <w:rFonts w:ascii="Arial" w:eastAsia="Yu Gothic Light" w:hAnsi="Arial" w:cs="Arial"/>
          <w:sz w:val="23"/>
          <w:szCs w:val="23"/>
        </w:rPr>
        <w:t xml:space="preserve"> </w:t>
      </w:r>
    </w:p>
    <w:p w14:paraId="08C587EE" w14:textId="77777777" w:rsidR="0020208D" w:rsidRPr="008D4A72" w:rsidRDefault="0020208D" w:rsidP="0020208D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50B558E5" w14:textId="2FB38014" w:rsidR="00091BE5" w:rsidRDefault="00091BE5" w:rsidP="00091BE5">
      <w:pPr>
        <w:pStyle w:val="ListParagraph"/>
        <w:numPr>
          <w:ilvl w:val="0"/>
          <w:numId w:val="1"/>
        </w:numPr>
        <w:spacing w:after="120" w:line="264" w:lineRule="auto"/>
        <w:ind w:left="709" w:hanging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lastRenderedPageBreak/>
        <w:t>Clerk’s Report</w:t>
      </w:r>
    </w:p>
    <w:p w14:paraId="5F51BC5E" w14:textId="1CFC657E" w:rsidR="00091BE5" w:rsidRDefault="00091BE5" w:rsidP="00091BE5">
      <w:pPr>
        <w:pStyle w:val="ListParagraph"/>
        <w:spacing w:after="12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Action Tracker</w:t>
      </w:r>
      <w:r w:rsidR="005A2AFE">
        <w:rPr>
          <w:rFonts w:ascii="Arial" w:eastAsia="Yu Gothic Light" w:hAnsi="Arial" w:cs="Arial"/>
          <w:b/>
          <w:sz w:val="23"/>
          <w:szCs w:val="23"/>
        </w:rPr>
        <w:t xml:space="preserve"> </w:t>
      </w:r>
      <w:r w:rsidR="005A2AFE">
        <w:rPr>
          <w:rFonts w:ascii="Arial" w:eastAsia="Yu Gothic Light" w:hAnsi="Arial" w:cs="Arial"/>
          <w:sz w:val="23"/>
          <w:szCs w:val="23"/>
        </w:rPr>
        <w:t>(FOR INFORMATION ONLY)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098"/>
        <w:gridCol w:w="3433"/>
        <w:gridCol w:w="1240"/>
        <w:gridCol w:w="1403"/>
        <w:gridCol w:w="2313"/>
      </w:tblGrid>
      <w:tr w:rsidR="001019CB" w:rsidRPr="00590907" w14:paraId="79EFA95B" w14:textId="77777777" w:rsidTr="001019CB">
        <w:tc>
          <w:tcPr>
            <w:tcW w:w="1098" w:type="dxa"/>
          </w:tcPr>
          <w:p w14:paraId="5643F1A6" w14:textId="6EE97659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</w:rPr>
            </w:pPr>
            <w:r w:rsidRPr="00590907">
              <w:rPr>
                <w:rFonts w:ascii="Arial" w:eastAsia="Yu Gothic Light" w:hAnsi="Arial" w:cs="Arial"/>
                <w:b/>
              </w:rPr>
              <w:t>Minute Ref</w:t>
            </w:r>
          </w:p>
        </w:tc>
        <w:tc>
          <w:tcPr>
            <w:tcW w:w="3433" w:type="dxa"/>
          </w:tcPr>
          <w:p w14:paraId="079A58E8" w14:textId="6CFBB343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</w:rPr>
            </w:pPr>
            <w:r w:rsidRPr="00590907">
              <w:rPr>
                <w:rFonts w:ascii="Arial" w:eastAsia="Yu Gothic Light" w:hAnsi="Arial" w:cs="Arial"/>
                <w:b/>
              </w:rPr>
              <w:t>Details</w:t>
            </w:r>
          </w:p>
        </w:tc>
        <w:tc>
          <w:tcPr>
            <w:tcW w:w="1240" w:type="dxa"/>
          </w:tcPr>
          <w:p w14:paraId="47516977" w14:textId="04459A6F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</w:rPr>
            </w:pPr>
            <w:r w:rsidRPr="00590907">
              <w:rPr>
                <w:rFonts w:ascii="Arial" w:eastAsia="Yu Gothic Light" w:hAnsi="Arial" w:cs="Arial"/>
                <w:b/>
              </w:rPr>
              <w:t>Due Date</w:t>
            </w:r>
          </w:p>
        </w:tc>
        <w:tc>
          <w:tcPr>
            <w:tcW w:w="1403" w:type="dxa"/>
          </w:tcPr>
          <w:p w14:paraId="1947C204" w14:textId="466BA5A4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</w:rPr>
            </w:pPr>
            <w:r w:rsidRPr="00590907">
              <w:rPr>
                <w:rFonts w:ascii="Arial" w:eastAsia="Yu Gothic Light" w:hAnsi="Arial" w:cs="Arial"/>
                <w:b/>
              </w:rPr>
              <w:t>Status</w:t>
            </w:r>
          </w:p>
        </w:tc>
        <w:tc>
          <w:tcPr>
            <w:tcW w:w="2313" w:type="dxa"/>
          </w:tcPr>
          <w:p w14:paraId="70EAC760" w14:textId="002105C5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</w:rPr>
            </w:pPr>
            <w:r w:rsidRPr="00590907">
              <w:rPr>
                <w:rFonts w:ascii="Arial" w:eastAsia="Yu Gothic Light" w:hAnsi="Arial" w:cs="Arial"/>
                <w:b/>
              </w:rPr>
              <w:t>Action</w:t>
            </w:r>
          </w:p>
        </w:tc>
      </w:tr>
      <w:tr w:rsidR="00590907" w:rsidRPr="00590907" w14:paraId="62145E09" w14:textId="77777777" w:rsidTr="001019CB">
        <w:tc>
          <w:tcPr>
            <w:tcW w:w="1098" w:type="dxa"/>
          </w:tcPr>
          <w:p w14:paraId="1E18F57F" w14:textId="5AED87E8" w:rsidR="00590907" w:rsidRDefault="001019CB" w:rsidP="00CC32C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227/19</w:t>
            </w:r>
          </w:p>
          <w:p w14:paraId="3E8EDDBB" w14:textId="288B9768" w:rsidR="00590907" w:rsidRPr="00590907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05.03.19</w:t>
            </w:r>
          </w:p>
        </w:tc>
        <w:tc>
          <w:tcPr>
            <w:tcW w:w="3433" w:type="dxa"/>
          </w:tcPr>
          <w:p w14:paraId="09DD370D" w14:textId="77777777" w:rsidR="00590907" w:rsidRPr="00590907" w:rsidRDefault="00590907" w:rsidP="00CC32C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proofErr w:type="spellStart"/>
            <w:r w:rsidRPr="00590907">
              <w:rPr>
                <w:rFonts w:ascii="Arial" w:eastAsia="Yu Gothic Light" w:hAnsi="Arial" w:cs="Arial"/>
              </w:rPr>
              <w:t>Gigaclear</w:t>
            </w:r>
            <w:proofErr w:type="spellEnd"/>
            <w:r w:rsidRPr="00590907">
              <w:rPr>
                <w:rFonts w:ascii="Arial" w:eastAsia="Yu Gothic Light" w:hAnsi="Arial" w:cs="Arial"/>
              </w:rPr>
              <w:t xml:space="preserve"> status update</w:t>
            </w:r>
          </w:p>
        </w:tc>
        <w:tc>
          <w:tcPr>
            <w:tcW w:w="1240" w:type="dxa"/>
          </w:tcPr>
          <w:p w14:paraId="06959CEE" w14:textId="514B953E" w:rsidR="00590907" w:rsidRPr="00590907" w:rsidRDefault="001019CB" w:rsidP="00CC32C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34B21A92" w14:textId="0784C866" w:rsidR="00590907" w:rsidRPr="00590907" w:rsidRDefault="001019CB" w:rsidP="00CC32C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2FB23126" w14:textId="1FFEECBD" w:rsidR="00590907" w:rsidRPr="00590907" w:rsidRDefault="00590907" w:rsidP="00CC32C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 xml:space="preserve">Clerk to </w:t>
            </w:r>
            <w:r w:rsidR="00243BB2">
              <w:rPr>
                <w:rFonts w:ascii="Arial" w:eastAsia="Yu Gothic Light" w:hAnsi="Arial" w:cs="Arial"/>
              </w:rPr>
              <w:t>report back</w:t>
            </w:r>
          </w:p>
        </w:tc>
      </w:tr>
      <w:tr w:rsidR="00243BB2" w:rsidRPr="00590907" w14:paraId="4621E804" w14:textId="77777777" w:rsidTr="009D331D">
        <w:tc>
          <w:tcPr>
            <w:tcW w:w="1098" w:type="dxa"/>
          </w:tcPr>
          <w:p w14:paraId="38F8AC80" w14:textId="77777777" w:rsidR="00243BB2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227/19</w:t>
            </w:r>
          </w:p>
          <w:p w14:paraId="34318A27" w14:textId="37F35DD9" w:rsidR="00243BB2" w:rsidRPr="00590907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05.03.19</w:t>
            </w:r>
          </w:p>
        </w:tc>
        <w:tc>
          <w:tcPr>
            <w:tcW w:w="3433" w:type="dxa"/>
          </w:tcPr>
          <w:p w14:paraId="6B8DB8F5" w14:textId="77777777" w:rsidR="00243BB2" w:rsidRPr="00590907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 xml:space="preserve">Delivery of election flyer to residents not on mailing list. </w:t>
            </w:r>
          </w:p>
        </w:tc>
        <w:tc>
          <w:tcPr>
            <w:tcW w:w="1240" w:type="dxa"/>
          </w:tcPr>
          <w:p w14:paraId="36FD7116" w14:textId="77777777" w:rsidR="00243BB2" w:rsidRPr="00590907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</w:p>
        </w:tc>
        <w:tc>
          <w:tcPr>
            <w:tcW w:w="1403" w:type="dxa"/>
          </w:tcPr>
          <w:p w14:paraId="33E829FE" w14:textId="77777777" w:rsidR="00243BB2" w:rsidRPr="00590907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6C9FB64F" w14:textId="73C221F6" w:rsidR="00243BB2" w:rsidRPr="00590907" w:rsidRDefault="00243BB2" w:rsidP="009D331D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 xml:space="preserve">Clerk to deliver flyers </w:t>
            </w:r>
            <w:r>
              <w:rPr>
                <w:rFonts w:ascii="Arial" w:eastAsia="Yu Gothic Light" w:hAnsi="Arial" w:cs="Arial"/>
              </w:rPr>
              <w:t>by hand</w:t>
            </w:r>
            <w:r w:rsidRPr="00590907">
              <w:rPr>
                <w:rFonts w:ascii="Arial" w:eastAsia="Yu Gothic Light" w:hAnsi="Arial" w:cs="Arial"/>
              </w:rPr>
              <w:t xml:space="preserve"> </w:t>
            </w:r>
            <w:r w:rsidRPr="00590907">
              <w:rPr>
                <w:rFonts w:ascii="Arial" w:eastAsia="Yu Gothic Light" w:hAnsi="Arial" w:cs="Arial"/>
              </w:rPr>
              <w:t>on 29 March</w:t>
            </w:r>
            <w:r>
              <w:rPr>
                <w:rFonts w:ascii="Arial" w:eastAsia="Yu Gothic Light" w:hAnsi="Arial" w:cs="Arial"/>
              </w:rPr>
              <w:t xml:space="preserve"> </w:t>
            </w:r>
          </w:p>
        </w:tc>
      </w:tr>
      <w:tr w:rsidR="00243BB2" w:rsidRPr="00590907" w14:paraId="4A1890EF" w14:textId="77777777" w:rsidTr="00AF44F0">
        <w:tc>
          <w:tcPr>
            <w:tcW w:w="1098" w:type="dxa"/>
          </w:tcPr>
          <w:p w14:paraId="38A51046" w14:textId="77777777" w:rsidR="00243BB2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222/19</w:t>
            </w:r>
          </w:p>
          <w:p w14:paraId="696172B0" w14:textId="350A60B1" w:rsidR="00243BB2" w:rsidRPr="00590907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05.03.19</w:t>
            </w:r>
          </w:p>
        </w:tc>
        <w:tc>
          <w:tcPr>
            <w:tcW w:w="3433" w:type="dxa"/>
          </w:tcPr>
          <w:p w14:paraId="5A79C498" w14:textId="366A6353" w:rsidR="00243BB2" w:rsidRPr="00590907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Free First Aid Course for parishioners</w:t>
            </w:r>
          </w:p>
        </w:tc>
        <w:tc>
          <w:tcPr>
            <w:tcW w:w="1240" w:type="dxa"/>
          </w:tcPr>
          <w:p w14:paraId="0C77E253" w14:textId="215B4185" w:rsidR="00243BB2" w:rsidRPr="00590907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6E323B3A" w14:textId="68124389" w:rsidR="00243BB2" w:rsidRPr="00590907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18171F4D" w14:textId="263C4ED2" w:rsidR="00243BB2" w:rsidRPr="00590907" w:rsidRDefault="00243BB2" w:rsidP="00AF44F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Clerk to arrange</w:t>
            </w:r>
          </w:p>
        </w:tc>
      </w:tr>
      <w:tr w:rsidR="00243BB2" w:rsidRPr="00590907" w14:paraId="1A32FAE6" w14:textId="77777777" w:rsidTr="00FF41C2">
        <w:tc>
          <w:tcPr>
            <w:tcW w:w="1098" w:type="dxa"/>
          </w:tcPr>
          <w:p w14:paraId="3F770AC4" w14:textId="77777777" w:rsidR="00243BB2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221/19</w:t>
            </w:r>
          </w:p>
          <w:p w14:paraId="54E4D7F8" w14:textId="77777777" w:rsidR="00243BB2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05.03.19</w:t>
            </w:r>
          </w:p>
        </w:tc>
        <w:tc>
          <w:tcPr>
            <w:tcW w:w="3433" w:type="dxa"/>
          </w:tcPr>
          <w:p w14:paraId="6A3E2BF8" w14:textId="77777777" w:rsidR="00243BB2" w:rsidRPr="00590907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Digital Mapping – report on trial</w:t>
            </w:r>
          </w:p>
        </w:tc>
        <w:tc>
          <w:tcPr>
            <w:tcW w:w="1240" w:type="dxa"/>
          </w:tcPr>
          <w:p w14:paraId="6E29B1FE" w14:textId="77777777" w:rsidR="00243BB2" w:rsidRPr="00590907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509E4280" w14:textId="77777777" w:rsidR="00243BB2" w:rsidRPr="00590907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Trial in progress</w:t>
            </w:r>
          </w:p>
        </w:tc>
        <w:tc>
          <w:tcPr>
            <w:tcW w:w="2313" w:type="dxa"/>
          </w:tcPr>
          <w:p w14:paraId="626A119F" w14:textId="77777777" w:rsidR="00243BB2" w:rsidRPr="00590907" w:rsidRDefault="00243BB2" w:rsidP="00FF41C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Clerk to report back to Council on trial</w:t>
            </w:r>
          </w:p>
        </w:tc>
      </w:tr>
      <w:tr w:rsidR="00AD6348" w:rsidRPr="00590907" w14:paraId="28E2FEF3" w14:textId="77777777" w:rsidTr="00675915">
        <w:tc>
          <w:tcPr>
            <w:tcW w:w="1098" w:type="dxa"/>
          </w:tcPr>
          <w:p w14:paraId="6F3FA4DF" w14:textId="77777777" w:rsidR="00AD6348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218/19</w:t>
            </w:r>
          </w:p>
          <w:p w14:paraId="29B614F9" w14:textId="7DD242E3" w:rsidR="00AD6348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05.03.19</w:t>
            </w:r>
          </w:p>
        </w:tc>
        <w:tc>
          <w:tcPr>
            <w:tcW w:w="3433" w:type="dxa"/>
          </w:tcPr>
          <w:p w14:paraId="494F6D52" w14:textId="3B159855" w:rsidR="00AD6348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eastAsia="Yu Gothic UI Semilight" w:cstheme="minorHAnsi"/>
                <w:sz w:val="24"/>
                <w:szCs w:val="24"/>
              </w:rPr>
              <w:t xml:space="preserve">Village Hall Report (New) </w:t>
            </w:r>
          </w:p>
        </w:tc>
        <w:tc>
          <w:tcPr>
            <w:tcW w:w="1240" w:type="dxa"/>
          </w:tcPr>
          <w:p w14:paraId="0721CCF7" w14:textId="65F54918" w:rsidR="00AD6348" w:rsidRPr="00590907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ASAP</w:t>
            </w:r>
          </w:p>
        </w:tc>
        <w:tc>
          <w:tcPr>
            <w:tcW w:w="1403" w:type="dxa"/>
          </w:tcPr>
          <w:p w14:paraId="36C0E1F8" w14:textId="7D398AB1" w:rsidR="00AD6348" w:rsidRPr="00590907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In progress</w:t>
            </w:r>
          </w:p>
        </w:tc>
        <w:tc>
          <w:tcPr>
            <w:tcW w:w="2313" w:type="dxa"/>
          </w:tcPr>
          <w:p w14:paraId="20A9B073" w14:textId="1650F6B7" w:rsidR="00AD6348" w:rsidRDefault="00AD6348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 xml:space="preserve">Clerk to produce new report </w:t>
            </w:r>
            <w:proofErr w:type="spellStart"/>
            <w:r>
              <w:rPr>
                <w:rFonts w:ascii="Arial" w:eastAsia="Yu Gothic Light" w:hAnsi="Arial" w:cs="Arial"/>
              </w:rPr>
              <w:t>incl</w:t>
            </w:r>
            <w:proofErr w:type="spellEnd"/>
            <w:r>
              <w:rPr>
                <w:rFonts w:ascii="Arial" w:eastAsia="Yu Gothic Light" w:hAnsi="Arial" w:cs="Arial"/>
              </w:rPr>
              <w:t xml:space="preserve"> NALC advice.</w:t>
            </w:r>
          </w:p>
        </w:tc>
      </w:tr>
      <w:tr w:rsidR="001019CB" w:rsidRPr="00590907" w14:paraId="32E393DC" w14:textId="77777777" w:rsidTr="00675915">
        <w:tc>
          <w:tcPr>
            <w:tcW w:w="1098" w:type="dxa"/>
          </w:tcPr>
          <w:p w14:paraId="2246B632" w14:textId="77777777" w:rsidR="001019CB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167/18</w:t>
            </w:r>
          </w:p>
          <w:p w14:paraId="0DC8593C" w14:textId="77777777" w:rsidR="001019CB" w:rsidRPr="00590907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04.12.18</w:t>
            </w:r>
          </w:p>
        </w:tc>
        <w:tc>
          <w:tcPr>
            <w:tcW w:w="3433" w:type="dxa"/>
          </w:tcPr>
          <w:p w14:paraId="5A1407B2" w14:textId="77777777" w:rsidR="001019CB" w:rsidRPr="00590907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Management plan for environmental assets of Village Green</w:t>
            </w:r>
          </w:p>
        </w:tc>
        <w:tc>
          <w:tcPr>
            <w:tcW w:w="1240" w:type="dxa"/>
          </w:tcPr>
          <w:p w14:paraId="4D781AA5" w14:textId="77777777" w:rsidR="001019CB" w:rsidRPr="00590907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13A303C3" w14:textId="77777777" w:rsidR="001019CB" w:rsidRPr="00590907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In progress</w:t>
            </w:r>
          </w:p>
        </w:tc>
        <w:tc>
          <w:tcPr>
            <w:tcW w:w="2313" w:type="dxa"/>
          </w:tcPr>
          <w:p w14:paraId="6FD3FED1" w14:textId="030A98B7" w:rsidR="001019CB" w:rsidRPr="00590907" w:rsidRDefault="001019CB" w:rsidP="0067591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Clerk to complete</w:t>
            </w:r>
          </w:p>
        </w:tc>
      </w:tr>
      <w:tr w:rsidR="001019CB" w:rsidRPr="00590907" w14:paraId="1F785EE4" w14:textId="77777777" w:rsidTr="001019CB">
        <w:tc>
          <w:tcPr>
            <w:tcW w:w="1098" w:type="dxa"/>
          </w:tcPr>
          <w:p w14:paraId="460927C6" w14:textId="77777777" w:rsidR="001019CB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156/18</w:t>
            </w:r>
          </w:p>
          <w:p w14:paraId="1562081C" w14:textId="6847B257" w:rsidR="001019CB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04.12.18</w:t>
            </w:r>
          </w:p>
        </w:tc>
        <w:tc>
          <w:tcPr>
            <w:tcW w:w="3433" w:type="dxa"/>
          </w:tcPr>
          <w:p w14:paraId="6CDDCBC6" w14:textId="167015EA" w:rsidR="001019CB" w:rsidRPr="00590907" w:rsidRDefault="001019CB" w:rsidP="0072644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Internal Audit</w:t>
            </w:r>
          </w:p>
        </w:tc>
        <w:tc>
          <w:tcPr>
            <w:tcW w:w="1240" w:type="dxa"/>
          </w:tcPr>
          <w:p w14:paraId="13DF4E36" w14:textId="279DAFB4" w:rsidR="001019CB" w:rsidRPr="00590907" w:rsidRDefault="001019CB" w:rsidP="0072644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30.04.19</w:t>
            </w:r>
          </w:p>
        </w:tc>
        <w:tc>
          <w:tcPr>
            <w:tcW w:w="1403" w:type="dxa"/>
          </w:tcPr>
          <w:p w14:paraId="78C83B04" w14:textId="1F65418A" w:rsidR="001019CB" w:rsidRPr="00590907" w:rsidRDefault="001019CB" w:rsidP="0072644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348CFAA5" w14:textId="564B83B8" w:rsidR="001019CB" w:rsidRPr="00590907" w:rsidRDefault="001019CB" w:rsidP="00726440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Clerk to arrange for 2</w:t>
            </w:r>
            <w:r w:rsidRPr="001019CB">
              <w:rPr>
                <w:rFonts w:ascii="Arial" w:eastAsia="Yu Gothic Light" w:hAnsi="Arial" w:cs="Arial"/>
                <w:vertAlign w:val="superscript"/>
              </w:rPr>
              <w:t>nd</w:t>
            </w:r>
            <w:r>
              <w:rPr>
                <w:rFonts w:ascii="Arial" w:eastAsia="Yu Gothic Light" w:hAnsi="Arial" w:cs="Arial"/>
              </w:rPr>
              <w:t xml:space="preserve"> half April</w:t>
            </w:r>
          </w:p>
        </w:tc>
      </w:tr>
      <w:tr w:rsidR="00590907" w:rsidRPr="00590907" w14:paraId="5C5BCA2E" w14:textId="77777777" w:rsidTr="001019CB">
        <w:tc>
          <w:tcPr>
            <w:tcW w:w="1098" w:type="dxa"/>
          </w:tcPr>
          <w:p w14:paraId="1FE15097" w14:textId="77777777" w:rsidR="001019CB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156/18</w:t>
            </w:r>
          </w:p>
          <w:p w14:paraId="6D41318A" w14:textId="21DD8394" w:rsidR="00590907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04.12.18</w:t>
            </w:r>
          </w:p>
        </w:tc>
        <w:tc>
          <w:tcPr>
            <w:tcW w:w="3433" w:type="dxa"/>
          </w:tcPr>
          <w:p w14:paraId="79167A95" w14:textId="2F28502F" w:rsidR="001019CB" w:rsidRPr="00590907" w:rsidRDefault="00590907" w:rsidP="00A7576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 xml:space="preserve">Response to </w:t>
            </w:r>
            <w:proofErr w:type="spellStart"/>
            <w:r>
              <w:rPr>
                <w:rFonts w:ascii="Arial" w:eastAsia="Yu Gothic Light" w:hAnsi="Arial" w:cs="Arial"/>
              </w:rPr>
              <w:t>TwoRivers</w:t>
            </w:r>
            <w:proofErr w:type="spellEnd"/>
            <w:r>
              <w:rPr>
                <w:rFonts w:ascii="Arial" w:eastAsia="Yu Gothic Light" w:hAnsi="Arial" w:cs="Arial"/>
              </w:rPr>
              <w:t xml:space="preserve"> re removal of shared boundary hedge </w:t>
            </w:r>
          </w:p>
        </w:tc>
        <w:tc>
          <w:tcPr>
            <w:tcW w:w="1240" w:type="dxa"/>
          </w:tcPr>
          <w:p w14:paraId="53048DC5" w14:textId="77777777" w:rsidR="00590907" w:rsidRDefault="00590907" w:rsidP="00A7576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None</w:t>
            </w:r>
          </w:p>
          <w:p w14:paraId="6E69A548" w14:textId="42DC1797" w:rsidR="001019CB" w:rsidRPr="00590907" w:rsidRDefault="001019CB" w:rsidP="00A7576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</w:p>
        </w:tc>
        <w:tc>
          <w:tcPr>
            <w:tcW w:w="1403" w:type="dxa"/>
          </w:tcPr>
          <w:p w14:paraId="75585810" w14:textId="77777777" w:rsidR="00590907" w:rsidRDefault="00590907" w:rsidP="00A7576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Pending</w:t>
            </w:r>
          </w:p>
          <w:p w14:paraId="65F69E6F" w14:textId="41550A50" w:rsidR="001019CB" w:rsidRPr="00590907" w:rsidRDefault="001019CB" w:rsidP="00A75762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</w:p>
        </w:tc>
        <w:tc>
          <w:tcPr>
            <w:tcW w:w="2313" w:type="dxa"/>
          </w:tcPr>
          <w:p w14:paraId="4128FC17" w14:textId="313E113F" w:rsidR="001019CB" w:rsidRPr="00590907" w:rsidRDefault="00590907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NJD</w:t>
            </w:r>
          </w:p>
        </w:tc>
      </w:tr>
      <w:tr w:rsidR="001019CB" w:rsidRPr="00590907" w14:paraId="2EAB7482" w14:textId="77777777" w:rsidTr="001019CB">
        <w:tc>
          <w:tcPr>
            <w:tcW w:w="1098" w:type="dxa"/>
          </w:tcPr>
          <w:p w14:paraId="4A0D8C9F" w14:textId="77777777" w:rsidR="001019CB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156/18</w:t>
            </w:r>
          </w:p>
          <w:p w14:paraId="65A88CC8" w14:textId="04D89106" w:rsidR="001019CB" w:rsidRDefault="001019CB" w:rsidP="001019CB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04.12.18</w:t>
            </w:r>
          </w:p>
        </w:tc>
        <w:tc>
          <w:tcPr>
            <w:tcW w:w="3433" w:type="dxa"/>
          </w:tcPr>
          <w:p w14:paraId="0E2DBBE9" w14:textId="1E0C57B0" w:rsidR="001019CB" w:rsidRPr="00590907" w:rsidRDefault="001019CB" w:rsidP="00365BA1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Kempley Green Note</w:t>
            </w:r>
          </w:p>
        </w:tc>
        <w:tc>
          <w:tcPr>
            <w:tcW w:w="1240" w:type="dxa"/>
          </w:tcPr>
          <w:p w14:paraId="0B8E98AA" w14:textId="1081D1F4" w:rsidR="001019CB" w:rsidRPr="00590907" w:rsidRDefault="001019CB" w:rsidP="00365BA1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78835C04" w14:textId="76798676" w:rsidR="001019CB" w:rsidRPr="00590907" w:rsidRDefault="001019CB" w:rsidP="00365BA1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In progress</w:t>
            </w:r>
          </w:p>
        </w:tc>
        <w:tc>
          <w:tcPr>
            <w:tcW w:w="2313" w:type="dxa"/>
          </w:tcPr>
          <w:p w14:paraId="626DF060" w14:textId="77777777" w:rsidR="001019CB" w:rsidRPr="00590907" w:rsidRDefault="001019CB" w:rsidP="00365BA1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</w:p>
        </w:tc>
      </w:tr>
      <w:tr w:rsidR="001019CB" w:rsidRPr="00590907" w14:paraId="6E49CE49" w14:textId="77777777" w:rsidTr="00FF1CB5">
        <w:tc>
          <w:tcPr>
            <w:tcW w:w="1098" w:type="dxa"/>
          </w:tcPr>
          <w:p w14:paraId="1F013924" w14:textId="77777777" w:rsidR="001019CB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149/18</w:t>
            </w:r>
          </w:p>
          <w:p w14:paraId="0CF9E9BB" w14:textId="77777777" w:rsidR="001019CB" w:rsidRPr="00590907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06.11.18</w:t>
            </w:r>
          </w:p>
        </w:tc>
        <w:tc>
          <w:tcPr>
            <w:tcW w:w="3433" w:type="dxa"/>
          </w:tcPr>
          <w:p w14:paraId="6A8861A1" w14:textId="77777777" w:rsidR="001019CB" w:rsidRPr="00590907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Highways Note</w:t>
            </w:r>
          </w:p>
        </w:tc>
        <w:tc>
          <w:tcPr>
            <w:tcW w:w="1240" w:type="dxa"/>
          </w:tcPr>
          <w:p w14:paraId="0D164E42" w14:textId="77777777" w:rsidR="001019CB" w:rsidRPr="00590907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2BC4FB9E" w14:textId="77777777" w:rsidR="001019CB" w:rsidRPr="00590907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3EF5945F" w14:textId="77777777" w:rsidR="001019CB" w:rsidRPr="00590907" w:rsidRDefault="001019CB" w:rsidP="00FF1CB5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Clerk to complete</w:t>
            </w:r>
          </w:p>
        </w:tc>
      </w:tr>
      <w:tr w:rsidR="001019CB" w:rsidRPr="00590907" w14:paraId="23D49415" w14:textId="77777777" w:rsidTr="0011461E">
        <w:tc>
          <w:tcPr>
            <w:tcW w:w="1098" w:type="dxa"/>
          </w:tcPr>
          <w:p w14:paraId="7DE2D388" w14:textId="77777777" w:rsidR="001019CB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148/18</w:t>
            </w:r>
          </w:p>
          <w:p w14:paraId="01DA0D09" w14:textId="77777777" w:rsidR="001019CB" w:rsidRPr="00590907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06.11.18</w:t>
            </w:r>
          </w:p>
        </w:tc>
        <w:tc>
          <w:tcPr>
            <w:tcW w:w="3433" w:type="dxa"/>
          </w:tcPr>
          <w:p w14:paraId="2532B2DE" w14:textId="77777777" w:rsidR="001019CB" w:rsidRPr="00590907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Village Green Note</w:t>
            </w:r>
          </w:p>
        </w:tc>
        <w:tc>
          <w:tcPr>
            <w:tcW w:w="1240" w:type="dxa"/>
          </w:tcPr>
          <w:p w14:paraId="2504A2A7" w14:textId="77777777" w:rsidR="001019CB" w:rsidRPr="00590907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3DE0AD65" w14:textId="77777777" w:rsidR="001019CB" w:rsidRPr="00590907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In progress</w:t>
            </w:r>
          </w:p>
        </w:tc>
        <w:tc>
          <w:tcPr>
            <w:tcW w:w="2313" w:type="dxa"/>
          </w:tcPr>
          <w:p w14:paraId="6F68D587" w14:textId="77777777" w:rsidR="001019CB" w:rsidRPr="00590907" w:rsidRDefault="001019CB" w:rsidP="0011461E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Clerk to complete</w:t>
            </w:r>
          </w:p>
        </w:tc>
      </w:tr>
      <w:tr w:rsidR="001019CB" w:rsidRPr="00590907" w14:paraId="65FA5E26" w14:textId="77777777" w:rsidTr="00F306BA">
        <w:tc>
          <w:tcPr>
            <w:tcW w:w="1098" w:type="dxa"/>
          </w:tcPr>
          <w:p w14:paraId="7F8155EF" w14:textId="77777777" w:rsidR="001019CB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128/18</w:t>
            </w:r>
          </w:p>
          <w:p w14:paraId="1FCAAC2F" w14:textId="77777777" w:rsidR="001019CB" w:rsidRPr="00590907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06.11.18</w:t>
            </w:r>
          </w:p>
        </w:tc>
        <w:tc>
          <w:tcPr>
            <w:tcW w:w="3433" w:type="dxa"/>
          </w:tcPr>
          <w:p w14:paraId="3D3C5261" w14:textId="77777777" w:rsidR="001019CB" w:rsidRPr="00590907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Kempley House – query re planning permission</w:t>
            </w:r>
          </w:p>
        </w:tc>
        <w:tc>
          <w:tcPr>
            <w:tcW w:w="1240" w:type="dxa"/>
          </w:tcPr>
          <w:p w14:paraId="4E311BC5" w14:textId="77777777" w:rsidR="001019CB" w:rsidRPr="00590907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4D0327D0" w14:textId="77777777" w:rsidR="001019CB" w:rsidRPr="00590907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0D1B28D6" w14:textId="77777777" w:rsidR="001019CB" w:rsidRPr="00590907" w:rsidRDefault="001019CB" w:rsidP="00F306BA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</w:p>
        </w:tc>
      </w:tr>
      <w:tr w:rsidR="00590907" w:rsidRPr="00590907" w14:paraId="34825718" w14:textId="77777777" w:rsidTr="001019CB">
        <w:tc>
          <w:tcPr>
            <w:tcW w:w="1098" w:type="dxa"/>
          </w:tcPr>
          <w:p w14:paraId="24F762F5" w14:textId="77777777" w:rsidR="000C6597" w:rsidRDefault="0059090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115/18</w:t>
            </w:r>
          </w:p>
          <w:p w14:paraId="4BECA1A6" w14:textId="54A4491E" w:rsidR="00590907" w:rsidRPr="00590907" w:rsidRDefault="0059090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>
              <w:rPr>
                <w:rFonts w:ascii="Arial" w:eastAsia="Yu Gothic Light" w:hAnsi="Arial" w:cs="Arial"/>
              </w:rPr>
              <w:t>02.10.18</w:t>
            </w:r>
          </w:p>
        </w:tc>
        <w:tc>
          <w:tcPr>
            <w:tcW w:w="3433" w:type="dxa"/>
          </w:tcPr>
          <w:p w14:paraId="50023E30" w14:textId="77777777" w:rsidR="000C6597" w:rsidRPr="00590907" w:rsidRDefault="000C659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Join Dementia Action Alliance</w:t>
            </w:r>
          </w:p>
        </w:tc>
        <w:tc>
          <w:tcPr>
            <w:tcW w:w="1240" w:type="dxa"/>
          </w:tcPr>
          <w:p w14:paraId="01188BF6" w14:textId="77777777" w:rsidR="000C6597" w:rsidRPr="00590907" w:rsidRDefault="000C659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None</w:t>
            </w:r>
          </w:p>
        </w:tc>
        <w:tc>
          <w:tcPr>
            <w:tcW w:w="1403" w:type="dxa"/>
          </w:tcPr>
          <w:p w14:paraId="25BE0BA6" w14:textId="77777777" w:rsidR="000C6597" w:rsidRPr="00590907" w:rsidRDefault="000C659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Pending</w:t>
            </w:r>
          </w:p>
        </w:tc>
        <w:tc>
          <w:tcPr>
            <w:tcW w:w="2313" w:type="dxa"/>
          </w:tcPr>
          <w:p w14:paraId="06D1AA63" w14:textId="77777777" w:rsidR="000C6597" w:rsidRPr="00590907" w:rsidRDefault="000C6597" w:rsidP="001900A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Clerk to action.</w:t>
            </w:r>
          </w:p>
        </w:tc>
      </w:tr>
      <w:tr w:rsidR="001019CB" w:rsidRPr="00590907" w14:paraId="4D73F027" w14:textId="77777777" w:rsidTr="001019CB">
        <w:tc>
          <w:tcPr>
            <w:tcW w:w="1098" w:type="dxa"/>
          </w:tcPr>
          <w:p w14:paraId="20617455" w14:textId="77777777" w:rsidR="000C6597" w:rsidRPr="00590907" w:rsidRDefault="0059090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60/18</w:t>
            </w:r>
          </w:p>
          <w:p w14:paraId="657D2D2A" w14:textId="4736B854" w:rsidR="00590907" w:rsidRPr="00590907" w:rsidRDefault="0059090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19</w:t>
            </w:r>
            <w:r>
              <w:rPr>
                <w:rFonts w:ascii="Arial" w:eastAsia="Yu Gothic Light" w:hAnsi="Arial" w:cs="Arial"/>
              </w:rPr>
              <w:t>.</w:t>
            </w:r>
            <w:r w:rsidRPr="00590907">
              <w:rPr>
                <w:rFonts w:ascii="Arial" w:eastAsia="Yu Gothic Light" w:hAnsi="Arial" w:cs="Arial"/>
              </w:rPr>
              <w:t>07</w:t>
            </w:r>
            <w:r>
              <w:rPr>
                <w:rFonts w:ascii="Arial" w:eastAsia="Yu Gothic Light" w:hAnsi="Arial" w:cs="Arial"/>
              </w:rPr>
              <w:t>.</w:t>
            </w:r>
            <w:r w:rsidRPr="00590907">
              <w:rPr>
                <w:rFonts w:ascii="Arial" w:eastAsia="Yu Gothic Light" w:hAnsi="Arial" w:cs="Arial"/>
              </w:rPr>
              <w:t>18</w:t>
            </w:r>
          </w:p>
        </w:tc>
        <w:tc>
          <w:tcPr>
            <w:tcW w:w="3433" w:type="dxa"/>
          </w:tcPr>
          <w:p w14:paraId="0E3A94E1" w14:textId="6457C215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Data Audit</w:t>
            </w:r>
          </w:p>
        </w:tc>
        <w:tc>
          <w:tcPr>
            <w:tcW w:w="1240" w:type="dxa"/>
          </w:tcPr>
          <w:p w14:paraId="786E2F70" w14:textId="4355C52D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ASAP</w:t>
            </w:r>
          </w:p>
        </w:tc>
        <w:tc>
          <w:tcPr>
            <w:tcW w:w="1403" w:type="dxa"/>
          </w:tcPr>
          <w:p w14:paraId="361EC244" w14:textId="76BA3AA5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In progress</w:t>
            </w:r>
          </w:p>
        </w:tc>
        <w:tc>
          <w:tcPr>
            <w:tcW w:w="2313" w:type="dxa"/>
          </w:tcPr>
          <w:p w14:paraId="550F77CE" w14:textId="47EDDA9B" w:rsidR="000C6597" w:rsidRPr="00590907" w:rsidRDefault="000C6597" w:rsidP="000C6597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</w:rPr>
            </w:pPr>
            <w:r w:rsidRPr="00590907">
              <w:rPr>
                <w:rFonts w:ascii="Arial" w:eastAsia="Yu Gothic Light" w:hAnsi="Arial" w:cs="Arial"/>
              </w:rPr>
              <w:t>Clerk to complete</w:t>
            </w:r>
          </w:p>
        </w:tc>
      </w:tr>
    </w:tbl>
    <w:p w14:paraId="19CE56D0" w14:textId="77777777" w:rsidR="0020208D" w:rsidRPr="005A2AFE" w:rsidRDefault="0020208D" w:rsidP="000C6597">
      <w:pPr>
        <w:pStyle w:val="ListParagraph"/>
        <w:spacing w:after="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</w:p>
    <w:p w14:paraId="04E3E16D" w14:textId="24279745" w:rsidR="00091BE5" w:rsidRDefault="00091BE5" w:rsidP="00091BE5">
      <w:pPr>
        <w:pStyle w:val="ListParagraph"/>
        <w:spacing w:after="120" w:line="264" w:lineRule="auto"/>
        <w:ind w:left="709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National Association of Local Councils Employment Briefing</w:t>
      </w:r>
      <w:r w:rsidR="00684079">
        <w:rPr>
          <w:rFonts w:ascii="Arial" w:eastAsia="Yu Gothic Light" w:hAnsi="Arial" w:cs="Arial"/>
          <w:b/>
          <w:sz w:val="23"/>
          <w:szCs w:val="23"/>
        </w:rPr>
        <w:t xml:space="preserve"> E2-18</w:t>
      </w:r>
    </w:p>
    <w:p w14:paraId="4952900E" w14:textId="77777777" w:rsidR="00684079" w:rsidRDefault="00091BE5" w:rsidP="0068407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Council is asked to note that the Clerk has adjusted her salary </w:t>
      </w:r>
      <w:r w:rsidR="00684079">
        <w:rPr>
          <w:rFonts w:ascii="Arial" w:eastAsia="Yu Gothic Light" w:hAnsi="Arial" w:cs="Arial"/>
          <w:sz w:val="23"/>
          <w:szCs w:val="23"/>
        </w:rPr>
        <w:t>to SCP 8* £10.37 per hour from the originally noted SCP 19 £10.107 per hour. This is in line with the pay scales agreed by the National Joint Council for Local Government Services (NJC) published by NALC on 7</w:t>
      </w:r>
      <w:r w:rsidR="00A966B2">
        <w:rPr>
          <w:rFonts w:ascii="Arial" w:eastAsia="Yu Gothic Light" w:hAnsi="Arial" w:cs="Arial"/>
          <w:sz w:val="23"/>
          <w:szCs w:val="23"/>
        </w:rPr>
        <w:t xml:space="preserve"> December 2018</w:t>
      </w:r>
      <w:r w:rsidR="00684079">
        <w:rPr>
          <w:rFonts w:ascii="Arial" w:eastAsia="Yu Gothic Light" w:hAnsi="Arial" w:cs="Arial"/>
          <w:sz w:val="23"/>
          <w:szCs w:val="23"/>
        </w:rPr>
        <w:t xml:space="preserve">. </w:t>
      </w:r>
    </w:p>
    <w:p w14:paraId="062AE780" w14:textId="01CB3087" w:rsidR="00684079" w:rsidRDefault="00684079" w:rsidP="0068407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*The spinal column point numbering system has changed</w:t>
      </w:r>
      <w:r w:rsidR="00654B27">
        <w:rPr>
          <w:rFonts w:ascii="Arial" w:eastAsia="Yu Gothic Light" w:hAnsi="Arial" w:cs="Arial"/>
          <w:sz w:val="23"/>
          <w:szCs w:val="23"/>
        </w:rPr>
        <w:t xml:space="preserve">: </w:t>
      </w:r>
      <w:r>
        <w:rPr>
          <w:rFonts w:ascii="Arial" w:eastAsia="Yu Gothic Light" w:hAnsi="Arial" w:cs="Arial"/>
          <w:sz w:val="23"/>
          <w:szCs w:val="23"/>
        </w:rPr>
        <w:t>SCP 19 is now SCP 8.</w:t>
      </w:r>
    </w:p>
    <w:p w14:paraId="00245AB6" w14:textId="3B4FF9B2" w:rsidR="00CD04DD" w:rsidRPr="00CD04DD" w:rsidRDefault="00CD04DD" w:rsidP="0068407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b/>
          <w:sz w:val="23"/>
          <w:szCs w:val="23"/>
        </w:rPr>
      </w:pPr>
      <w:r w:rsidRPr="00CD04DD">
        <w:rPr>
          <w:rFonts w:ascii="Arial" w:eastAsia="Yu Gothic Light" w:hAnsi="Arial" w:cs="Arial"/>
          <w:b/>
          <w:sz w:val="23"/>
          <w:szCs w:val="23"/>
        </w:rPr>
        <w:t>Notice of items to be taken into consideration at the next meeting</w:t>
      </w:r>
      <w:r w:rsidR="00DC7290">
        <w:rPr>
          <w:rFonts w:ascii="Arial" w:eastAsia="Yu Gothic Light" w:hAnsi="Arial" w:cs="Arial"/>
          <w:b/>
          <w:sz w:val="23"/>
          <w:szCs w:val="23"/>
        </w:rPr>
        <w:t>:</w:t>
      </w:r>
      <w:r w:rsidRPr="00CD04DD">
        <w:rPr>
          <w:rFonts w:ascii="Arial" w:eastAsia="Yu Gothic Light" w:hAnsi="Arial" w:cs="Arial"/>
          <w:b/>
          <w:sz w:val="23"/>
          <w:szCs w:val="23"/>
        </w:rPr>
        <w:t xml:space="preserve"> </w:t>
      </w:r>
    </w:p>
    <w:p w14:paraId="31EDA5A5" w14:textId="3233D0AB" w:rsidR="00AA05AF" w:rsidRDefault="00CD04DD" w:rsidP="003648D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 w:rsidRPr="00CD04DD">
        <w:rPr>
          <w:rFonts w:ascii="Arial" w:eastAsia="Yu Gothic Light" w:hAnsi="Arial" w:cs="Arial"/>
          <w:sz w:val="23"/>
          <w:szCs w:val="23"/>
        </w:rPr>
        <w:t xml:space="preserve">Councillors are asked to highlight any items.  </w:t>
      </w:r>
    </w:p>
    <w:p w14:paraId="1D271E10" w14:textId="4D82E08F" w:rsidR="004E089A" w:rsidRDefault="000D64F7" w:rsidP="003648D9">
      <w:pPr>
        <w:pStyle w:val="ListParagraph"/>
        <w:spacing w:after="12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Clerk recommends the following:</w:t>
      </w:r>
    </w:p>
    <w:p w14:paraId="355CE778" w14:textId="460472FF" w:rsidR="00DC7290" w:rsidRPr="00091BE5" w:rsidRDefault="000D64F7" w:rsidP="000D64F7">
      <w:pPr>
        <w:pStyle w:val="ListParagraph"/>
        <w:spacing w:after="120" w:line="264" w:lineRule="auto"/>
        <w:ind w:left="1134"/>
        <w:jc w:val="both"/>
        <w:rPr>
          <w:rFonts w:ascii="Arial" w:eastAsia="Yu Gothic Light" w:hAnsi="Arial" w:cs="Arial"/>
          <w:color w:val="7F7F7F" w:themeColor="text1" w:themeTint="80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Election of Chairman</w:t>
      </w:r>
      <w:r w:rsidR="00091BE5">
        <w:rPr>
          <w:rFonts w:ascii="Arial" w:eastAsia="Yu Gothic Light" w:hAnsi="Arial" w:cs="Arial"/>
          <w:sz w:val="23"/>
          <w:szCs w:val="23"/>
        </w:rPr>
        <w:t xml:space="preserve"> </w:t>
      </w:r>
      <w:r w:rsidR="00091BE5" w:rsidRPr="00091BE5">
        <w:rPr>
          <w:rFonts w:ascii="Arial" w:eastAsia="Yu Gothic Light" w:hAnsi="Arial" w:cs="Arial"/>
          <w:color w:val="595959" w:themeColor="text1" w:themeTint="A6"/>
          <w:sz w:val="23"/>
          <w:szCs w:val="23"/>
        </w:rPr>
        <w:t>(LGA 1972 ss 15 &amp; 34)</w:t>
      </w:r>
    </w:p>
    <w:p w14:paraId="06FBC414" w14:textId="467F679E" w:rsidR="000D64F7" w:rsidRDefault="000D64F7" w:rsidP="000D64F7">
      <w:pPr>
        <w:pStyle w:val="ListParagraph"/>
        <w:spacing w:after="120" w:line="264" w:lineRule="auto"/>
        <w:ind w:left="1134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Election of Vice-chairman</w:t>
      </w:r>
    </w:p>
    <w:p w14:paraId="27BB0886" w14:textId="0AC314B8" w:rsidR="000D64F7" w:rsidRDefault="000D64F7" w:rsidP="000D64F7">
      <w:pPr>
        <w:pStyle w:val="ListParagraph"/>
        <w:spacing w:after="120" w:line="264" w:lineRule="auto"/>
        <w:ind w:left="1134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Councillors to sign Acceptance of Office</w:t>
      </w:r>
      <w:r w:rsidR="00F14B2B">
        <w:rPr>
          <w:rFonts w:ascii="Arial" w:eastAsia="Yu Gothic Light" w:hAnsi="Arial" w:cs="Arial"/>
          <w:sz w:val="23"/>
          <w:szCs w:val="23"/>
        </w:rPr>
        <w:t xml:space="preserve"> </w:t>
      </w:r>
      <w:r w:rsidR="00F14B2B" w:rsidRPr="005A2AFE">
        <w:rPr>
          <w:rFonts w:ascii="Arial" w:eastAsia="Yu Gothic Light" w:hAnsi="Arial" w:cs="Arial"/>
          <w:color w:val="595959" w:themeColor="text1" w:themeTint="A6"/>
          <w:sz w:val="23"/>
          <w:szCs w:val="23"/>
        </w:rPr>
        <w:t>(LGA 1972 s 83</w:t>
      </w:r>
      <w:r w:rsidR="005A2AFE" w:rsidRPr="005A2AFE">
        <w:rPr>
          <w:rFonts w:ascii="Arial" w:eastAsia="Yu Gothic Light" w:hAnsi="Arial" w:cs="Arial"/>
          <w:color w:val="595959" w:themeColor="text1" w:themeTint="A6"/>
          <w:sz w:val="23"/>
          <w:szCs w:val="23"/>
        </w:rPr>
        <w:t>)</w:t>
      </w:r>
    </w:p>
    <w:p w14:paraId="17B0E7B3" w14:textId="3210FFF6" w:rsidR="000D64F7" w:rsidRPr="005A2AFE" w:rsidRDefault="000D64F7" w:rsidP="005A2AFE">
      <w:pPr>
        <w:pStyle w:val="ListParagraph"/>
        <w:spacing w:before="240" w:after="120" w:line="264" w:lineRule="auto"/>
        <w:ind w:left="1134"/>
        <w:jc w:val="both"/>
        <w:rPr>
          <w:rFonts w:ascii="Arial" w:eastAsia="Yu Gothic Light" w:hAnsi="Arial" w:cs="Arial"/>
          <w:color w:val="595959" w:themeColor="text1" w:themeTint="A6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Appointment of Committee Members</w:t>
      </w:r>
      <w:r w:rsidR="005A2AFE">
        <w:rPr>
          <w:rFonts w:ascii="Arial" w:eastAsia="Yu Gothic Light" w:hAnsi="Arial" w:cs="Arial"/>
          <w:sz w:val="23"/>
          <w:szCs w:val="23"/>
        </w:rPr>
        <w:t xml:space="preserve"> </w:t>
      </w:r>
      <w:r w:rsidR="005A2AFE">
        <w:rPr>
          <w:rFonts w:ascii="Arial" w:eastAsia="Yu Gothic Light" w:hAnsi="Arial" w:cs="Arial"/>
          <w:color w:val="595959" w:themeColor="text1" w:themeTint="A6"/>
          <w:sz w:val="23"/>
          <w:szCs w:val="23"/>
        </w:rPr>
        <w:t>(LGA 1972 s 101-106 and schedule 12)</w:t>
      </w:r>
    </w:p>
    <w:p w14:paraId="3F4566DD" w14:textId="17A3DBD1" w:rsidR="000D64F7" w:rsidRDefault="000D64F7" w:rsidP="00470D52">
      <w:pPr>
        <w:pStyle w:val="ListParagraph"/>
        <w:numPr>
          <w:ilvl w:val="0"/>
          <w:numId w:val="26"/>
        </w:numPr>
        <w:spacing w:after="0" w:line="264" w:lineRule="auto"/>
        <w:ind w:left="1553" w:hanging="357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Staffing Committee</w:t>
      </w:r>
    </w:p>
    <w:p w14:paraId="0434AC02" w14:textId="6221D559" w:rsidR="000D64F7" w:rsidRPr="00470D52" w:rsidRDefault="00470D52" w:rsidP="00470D52">
      <w:pPr>
        <w:spacing w:after="0" w:line="264" w:lineRule="auto"/>
        <w:ind w:left="1134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Appoint a representative for the following: </w:t>
      </w:r>
    </w:p>
    <w:p w14:paraId="59863203" w14:textId="368C79AF" w:rsidR="00470D52" w:rsidRPr="00470D52" w:rsidRDefault="00470D52" w:rsidP="00D66351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470D52">
        <w:rPr>
          <w:rFonts w:ascii="Arial" w:hAnsi="Arial" w:cs="Arial"/>
          <w:sz w:val="24"/>
        </w:rPr>
        <w:lastRenderedPageBreak/>
        <w:t xml:space="preserve">Village Hall </w:t>
      </w:r>
    </w:p>
    <w:p w14:paraId="0C397968" w14:textId="14AFD336" w:rsidR="00470D52" w:rsidRDefault="00470D52" w:rsidP="00470D52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470D52">
        <w:rPr>
          <w:rFonts w:ascii="Arial" w:hAnsi="Arial" w:cs="Arial"/>
          <w:sz w:val="24"/>
        </w:rPr>
        <w:t xml:space="preserve">Neighbourhood Watch </w:t>
      </w:r>
    </w:p>
    <w:p w14:paraId="384677CA" w14:textId="7F567DC6" w:rsidR="00470D52" w:rsidRDefault="00470D52" w:rsidP="00470D52">
      <w:pPr>
        <w:pStyle w:val="ListParagraph"/>
        <w:numPr>
          <w:ilvl w:val="0"/>
          <w:numId w:val="26"/>
        </w:numPr>
        <w:spacing w:after="0"/>
        <w:ind w:left="1553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Community Emergency Volunteer</w:t>
      </w:r>
    </w:p>
    <w:p w14:paraId="3424022D" w14:textId="2CA9076F" w:rsidR="00470D52" w:rsidRDefault="00470D52" w:rsidP="00470D52">
      <w:pPr>
        <w:spacing w:after="0"/>
        <w:ind w:left="11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delegation arrangements to Committees</w:t>
      </w:r>
    </w:p>
    <w:p w14:paraId="6B8F0211" w14:textId="49C480F3" w:rsidR="00470D52" w:rsidRDefault="00470D52" w:rsidP="00470D52">
      <w:pPr>
        <w:spacing w:after="0"/>
        <w:ind w:left="11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and adoption of Parish Documentation</w:t>
      </w:r>
    </w:p>
    <w:p w14:paraId="5159BEF2" w14:textId="15B84F65" w:rsidR="00470D52" w:rsidRDefault="00470D52" w:rsidP="00470D52">
      <w:pPr>
        <w:spacing w:after="0"/>
        <w:ind w:left="11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Update of Bank Signatories</w:t>
      </w:r>
    </w:p>
    <w:p w14:paraId="6A140287" w14:textId="420A7A9E" w:rsidR="00470D52" w:rsidRDefault="00091BE5" w:rsidP="00470D52">
      <w:pPr>
        <w:spacing w:after="0"/>
        <w:ind w:left="11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Insurance review</w:t>
      </w:r>
    </w:p>
    <w:p w14:paraId="60412B4C" w14:textId="77777777" w:rsidR="009F6BC7" w:rsidRDefault="009F6BC7" w:rsidP="003648D9">
      <w:pPr>
        <w:pStyle w:val="ListParagraph"/>
        <w:spacing w:after="120" w:line="264" w:lineRule="auto"/>
        <w:ind w:left="709"/>
        <w:jc w:val="both"/>
        <w:rPr>
          <w:rFonts w:ascii="Arial" w:eastAsia="Yu Gothic Light" w:hAnsi="Arial" w:cs="Arial"/>
          <w:sz w:val="23"/>
          <w:szCs w:val="23"/>
        </w:rPr>
      </w:pPr>
    </w:p>
    <w:p w14:paraId="0F33D0FC" w14:textId="134C6A4C" w:rsidR="000E5CD7" w:rsidRPr="00A853B5" w:rsidRDefault="000E5CD7" w:rsidP="003648D9">
      <w:pPr>
        <w:pStyle w:val="ListParagraph"/>
        <w:numPr>
          <w:ilvl w:val="0"/>
          <w:numId w:val="1"/>
        </w:numPr>
        <w:spacing w:after="0" w:line="264" w:lineRule="auto"/>
        <w:ind w:left="709" w:hanging="709"/>
        <w:jc w:val="both"/>
        <w:rPr>
          <w:rFonts w:ascii="Arial" w:eastAsia="Yu Gothic Light" w:hAnsi="Arial" w:cs="Arial"/>
          <w:b/>
          <w:sz w:val="23"/>
          <w:szCs w:val="23"/>
        </w:rPr>
      </w:pPr>
      <w:r w:rsidRPr="00A853B5">
        <w:rPr>
          <w:rFonts w:ascii="Arial" w:eastAsia="Yu Gothic Light" w:hAnsi="Arial" w:cs="Arial"/>
          <w:b/>
          <w:sz w:val="23"/>
          <w:szCs w:val="23"/>
        </w:rPr>
        <w:t>Meeting</w:t>
      </w:r>
      <w:r w:rsidR="00C85FDC">
        <w:rPr>
          <w:rFonts w:ascii="Arial" w:eastAsia="Yu Gothic Light" w:hAnsi="Arial" w:cs="Arial"/>
          <w:b/>
          <w:sz w:val="23"/>
          <w:szCs w:val="23"/>
        </w:rPr>
        <w:t>s</w:t>
      </w:r>
    </w:p>
    <w:p w14:paraId="69D6D987" w14:textId="7A1E2E28" w:rsidR="00EE303C" w:rsidRDefault="003151BA" w:rsidP="003648D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Annual Parish Council Meeting will be held on 9</w:t>
      </w:r>
      <w:r w:rsidRPr="003151BA">
        <w:rPr>
          <w:rFonts w:ascii="Arial" w:eastAsia="Yu Gothic Light" w:hAnsi="Arial" w:cs="Arial"/>
          <w:sz w:val="23"/>
          <w:szCs w:val="23"/>
          <w:vertAlign w:val="superscript"/>
        </w:rPr>
        <w:t>th</w:t>
      </w:r>
      <w:r>
        <w:rPr>
          <w:rFonts w:ascii="Arial" w:eastAsia="Yu Gothic Light" w:hAnsi="Arial" w:cs="Arial"/>
          <w:sz w:val="23"/>
          <w:szCs w:val="23"/>
        </w:rPr>
        <w:t xml:space="preserve"> May </w:t>
      </w:r>
      <w:r w:rsidR="00B91B3D">
        <w:rPr>
          <w:rFonts w:ascii="Arial" w:eastAsia="Yu Gothic Light" w:hAnsi="Arial" w:cs="Arial"/>
          <w:sz w:val="23"/>
          <w:szCs w:val="23"/>
        </w:rPr>
        <w:t>2019</w:t>
      </w:r>
      <w:r w:rsidR="00EE303C" w:rsidRPr="00A853B5">
        <w:rPr>
          <w:rFonts w:ascii="Arial" w:eastAsia="Yu Gothic Light" w:hAnsi="Arial" w:cs="Arial"/>
          <w:sz w:val="23"/>
          <w:szCs w:val="23"/>
        </w:rPr>
        <w:t xml:space="preserve"> at 7:30pm in the Village Hall.</w:t>
      </w:r>
    </w:p>
    <w:p w14:paraId="712A5507" w14:textId="640DD13A" w:rsidR="00C85FDC" w:rsidRPr="00C85FDC" w:rsidRDefault="00C85FDC" w:rsidP="003648D9">
      <w:pPr>
        <w:pStyle w:val="ListParagraph"/>
        <w:spacing w:after="120" w:line="264" w:lineRule="auto"/>
        <w:ind w:left="709"/>
        <w:contextualSpacing w:val="0"/>
        <w:jc w:val="both"/>
        <w:rPr>
          <w:rFonts w:ascii="Arial" w:eastAsia="Yu Gothic Light" w:hAnsi="Arial" w:cs="Arial"/>
          <w:i/>
          <w:sz w:val="23"/>
          <w:szCs w:val="23"/>
        </w:rPr>
      </w:pPr>
      <w:r>
        <w:rPr>
          <w:rFonts w:ascii="Arial" w:eastAsia="Yu Gothic Light" w:hAnsi="Arial" w:cs="Arial"/>
          <w:i/>
          <w:sz w:val="23"/>
          <w:szCs w:val="23"/>
        </w:rPr>
        <w:t xml:space="preserve">Schedule of </w:t>
      </w:r>
      <w:r w:rsidR="005A2AFE">
        <w:rPr>
          <w:rFonts w:ascii="Arial" w:eastAsia="Yu Gothic Light" w:hAnsi="Arial" w:cs="Arial"/>
          <w:i/>
          <w:sz w:val="23"/>
          <w:szCs w:val="23"/>
        </w:rPr>
        <w:t xml:space="preserve">forthcoming </w:t>
      </w:r>
      <w:r>
        <w:rPr>
          <w:rFonts w:ascii="Arial" w:eastAsia="Yu Gothic Light" w:hAnsi="Arial" w:cs="Arial"/>
          <w:i/>
          <w:sz w:val="23"/>
          <w:szCs w:val="23"/>
        </w:rPr>
        <w:t>meetings and topics for discussion:</w:t>
      </w:r>
    </w:p>
    <w:tbl>
      <w:tblPr>
        <w:tblStyle w:val="TableGrid"/>
        <w:tblW w:w="9492" w:type="dxa"/>
        <w:tblInd w:w="709" w:type="dxa"/>
        <w:tblLook w:val="04A0" w:firstRow="1" w:lastRow="0" w:firstColumn="1" w:lastColumn="0" w:noHBand="0" w:noVBand="1"/>
      </w:tblPr>
      <w:tblGrid>
        <w:gridCol w:w="1838"/>
        <w:gridCol w:w="7654"/>
      </w:tblGrid>
      <w:tr w:rsidR="00C85FDC" w:rsidRPr="00FA54B9" w14:paraId="3DB1266C" w14:textId="77777777" w:rsidTr="00C85FDC">
        <w:tc>
          <w:tcPr>
            <w:tcW w:w="1838" w:type="dxa"/>
          </w:tcPr>
          <w:p w14:paraId="206C47F7" w14:textId="77777777" w:rsidR="00C85FDC" w:rsidRPr="00FA54B9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FA54B9">
              <w:rPr>
                <w:rFonts w:ascii="Arial" w:eastAsia="Yu Gothic Light" w:hAnsi="Arial" w:cs="Arial"/>
                <w:b/>
                <w:sz w:val="23"/>
                <w:szCs w:val="23"/>
              </w:rPr>
              <w:t>Meeting Date</w:t>
            </w:r>
          </w:p>
        </w:tc>
        <w:tc>
          <w:tcPr>
            <w:tcW w:w="7654" w:type="dxa"/>
          </w:tcPr>
          <w:p w14:paraId="75118F3E" w14:textId="77777777" w:rsidR="00C85FDC" w:rsidRPr="00FA54B9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FA54B9">
              <w:rPr>
                <w:rFonts w:ascii="Arial" w:eastAsia="Yu Gothic Light" w:hAnsi="Arial" w:cs="Arial"/>
                <w:b/>
                <w:sz w:val="23"/>
                <w:szCs w:val="23"/>
              </w:rPr>
              <w:t>Key Tasks</w:t>
            </w:r>
          </w:p>
        </w:tc>
      </w:tr>
      <w:tr w:rsidR="003151BA" w:rsidRPr="003151BA" w14:paraId="56CB6083" w14:textId="77777777" w:rsidTr="00C85FDC">
        <w:tc>
          <w:tcPr>
            <w:tcW w:w="1838" w:type="dxa"/>
          </w:tcPr>
          <w:p w14:paraId="127B9095" w14:textId="3B00CAB8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04/06/2019</w:t>
            </w:r>
          </w:p>
        </w:tc>
        <w:tc>
          <w:tcPr>
            <w:tcW w:w="7654" w:type="dxa"/>
          </w:tcPr>
          <w:p w14:paraId="285CF7A7" w14:textId="43CDB704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Discuss CLP Action Points - Environment</w:t>
            </w:r>
          </w:p>
          <w:p w14:paraId="29665B5A" w14:textId="45F2DEA2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Possible co-option if insufficient candidates at May election</w:t>
            </w:r>
          </w:p>
        </w:tc>
      </w:tr>
      <w:tr w:rsidR="003151BA" w:rsidRPr="003151BA" w14:paraId="4D5A86F2" w14:textId="77777777" w:rsidTr="00C85FDC">
        <w:tc>
          <w:tcPr>
            <w:tcW w:w="1838" w:type="dxa"/>
          </w:tcPr>
          <w:p w14:paraId="5342731B" w14:textId="4ABD9E0F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02/07/2019</w:t>
            </w:r>
          </w:p>
        </w:tc>
        <w:tc>
          <w:tcPr>
            <w:tcW w:w="7654" w:type="dxa"/>
          </w:tcPr>
          <w:p w14:paraId="1DEDF847" w14:textId="40FF7EC6" w:rsidR="00C85FDC" w:rsidRPr="003151BA" w:rsidRDefault="00C85FDC" w:rsidP="003648D9">
            <w:pPr>
              <w:spacing w:line="264" w:lineRule="auto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Discuss CLP Action Points – Communication</w:t>
            </w:r>
          </w:p>
        </w:tc>
      </w:tr>
      <w:tr w:rsidR="003151BA" w:rsidRPr="003151BA" w14:paraId="03F15007" w14:textId="77777777" w:rsidTr="00C85FDC">
        <w:tc>
          <w:tcPr>
            <w:tcW w:w="1838" w:type="dxa"/>
          </w:tcPr>
          <w:p w14:paraId="24F7D2E0" w14:textId="0273C831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02/07/2019</w:t>
            </w:r>
          </w:p>
        </w:tc>
        <w:tc>
          <w:tcPr>
            <w:tcW w:w="7654" w:type="dxa"/>
          </w:tcPr>
          <w:p w14:paraId="52619080" w14:textId="2DB4035B" w:rsidR="00C85FDC" w:rsidRPr="003151BA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</w:pPr>
            <w:r w:rsidRPr="003151BA">
              <w:rPr>
                <w:rFonts w:ascii="Arial" w:eastAsia="Yu Gothic Light" w:hAnsi="Arial" w:cs="Arial"/>
                <w:color w:val="000000" w:themeColor="text1"/>
                <w:sz w:val="23"/>
                <w:szCs w:val="23"/>
              </w:rPr>
              <w:t>Discuss CLP Action Points – Planning for the Future</w:t>
            </w:r>
          </w:p>
        </w:tc>
      </w:tr>
      <w:tr w:rsidR="00C85FDC" w:rsidRPr="00FA54B9" w14:paraId="015F07AD" w14:textId="77777777" w:rsidTr="00C85FDC">
        <w:tc>
          <w:tcPr>
            <w:tcW w:w="1838" w:type="dxa"/>
          </w:tcPr>
          <w:p w14:paraId="718B0CC4" w14:textId="60AD6E09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06/08/2019</w:t>
            </w:r>
          </w:p>
        </w:tc>
        <w:tc>
          <w:tcPr>
            <w:tcW w:w="7654" w:type="dxa"/>
          </w:tcPr>
          <w:p w14:paraId="7E759EEE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</w:p>
        </w:tc>
      </w:tr>
      <w:tr w:rsidR="00C85FDC" w:rsidRPr="00FA54B9" w14:paraId="428477A0" w14:textId="77777777" w:rsidTr="00C85FDC">
        <w:tc>
          <w:tcPr>
            <w:tcW w:w="1838" w:type="dxa"/>
          </w:tcPr>
          <w:p w14:paraId="35B62B06" w14:textId="7B2A18C0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03/09/2019</w:t>
            </w:r>
          </w:p>
        </w:tc>
        <w:tc>
          <w:tcPr>
            <w:tcW w:w="7654" w:type="dxa"/>
          </w:tcPr>
          <w:p w14:paraId="289D6158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Appoint independent internal auditor</w:t>
            </w:r>
          </w:p>
          <w:p w14:paraId="38AC3BF2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First consideration of projects to be included in new budget</w:t>
            </w:r>
          </w:p>
        </w:tc>
      </w:tr>
      <w:tr w:rsidR="00C85FDC" w:rsidRPr="00FA54B9" w14:paraId="1DBD6A44" w14:textId="77777777" w:rsidTr="00C85FDC">
        <w:tc>
          <w:tcPr>
            <w:tcW w:w="1838" w:type="dxa"/>
          </w:tcPr>
          <w:p w14:paraId="6EEDFE41" w14:textId="45383FC3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01/10/2019</w:t>
            </w:r>
          </w:p>
        </w:tc>
        <w:tc>
          <w:tcPr>
            <w:tcW w:w="7654" w:type="dxa"/>
          </w:tcPr>
          <w:p w14:paraId="3B3FE83E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Committees to consider their budgets</w:t>
            </w:r>
          </w:p>
        </w:tc>
      </w:tr>
      <w:tr w:rsidR="00C85FDC" w:rsidRPr="00FA54B9" w14:paraId="37D73BBD" w14:textId="77777777" w:rsidTr="00C85FDC">
        <w:tc>
          <w:tcPr>
            <w:tcW w:w="1838" w:type="dxa"/>
          </w:tcPr>
          <w:p w14:paraId="06A28115" w14:textId="3691328C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05/11/2019</w:t>
            </w:r>
          </w:p>
        </w:tc>
        <w:tc>
          <w:tcPr>
            <w:tcW w:w="7654" w:type="dxa"/>
          </w:tcPr>
          <w:p w14:paraId="233EB5F5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First draft of budget for council to consider</w:t>
            </w:r>
          </w:p>
        </w:tc>
      </w:tr>
      <w:tr w:rsidR="00C85FDC" w:rsidRPr="00FA54B9" w14:paraId="6D6A2900" w14:textId="77777777" w:rsidTr="00C85FDC">
        <w:tc>
          <w:tcPr>
            <w:tcW w:w="1838" w:type="dxa"/>
          </w:tcPr>
          <w:p w14:paraId="571BA34A" w14:textId="71B6560B" w:rsidR="00C85FDC" w:rsidRDefault="004A373B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03/12/2019</w:t>
            </w:r>
          </w:p>
        </w:tc>
        <w:tc>
          <w:tcPr>
            <w:tcW w:w="7654" w:type="dxa"/>
          </w:tcPr>
          <w:p w14:paraId="5A5441B8" w14:textId="77777777" w:rsidR="00C85FDC" w:rsidRDefault="00C85FDC" w:rsidP="003648D9">
            <w:pPr>
              <w:pStyle w:val="ListParagraph"/>
              <w:spacing w:line="264" w:lineRule="auto"/>
              <w:ind w:left="0"/>
              <w:rPr>
                <w:rFonts w:ascii="Arial" w:eastAsia="Yu Gothic Light" w:hAnsi="Arial" w:cs="Arial"/>
                <w:sz w:val="23"/>
                <w:szCs w:val="23"/>
              </w:rPr>
            </w:pPr>
          </w:p>
        </w:tc>
      </w:tr>
      <w:bookmarkEnd w:id="0"/>
    </w:tbl>
    <w:p w14:paraId="276AB335" w14:textId="563E02CF" w:rsidR="00B10026" w:rsidRDefault="00B10026" w:rsidP="003648D9">
      <w:pPr>
        <w:pStyle w:val="ListParagraph"/>
        <w:spacing w:after="0" w:line="264" w:lineRule="auto"/>
        <w:ind w:left="709"/>
        <w:rPr>
          <w:rFonts w:ascii="Arial" w:eastAsia="Yu Gothic Light" w:hAnsi="Arial" w:cs="Arial"/>
          <w:sz w:val="23"/>
          <w:szCs w:val="23"/>
        </w:rPr>
      </w:pPr>
    </w:p>
    <w:p w14:paraId="23FEAF85" w14:textId="7CA03F81" w:rsidR="00C72E63" w:rsidRDefault="00C72E63" w:rsidP="003648D9">
      <w:pPr>
        <w:pStyle w:val="ListParagraph"/>
        <w:spacing w:after="0" w:line="264" w:lineRule="auto"/>
        <w:ind w:left="709"/>
        <w:rPr>
          <w:rFonts w:ascii="Arial" w:eastAsia="Yu Gothic Light" w:hAnsi="Arial" w:cs="Arial"/>
          <w:sz w:val="23"/>
          <w:szCs w:val="23"/>
        </w:rPr>
      </w:pPr>
    </w:p>
    <w:p w14:paraId="4B8EDF82" w14:textId="77777777" w:rsidR="004C6480" w:rsidRPr="004C6480" w:rsidRDefault="004C6480" w:rsidP="004C6480">
      <w:pPr>
        <w:spacing w:after="0" w:line="264" w:lineRule="auto"/>
        <w:jc w:val="both"/>
        <w:rPr>
          <w:rFonts w:ascii="Arial" w:eastAsia="Yu Gothic Light" w:hAnsi="Arial" w:cs="Arial"/>
          <w:sz w:val="20"/>
          <w:szCs w:val="20"/>
        </w:rPr>
      </w:pPr>
      <w:r w:rsidRPr="004C6480">
        <w:rPr>
          <w:rFonts w:ascii="Arial" w:eastAsia="Yu Gothic Light" w:hAnsi="Arial" w:cs="Arial"/>
          <w:b/>
          <w:sz w:val="20"/>
          <w:szCs w:val="20"/>
        </w:rPr>
        <w:t>Submission of Motions for a Meeting:</w:t>
      </w:r>
      <w:r w:rsidRPr="004C6480">
        <w:rPr>
          <w:rFonts w:ascii="Arial" w:eastAsia="Yu Gothic Light" w:hAnsi="Arial" w:cs="Arial"/>
          <w:sz w:val="20"/>
          <w:szCs w:val="20"/>
        </w:rPr>
        <w:t xml:space="preserve">  Councillors and members of the public may submit requests to the Clerk for questions or motions to be included on the meeting agenda. Requests received less than 7 clear days before the meeting will be carried over to the next meeting.  See Standing Order 9 (Standing Orders are published on the Parish Council’s website) for further guidelines regarding the submission of Motions for a Meeting.</w:t>
      </w:r>
    </w:p>
    <w:p w14:paraId="2AB12EED" w14:textId="6A6205B3" w:rsidR="00C72E63" w:rsidRPr="004C6480" w:rsidRDefault="00C72E63" w:rsidP="004C6480">
      <w:pPr>
        <w:spacing w:after="0" w:line="264" w:lineRule="auto"/>
        <w:rPr>
          <w:rFonts w:ascii="Arial" w:eastAsia="Yu Gothic Light" w:hAnsi="Arial" w:cs="Arial"/>
          <w:sz w:val="23"/>
          <w:szCs w:val="23"/>
        </w:rPr>
      </w:pPr>
    </w:p>
    <w:p w14:paraId="5B9BDFF6" w14:textId="14453FFB" w:rsidR="008D4A72" w:rsidRDefault="008D4A72">
      <w:pPr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br w:type="page"/>
      </w:r>
    </w:p>
    <w:p w14:paraId="28EF642E" w14:textId="77777777" w:rsidR="002C3520" w:rsidRDefault="002C3520" w:rsidP="004926C9">
      <w:pPr>
        <w:tabs>
          <w:tab w:val="right" w:pos="1020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  <w:sectPr w:rsidR="002C3520" w:rsidSect="00E46FBD">
          <w:footerReference w:type="default" r:id="rId13"/>
          <w:pgSz w:w="11906" w:h="16838"/>
          <w:pgMar w:top="851" w:right="849" w:bottom="709" w:left="851" w:header="284" w:footer="266" w:gutter="0"/>
          <w:cols w:space="708"/>
          <w:docGrid w:linePitch="360"/>
        </w:sectPr>
      </w:pPr>
    </w:p>
    <w:p w14:paraId="7059A8EE" w14:textId="6E359CE5" w:rsidR="00E3703B" w:rsidRDefault="00203BA6" w:rsidP="004926C9">
      <w:pPr>
        <w:tabs>
          <w:tab w:val="right" w:pos="1020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lastRenderedPageBreak/>
        <w:t xml:space="preserve">Report: Website Hosting Upgrade </w:t>
      </w:r>
    </w:p>
    <w:p w14:paraId="4EE235A2" w14:textId="3A3D64E7" w:rsidR="00733E26" w:rsidRDefault="00E3703B" w:rsidP="004926C9">
      <w:pPr>
        <w:tabs>
          <w:tab w:val="right" w:pos="1020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B</w:t>
      </w:r>
      <w:r w:rsidR="00733E26">
        <w:rPr>
          <w:rFonts w:ascii="Arial" w:eastAsia="Yu Gothic Light" w:hAnsi="Arial" w:cs="Arial"/>
          <w:b/>
          <w:sz w:val="23"/>
          <w:szCs w:val="23"/>
        </w:rPr>
        <w:t xml:space="preserve">y Arin Spencer </w:t>
      </w:r>
      <w:r w:rsidR="00A2343E">
        <w:rPr>
          <w:rFonts w:ascii="Arial" w:eastAsia="Yu Gothic Light" w:hAnsi="Arial" w:cs="Arial"/>
          <w:b/>
          <w:sz w:val="23"/>
          <w:szCs w:val="23"/>
        </w:rPr>
        <w:t>(</w:t>
      </w:r>
      <w:r w:rsidR="00733E26">
        <w:rPr>
          <w:rFonts w:ascii="Arial" w:eastAsia="Yu Gothic Light" w:hAnsi="Arial" w:cs="Arial"/>
          <w:b/>
          <w:sz w:val="23"/>
          <w:szCs w:val="23"/>
        </w:rPr>
        <w:t>Clerk</w:t>
      </w:r>
      <w:r w:rsidR="00A2343E">
        <w:rPr>
          <w:rFonts w:ascii="Arial" w:eastAsia="Yu Gothic Light" w:hAnsi="Arial" w:cs="Arial"/>
          <w:b/>
          <w:sz w:val="23"/>
          <w:szCs w:val="23"/>
        </w:rPr>
        <w:t>)</w:t>
      </w:r>
    </w:p>
    <w:p w14:paraId="7D2D72C6" w14:textId="7F5CB70B" w:rsidR="00E3703B" w:rsidRPr="00E3703B" w:rsidRDefault="00E3703B" w:rsidP="004926C9">
      <w:pPr>
        <w:tabs>
          <w:tab w:val="right" w:pos="10206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2</w:t>
      </w:r>
      <w:r w:rsidR="00203BA6">
        <w:rPr>
          <w:rFonts w:ascii="Arial" w:eastAsia="Yu Gothic Light" w:hAnsi="Arial" w:cs="Arial"/>
          <w:sz w:val="23"/>
          <w:szCs w:val="23"/>
        </w:rPr>
        <w:t>5</w:t>
      </w:r>
      <w:r>
        <w:rPr>
          <w:rFonts w:ascii="Arial" w:eastAsia="Yu Gothic Light" w:hAnsi="Arial" w:cs="Arial"/>
          <w:sz w:val="23"/>
          <w:szCs w:val="23"/>
        </w:rPr>
        <w:t xml:space="preserve"> March 2019</w:t>
      </w:r>
    </w:p>
    <w:p w14:paraId="5366C950" w14:textId="77777777" w:rsidR="0020208D" w:rsidRDefault="0020208D" w:rsidP="004926C9">
      <w:pPr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691EC4E6" w14:textId="77535813" w:rsidR="0064510D" w:rsidRPr="0064510D" w:rsidRDefault="00E3703B" w:rsidP="004926C9">
      <w:pPr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Introduction</w:t>
      </w:r>
    </w:p>
    <w:p w14:paraId="0C6AA1CF" w14:textId="77777777" w:rsidR="003A59BC" w:rsidRDefault="00E3703B" w:rsidP="004926C9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Kempley Parish Council website (the ‘website’) is hosted by </w:t>
      </w:r>
      <w:r w:rsidR="00172781">
        <w:rPr>
          <w:rFonts w:ascii="Arial" w:eastAsia="Yu Gothic Light" w:hAnsi="Arial" w:cs="Arial"/>
          <w:sz w:val="23"/>
          <w:szCs w:val="23"/>
        </w:rPr>
        <w:t xml:space="preserve">1&amp;1 </w:t>
      </w:r>
      <w:r w:rsidR="004926C9">
        <w:rPr>
          <w:rFonts w:ascii="Arial" w:eastAsia="Yu Gothic Light" w:hAnsi="Arial" w:cs="Arial"/>
          <w:sz w:val="23"/>
          <w:szCs w:val="23"/>
        </w:rPr>
        <w:t>IONOS</w:t>
      </w:r>
      <w:r w:rsidR="00E47A10">
        <w:rPr>
          <w:rFonts w:ascii="Arial" w:eastAsia="Yu Gothic Light" w:hAnsi="Arial" w:cs="Arial"/>
          <w:sz w:val="23"/>
          <w:szCs w:val="23"/>
        </w:rPr>
        <w:t xml:space="preserve">. </w:t>
      </w:r>
      <w:r w:rsidR="003A59BC">
        <w:rPr>
          <w:rFonts w:ascii="Arial" w:eastAsia="Yu Gothic Light" w:hAnsi="Arial" w:cs="Arial"/>
          <w:sz w:val="23"/>
          <w:szCs w:val="23"/>
        </w:rPr>
        <w:t xml:space="preserve">The package includes hosting, storage space of 50Mb and a website builder interface that makes it possible to update the website without coding experience.  </w:t>
      </w:r>
    </w:p>
    <w:p w14:paraId="74AB7922" w14:textId="4AEB9D6E" w:rsidR="00EA5577" w:rsidRDefault="003A59BC" w:rsidP="004926C9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website builder </w:t>
      </w:r>
      <w:r w:rsidR="00D038E2">
        <w:rPr>
          <w:rFonts w:ascii="Arial" w:eastAsia="Yu Gothic Light" w:hAnsi="Arial" w:cs="Arial"/>
          <w:sz w:val="23"/>
          <w:szCs w:val="23"/>
        </w:rPr>
        <w:t xml:space="preserve">currently in use </w:t>
      </w:r>
      <w:r>
        <w:rPr>
          <w:rFonts w:ascii="Arial" w:eastAsia="Yu Gothic Light" w:hAnsi="Arial" w:cs="Arial"/>
          <w:sz w:val="23"/>
          <w:szCs w:val="23"/>
        </w:rPr>
        <w:t xml:space="preserve">was released in 2010 and is out of date. </w:t>
      </w:r>
      <w:r w:rsidR="00965CA5">
        <w:rPr>
          <w:rFonts w:ascii="Arial" w:eastAsia="Yu Gothic Light" w:hAnsi="Arial" w:cs="Arial"/>
          <w:sz w:val="23"/>
          <w:szCs w:val="23"/>
        </w:rPr>
        <w:t>The website is utilising 44Mb</w:t>
      </w:r>
      <w:r>
        <w:rPr>
          <w:rFonts w:ascii="Arial" w:eastAsia="Yu Gothic Light" w:hAnsi="Arial" w:cs="Arial"/>
          <w:sz w:val="23"/>
          <w:szCs w:val="23"/>
        </w:rPr>
        <w:t xml:space="preserve"> of its 50Mb storage space</w:t>
      </w:r>
      <w:r w:rsidR="00965CA5">
        <w:rPr>
          <w:rFonts w:ascii="Arial" w:eastAsia="Yu Gothic Light" w:hAnsi="Arial" w:cs="Arial"/>
          <w:sz w:val="23"/>
          <w:szCs w:val="23"/>
        </w:rPr>
        <w:t xml:space="preserve"> and some data has had to be removed from the site for it to remain functional. </w:t>
      </w:r>
    </w:p>
    <w:p w14:paraId="4A8109A4" w14:textId="2617D6EB" w:rsidR="00EA5577" w:rsidRDefault="00965CA5" w:rsidP="004926C9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A</w:t>
      </w:r>
      <w:r w:rsidR="00E47A10">
        <w:rPr>
          <w:rFonts w:ascii="Arial" w:eastAsia="Yu Gothic Light" w:hAnsi="Arial" w:cs="Arial"/>
          <w:sz w:val="23"/>
          <w:szCs w:val="23"/>
        </w:rPr>
        <w:t xml:space="preserve"> </w:t>
      </w:r>
      <w:r w:rsidR="003A59BC">
        <w:rPr>
          <w:rFonts w:ascii="Arial" w:eastAsia="Yu Gothic Light" w:hAnsi="Arial" w:cs="Arial"/>
          <w:sz w:val="23"/>
          <w:szCs w:val="23"/>
        </w:rPr>
        <w:t xml:space="preserve">website builder (construction) and </w:t>
      </w:r>
      <w:r w:rsidR="00E47A10">
        <w:rPr>
          <w:rFonts w:ascii="Arial" w:eastAsia="Yu Gothic Light" w:hAnsi="Arial" w:cs="Arial"/>
          <w:sz w:val="23"/>
          <w:szCs w:val="23"/>
        </w:rPr>
        <w:t>hosting</w:t>
      </w:r>
      <w:r w:rsidR="003A59BC">
        <w:rPr>
          <w:rFonts w:ascii="Arial" w:eastAsia="Yu Gothic Light" w:hAnsi="Arial" w:cs="Arial"/>
          <w:sz w:val="23"/>
          <w:szCs w:val="23"/>
        </w:rPr>
        <w:t xml:space="preserve"> (storage)</w:t>
      </w:r>
      <w:r>
        <w:rPr>
          <w:rFonts w:ascii="Arial" w:eastAsia="Yu Gothic Light" w:hAnsi="Arial" w:cs="Arial"/>
          <w:sz w:val="23"/>
          <w:szCs w:val="23"/>
        </w:rPr>
        <w:t xml:space="preserve"> upgrade is needed if the website is to continue to function properly and grow as required.</w:t>
      </w:r>
      <w:r w:rsidR="00EA5577">
        <w:rPr>
          <w:rFonts w:ascii="Arial" w:eastAsia="Yu Gothic Light" w:hAnsi="Arial" w:cs="Arial"/>
          <w:sz w:val="23"/>
          <w:szCs w:val="23"/>
        </w:rPr>
        <w:t xml:space="preserve"> </w:t>
      </w:r>
    </w:p>
    <w:p w14:paraId="777C8550" w14:textId="77777777" w:rsidR="0020208D" w:rsidRDefault="0020208D" w:rsidP="004926C9">
      <w:pPr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1AC5753F" w14:textId="2945D802" w:rsidR="001B3B0A" w:rsidRDefault="003A59BC" w:rsidP="004926C9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Investigation</w:t>
      </w:r>
    </w:p>
    <w:p w14:paraId="746542A3" w14:textId="4C037295" w:rsidR="003A59BC" w:rsidRDefault="003A59BC" w:rsidP="004926C9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following website builder options were trial</w:t>
      </w:r>
      <w:r w:rsidR="00BE7188">
        <w:rPr>
          <w:rFonts w:ascii="Arial" w:eastAsia="Yu Gothic Light" w:hAnsi="Arial" w:cs="Arial"/>
          <w:sz w:val="23"/>
          <w:szCs w:val="23"/>
        </w:rPr>
        <w:t>l</w:t>
      </w:r>
      <w:r>
        <w:rPr>
          <w:rFonts w:ascii="Arial" w:eastAsia="Yu Gothic Light" w:hAnsi="Arial" w:cs="Arial"/>
          <w:sz w:val="23"/>
          <w:szCs w:val="23"/>
        </w:rPr>
        <w:t>ed:</w:t>
      </w:r>
    </w:p>
    <w:p w14:paraId="5B3AD0C4" w14:textId="14852FBC" w:rsidR="003A59BC" w:rsidRDefault="003A59BC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proofErr w:type="spellStart"/>
      <w:r>
        <w:rPr>
          <w:rFonts w:ascii="Arial" w:eastAsia="Yu Gothic Light" w:hAnsi="Arial" w:cs="Arial"/>
          <w:sz w:val="23"/>
          <w:szCs w:val="23"/>
        </w:rPr>
        <w:t>Wix</w:t>
      </w:r>
      <w:proofErr w:type="spellEnd"/>
    </w:p>
    <w:p w14:paraId="5485025B" w14:textId="6D8C54F6" w:rsidR="003A59BC" w:rsidRDefault="003A59BC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GoDaddy</w:t>
      </w:r>
    </w:p>
    <w:p w14:paraId="3BA456A1" w14:textId="70EFEF4C" w:rsidR="003A59BC" w:rsidRDefault="003A59BC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1&amp;1 IONOS</w:t>
      </w:r>
    </w:p>
    <w:p w14:paraId="3FBC1C23" w14:textId="186EE2AC" w:rsidR="003A59BC" w:rsidRPr="00BE7188" w:rsidRDefault="00BE7188" w:rsidP="00BE7188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following managed </w:t>
      </w:r>
      <w:r w:rsidRPr="00BE7188">
        <w:rPr>
          <w:rFonts w:ascii="Arial" w:eastAsia="Yu Gothic Light" w:hAnsi="Arial" w:cs="Arial"/>
          <w:sz w:val="23"/>
          <w:szCs w:val="23"/>
        </w:rPr>
        <w:t>WordPress</w:t>
      </w:r>
      <w:r>
        <w:rPr>
          <w:rFonts w:ascii="Arial" w:eastAsia="Yu Gothic Light" w:hAnsi="Arial" w:cs="Arial"/>
          <w:sz w:val="23"/>
          <w:szCs w:val="23"/>
        </w:rPr>
        <w:t xml:space="preserve"> options were investigated:</w:t>
      </w:r>
    </w:p>
    <w:p w14:paraId="47289D60" w14:textId="6DB0CE77" w:rsidR="00BE7188" w:rsidRDefault="00BE7188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proofErr w:type="spellStart"/>
      <w:r>
        <w:rPr>
          <w:rFonts w:ascii="Arial" w:eastAsia="Yu Gothic Light" w:hAnsi="Arial" w:cs="Arial"/>
          <w:sz w:val="23"/>
          <w:szCs w:val="23"/>
        </w:rPr>
        <w:t>BlueHost</w:t>
      </w:r>
      <w:proofErr w:type="spellEnd"/>
    </w:p>
    <w:p w14:paraId="32EDA238" w14:textId="6C87232A" w:rsidR="00BE7188" w:rsidRDefault="00BE7188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WordPress.com</w:t>
      </w:r>
    </w:p>
    <w:p w14:paraId="175CF460" w14:textId="19FD1EC6" w:rsidR="00BE7188" w:rsidRDefault="00BE7188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GoDaddy</w:t>
      </w:r>
    </w:p>
    <w:p w14:paraId="1E924376" w14:textId="70FA9CB9" w:rsidR="00BE7188" w:rsidRDefault="00BE7188" w:rsidP="003A59BC">
      <w:pPr>
        <w:pStyle w:val="ListParagraph"/>
        <w:numPr>
          <w:ilvl w:val="0"/>
          <w:numId w:val="25"/>
        </w:num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1&amp;1 IONOS</w:t>
      </w:r>
    </w:p>
    <w:p w14:paraId="595B66E8" w14:textId="2029FDBB" w:rsidR="00BE7188" w:rsidRDefault="00BE7188" w:rsidP="00BE7188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most user friendly and cost-effective options to emerge from the above were 1&amp;1 IONOS Website Builder and 1&amp;1 IONOS managed WordPress. These are </w:t>
      </w:r>
      <w:r w:rsidR="00CC7FE5">
        <w:rPr>
          <w:rFonts w:ascii="Arial" w:eastAsia="Yu Gothic Light" w:hAnsi="Arial" w:cs="Arial"/>
          <w:sz w:val="23"/>
          <w:szCs w:val="23"/>
        </w:rPr>
        <w:t xml:space="preserve">both </w:t>
      </w:r>
      <w:r>
        <w:rPr>
          <w:rFonts w:ascii="Arial" w:eastAsia="Yu Gothic Light" w:hAnsi="Arial" w:cs="Arial"/>
          <w:sz w:val="23"/>
          <w:szCs w:val="23"/>
        </w:rPr>
        <w:t xml:space="preserve">compared </w:t>
      </w:r>
      <w:r w:rsidR="00AF5137">
        <w:rPr>
          <w:rFonts w:ascii="Arial" w:eastAsia="Yu Gothic Light" w:hAnsi="Arial" w:cs="Arial"/>
          <w:sz w:val="23"/>
          <w:szCs w:val="23"/>
        </w:rPr>
        <w:t>with</w:t>
      </w:r>
      <w:r>
        <w:rPr>
          <w:rFonts w:ascii="Arial" w:eastAsia="Yu Gothic Light" w:hAnsi="Arial" w:cs="Arial"/>
          <w:sz w:val="23"/>
          <w:szCs w:val="23"/>
        </w:rPr>
        <w:t xml:space="preserve"> the current package in the </w:t>
      </w:r>
      <w:r w:rsidR="00E77D7E">
        <w:rPr>
          <w:rFonts w:ascii="Arial" w:eastAsia="Yu Gothic Light" w:hAnsi="Arial" w:cs="Arial"/>
          <w:sz w:val="23"/>
          <w:szCs w:val="23"/>
        </w:rPr>
        <w:t>table below:</w:t>
      </w:r>
    </w:p>
    <w:p w14:paraId="05F7C4BB" w14:textId="77777777" w:rsidR="0020208D" w:rsidRPr="00BE7188" w:rsidRDefault="0020208D" w:rsidP="00BE7188">
      <w:pPr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22"/>
        <w:tblW w:w="10201" w:type="dxa"/>
        <w:tblLook w:val="04A0" w:firstRow="1" w:lastRow="0" w:firstColumn="1" w:lastColumn="0" w:noHBand="0" w:noVBand="1"/>
      </w:tblPr>
      <w:tblGrid>
        <w:gridCol w:w="1838"/>
        <w:gridCol w:w="2787"/>
        <w:gridCol w:w="2788"/>
        <w:gridCol w:w="2788"/>
      </w:tblGrid>
      <w:tr w:rsidR="00BE7188" w14:paraId="1316BF3F" w14:textId="77777777" w:rsidTr="00BE7188">
        <w:tc>
          <w:tcPr>
            <w:tcW w:w="1838" w:type="dxa"/>
          </w:tcPr>
          <w:p w14:paraId="0171E746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</w:p>
        </w:tc>
        <w:tc>
          <w:tcPr>
            <w:tcW w:w="2787" w:type="dxa"/>
          </w:tcPr>
          <w:p w14:paraId="09C21D8F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1&amp;1 </w:t>
            </w:r>
            <w:proofErr w:type="spellStart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Ionos</w:t>
            </w:r>
            <w:proofErr w:type="spellEnd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 </w:t>
            </w:r>
          </w:p>
          <w:p w14:paraId="76F4A21B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Current Package</w:t>
            </w:r>
          </w:p>
        </w:tc>
        <w:tc>
          <w:tcPr>
            <w:tcW w:w="2788" w:type="dxa"/>
          </w:tcPr>
          <w:p w14:paraId="7490D395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1&amp;1 </w:t>
            </w:r>
            <w:proofErr w:type="spellStart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Ionos</w:t>
            </w:r>
            <w:proofErr w:type="spellEnd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 Hosting:</w:t>
            </w:r>
          </w:p>
          <w:p w14:paraId="61E9CD0A" w14:textId="7311FF73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WordPress Essential</w:t>
            </w:r>
          </w:p>
        </w:tc>
        <w:tc>
          <w:tcPr>
            <w:tcW w:w="2788" w:type="dxa"/>
          </w:tcPr>
          <w:p w14:paraId="21FBE321" w14:textId="7C4AF018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1&amp;1 </w:t>
            </w:r>
            <w:proofErr w:type="spellStart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Ionos</w:t>
            </w:r>
            <w:proofErr w:type="spellEnd"/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 xml:space="preserve"> </w:t>
            </w:r>
          </w:p>
          <w:p w14:paraId="574527DA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Website+ Business</w:t>
            </w:r>
          </w:p>
        </w:tc>
      </w:tr>
      <w:tr w:rsidR="00BE7188" w:rsidRPr="002C3520" w14:paraId="75D86CF3" w14:textId="77777777" w:rsidTr="00BE7188">
        <w:tc>
          <w:tcPr>
            <w:tcW w:w="1838" w:type="dxa"/>
          </w:tcPr>
          <w:p w14:paraId="6AB3A0B0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2C3520">
              <w:rPr>
                <w:rFonts w:ascii="Arial" w:eastAsia="Yu Gothic Light" w:hAnsi="Arial" w:cs="Arial"/>
                <w:b/>
                <w:sz w:val="23"/>
                <w:szCs w:val="23"/>
              </w:rPr>
              <w:t>Annual Cost</w:t>
            </w:r>
          </w:p>
        </w:tc>
        <w:tc>
          <w:tcPr>
            <w:tcW w:w="2787" w:type="dxa"/>
          </w:tcPr>
          <w:p w14:paraId="082860C0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 w:rsidRPr="002C3520">
              <w:rPr>
                <w:rFonts w:ascii="Arial" w:eastAsia="Yu Gothic Light" w:hAnsi="Arial" w:cs="Arial"/>
                <w:sz w:val="23"/>
                <w:szCs w:val="23"/>
              </w:rPr>
              <w:t>£ 71.84</w:t>
            </w:r>
            <w:r>
              <w:rPr>
                <w:rFonts w:ascii="Arial" w:eastAsia="Yu Gothic Light" w:hAnsi="Arial" w:cs="Arial"/>
                <w:sz w:val="23"/>
                <w:szCs w:val="23"/>
              </w:rPr>
              <w:t xml:space="preserve">/year </w:t>
            </w:r>
            <w:proofErr w:type="spellStart"/>
            <w:r>
              <w:rPr>
                <w:rFonts w:ascii="Arial" w:eastAsia="Yu Gothic Light" w:hAnsi="Arial" w:cs="Arial"/>
                <w:sz w:val="23"/>
                <w:szCs w:val="23"/>
              </w:rPr>
              <w:t>incl</w:t>
            </w:r>
            <w:proofErr w:type="spellEnd"/>
            <w:r>
              <w:rPr>
                <w:rFonts w:ascii="Arial" w:eastAsia="Yu Gothic Light" w:hAnsi="Arial" w:cs="Arial"/>
                <w:sz w:val="23"/>
                <w:szCs w:val="23"/>
              </w:rPr>
              <w:t xml:space="preserve"> VAT</w:t>
            </w:r>
          </w:p>
        </w:tc>
        <w:tc>
          <w:tcPr>
            <w:tcW w:w="2788" w:type="dxa"/>
          </w:tcPr>
          <w:p w14:paraId="04F409E7" w14:textId="1481D69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£7.20 for 1</w:t>
            </w:r>
            <w:r w:rsidRPr="00B41276">
              <w:rPr>
                <w:rFonts w:ascii="Arial" w:eastAsia="Yu Gothic Light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Yu Gothic Light" w:hAnsi="Arial" w:cs="Arial"/>
                <w:sz w:val="23"/>
                <w:szCs w:val="23"/>
              </w:rPr>
              <w:t xml:space="preserve"> 6 months then £86.40/year</w:t>
            </w:r>
          </w:p>
        </w:tc>
        <w:tc>
          <w:tcPr>
            <w:tcW w:w="2788" w:type="dxa"/>
          </w:tcPr>
          <w:p w14:paraId="10144CF1" w14:textId="616BF071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£12 for 1</w:t>
            </w:r>
            <w:r w:rsidRPr="002C3520">
              <w:rPr>
                <w:rFonts w:ascii="Arial" w:eastAsia="Yu Gothic Light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Yu Gothic Light" w:hAnsi="Arial" w:cs="Arial"/>
                <w:sz w:val="23"/>
                <w:szCs w:val="23"/>
              </w:rPr>
              <w:t xml:space="preserve"> year and £144/year thereafter</w:t>
            </w:r>
          </w:p>
        </w:tc>
      </w:tr>
      <w:tr w:rsidR="00BE7188" w:rsidRPr="002C3520" w14:paraId="1DE8B4F0" w14:textId="77777777" w:rsidTr="00BE7188">
        <w:tc>
          <w:tcPr>
            <w:tcW w:w="1838" w:type="dxa"/>
          </w:tcPr>
          <w:p w14:paraId="0AD89759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2C3520">
              <w:rPr>
                <w:rFonts w:ascii="Arial" w:eastAsia="Yu Gothic Light" w:hAnsi="Arial" w:cs="Arial"/>
                <w:b/>
                <w:sz w:val="23"/>
                <w:szCs w:val="23"/>
              </w:rPr>
              <w:t>Domain</w:t>
            </w:r>
          </w:p>
        </w:tc>
        <w:tc>
          <w:tcPr>
            <w:tcW w:w="2787" w:type="dxa"/>
          </w:tcPr>
          <w:p w14:paraId="3232E88E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 xml:space="preserve">£19.32/year </w:t>
            </w:r>
            <w:proofErr w:type="spellStart"/>
            <w:r>
              <w:rPr>
                <w:rFonts w:ascii="Arial" w:eastAsia="Yu Gothic Light" w:hAnsi="Arial" w:cs="Arial"/>
                <w:sz w:val="23"/>
                <w:szCs w:val="23"/>
              </w:rPr>
              <w:t>incl</w:t>
            </w:r>
            <w:proofErr w:type="spellEnd"/>
            <w:r>
              <w:rPr>
                <w:rFonts w:ascii="Arial" w:eastAsia="Yu Gothic Light" w:hAnsi="Arial" w:cs="Arial"/>
                <w:sz w:val="23"/>
                <w:szCs w:val="23"/>
              </w:rPr>
              <w:t xml:space="preserve"> VAT</w:t>
            </w:r>
          </w:p>
        </w:tc>
        <w:tc>
          <w:tcPr>
            <w:tcW w:w="2788" w:type="dxa"/>
          </w:tcPr>
          <w:p w14:paraId="46AF3112" w14:textId="5412236A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Included</w:t>
            </w:r>
          </w:p>
        </w:tc>
        <w:tc>
          <w:tcPr>
            <w:tcW w:w="2788" w:type="dxa"/>
          </w:tcPr>
          <w:p w14:paraId="66106467" w14:textId="212C9725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Included</w:t>
            </w:r>
          </w:p>
        </w:tc>
      </w:tr>
      <w:tr w:rsidR="00BE7188" w:rsidRPr="002C3520" w14:paraId="4A4C182F" w14:textId="77777777" w:rsidTr="00BE7188">
        <w:tc>
          <w:tcPr>
            <w:tcW w:w="1838" w:type="dxa"/>
          </w:tcPr>
          <w:p w14:paraId="037215C9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2C3520">
              <w:rPr>
                <w:rFonts w:ascii="Arial" w:eastAsia="Yu Gothic Light" w:hAnsi="Arial" w:cs="Arial"/>
                <w:b/>
                <w:sz w:val="23"/>
                <w:szCs w:val="23"/>
              </w:rPr>
              <w:t>Support</w:t>
            </w:r>
          </w:p>
        </w:tc>
        <w:tc>
          <w:tcPr>
            <w:tcW w:w="2787" w:type="dxa"/>
          </w:tcPr>
          <w:p w14:paraId="4ABA7525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Email, live chat, phone</w:t>
            </w:r>
          </w:p>
        </w:tc>
        <w:tc>
          <w:tcPr>
            <w:tcW w:w="2788" w:type="dxa"/>
          </w:tcPr>
          <w:p w14:paraId="23C5359A" w14:textId="56E57B10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Email, live chat, phone</w:t>
            </w:r>
          </w:p>
        </w:tc>
        <w:tc>
          <w:tcPr>
            <w:tcW w:w="2788" w:type="dxa"/>
          </w:tcPr>
          <w:p w14:paraId="6E2CDDF6" w14:textId="77A2B8B9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Email, live chat, phone</w:t>
            </w:r>
            <w:r w:rsidR="00AF5137">
              <w:rPr>
                <w:rFonts w:ascii="Arial" w:eastAsia="Yu Gothic Light" w:hAnsi="Arial" w:cs="Arial"/>
                <w:sz w:val="23"/>
                <w:szCs w:val="23"/>
              </w:rPr>
              <w:t xml:space="preserve"> (only for hosting)</w:t>
            </w:r>
          </w:p>
        </w:tc>
      </w:tr>
      <w:tr w:rsidR="00BE7188" w:rsidRPr="002C3520" w14:paraId="41EF5340" w14:textId="77777777" w:rsidTr="00BE7188">
        <w:tc>
          <w:tcPr>
            <w:tcW w:w="1838" w:type="dxa"/>
          </w:tcPr>
          <w:p w14:paraId="6448999D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 w:rsidRPr="002C3520">
              <w:rPr>
                <w:rFonts w:ascii="Arial" w:eastAsia="Yu Gothic Light" w:hAnsi="Arial" w:cs="Arial"/>
                <w:b/>
                <w:sz w:val="23"/>
                <w:szCs w:val="23"/>
              </w:rPr>
              <w:t>Design Customisation</w:t>
            </w:r>
          </w:p>
        </w:tc>
        <w:tc>
          <w:tcPr>
            <w:tcW w:w="2787" w:type="dxa"/>
          </w:tcPr>
          <w:p w14:paraId="503A145F" w14:textId="18ADFA05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Basic 2010 version, now out of date</w:t>
            </w:r>
          </w:p>
        </w:tc>
        <w:tc>
          <w:tcPr>
            <w:tcW w:w="2788" w:type="dxa"/>
          </w:tcPr>
          <w:p w14:paraId="03B9F994" w14:textId="3CAF01AF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Advanced</w:t>
            </w:r>
          </w:p>
        </w:tc>
        <w:tc>
          <w:tcPr>
            <w:tcW w:w="2788" w:type="dxa"/>
          </w:tcPr>
          <w:p w14:paraId="5F2C4F69" w14:textId="5FA623D8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Advanced</w:t>
            </w:r>
          </w:p>
        </w:tc>
      </w:tr>
      <w:tr w:rsidR="00BE7188" w14:paraId="049F89FD" w14:textId="77777777" w:rsidTr="00BE7188">
        <w:tc>
          <w:tcPr>
            <w:tcW w:w="1838" w:type="dxa"/>
          </w:tcPr>
          <w:p w14:paraId="15598B81" w14:textId="77777777" w:rsidR="00BE7188" w:rsidRPr="002C3520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Storage</w:t>
            </w:r>
          </w:p>
        </w:tc>
        <w:tc>
          <w:tcPr>
            <w:tcW w:w="2787" w:type="dxa"/>
          </w:tcPr>
          <w:p w14:paraId="274991C2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50Mb</w:t>
            </w:r>
          </w:p>
        </w:tc>
        <w:tc>
          <w:tcPr>
            <w:tcW w:w="2788" w:type="dxa"/>
          </w:tcPr>
          <w:p w14:paraId="231E6FED" w14:textId="20E06D7E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25GB</w:t>
            </w:r>
          </w:p>
        </w:tc>
        <w:tc>
          <w:tcPr>
            <w:tcW w:w="2788" w:type="dxa"/>
          </w:tcPr>
          <w:p w14:paraId="4C69744D" w14:textId="10A849A8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Unlimited (based on reasonable use)</w:t>
            </w:r>
          </w:p>
        </w:tc>
      </w:tr>
      <w:tr w:rsidR="00BE7188" w14:paraId="387504F4" w14:textId="77777777" w:rsidTr="00BE7188">
        <w:tc>
          <w:tcPr>
            <w:tcW w:w="1838" w:type="dxa"/>
          </w:tcPr>
          <w:p w14:paraId="777D647B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b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b/>
                <w:sz w:val="23"/>
                <w:szCs w:val="23"/>
              </w:rPr>
              <w:t>SSL Certificate</w:t>
            </w:r>
          </w:p>
        </w:tc>
        <w:tc>
          <w:tcPr>
            <w:tcW w:w="2787" w:type="dxa"/>
          </w:tcPr>
          <w:p w14:paraId="2084BE05" w14:textId="77777777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Included</w:t>
            </w:r>
          </w:p>
        </w:tc>
        <w:tc>
          <w:tcPr>
            <w:tcW w:w="2788" w:type="dxa"/>
          </w:tcPr>
          <w:p w14:paraId="7FDCB8BE" w14:textId="5CD54939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Included</w:t>
            </w:r>
          </w:p>
        </w:tc>
        <w:tc>
          <w:tcPr>
            <w:tcW w:w="2788" w:type="dxa"/>
          </w:tcPr>
          <w:p w14:paraId="1F7A78B2" w14:textId="61B88BEC" w:rsidR="00BE7188" w:rsidRDefault="00BE7188" w:rsidP="00BE7188">
            <w:pPr>
              <w:spacing w:after="120" w:line="264" w:lineRule="auto"/>
              <w:jc w:val="both"/>
              <w:rPr>
                <w:rFonts w:ascii="Arial" w:eastAsia="Yu Gothic Light" w:hAnsi="Arial" w:cs="Arial"/>
                <w:sz w:val="23"/>
                <w:szCs w:val="23"/>
              </w:rPr>
            </w:pPr>
            <w:r>
              <w:rPr>
                <w:rFonts w:ascii="Arial" w:eastAsia="Yu Gothic Light" w:hAnsi="Arial" w:cs="Arial"/>
                <w:sz w:val="23"/>
                <w:szCs w:val="23"/>
              </w:rPr>
              <w:t>Included</w:t>
            </w:r>
          </w:p>
        </w:tc>
      </w:tr>
    </w:tbl>
    <w:p w14:paraId="0A25CF22" w14:textId="0D42EC97" w:rsidR="00A2343E" w:rsidRDefault="00A2343E" w:rsidP="004926C9">
      <w:pPr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69C0403C" w14:textId="4F353BDB" w:rsidR="00A2343E" w:rsidRDefault="00E77D7E" w:rsidP="00E47A10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lastRenderedPageBreak/>
        <w:t xml:space="preserve">1&amp;1 </w:t>
      </w:r>
      <w:proofErr w:type="spellStart"/>
      <w:r>
        <w:rPr>
          <w:rFonts w:ascii="Arial" w:eastAsia="Yu Gothic Light" w:hAnsi="Arial" w:cs="Arial"/>
          <w:b/>
          <w:sz w:val="23"/>
          <w:szCs w:val="23"/>
        </w:rPr>
        <w:t>Ionos</w:t>
      </w:r>
      <w:proofErr w:type="spellEnd"/>
      <w:r>
        <w:rPr>
          <w:rFonts w:ascii="Arial" w:eastAsia="Yu Gothic Light" w:hAnsi="Arial" w:cs="Arial"/>
          <w:b/>
          <w:sz w:val="23"/>
          <w:szCs w:val="23"/>
        </w:rPr>
        <w:t xml:space="preserve"> Website+ Business</w:t>
      </w:r>
    </w:p>
    <w:p w14:paraId="484616D7" w14:textId="1BC5FEB1" w:rsidR="00E77D7E" w:rsidRDefault="00E77D7E" w:rsidP="00E47A10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benefits of this package are an easy to edit and quick to respond interface. Increased design customisation and 24/7 support.</w:t>
      </w:r>
    </w:p>
    <w:p w14:paraId="15C8992E" w14:textId="25B3FF49" w:rsidR="00E77D7E" w:rsidRPr="00E77D7E" w:rsidRDefault="00E77D7E" w:rsidP="00E47A10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drawbacks are that the website will need to be completely rebuilt (</w:t>
      </w:r>
      <w:r w:rsidR="00CC7FE5">
        <w:rPr>
          <w:rFonts w:ascii="Arial" w:eastAsia="Yu Gothic Light" w:hAnsi="Arial" w:cs="Arial"/>
          <w:sz w:val="23"/>
          <w:szCs w:val="23"/>
        </w:rPr>
        <w:t xml:space="preserve">but </w:t>
      </w:r>
      <w:r>
        <w:rPr>
          <w:rFonts w:ascii="Arial" w:eastAsia="Yu Gothic Light" w:hAnsi="Arial" w:cs="Arial"/>
          <w:sz w:val="23"/>
          <w:szCs w:val="23"/>
        </w:rPr>
        <w:t xml:space="preserve">this is </w:t>
      </w:r>
      <w:r w:rsidR="00CC7FE5">
        <w:rPr>
          <w:rFonts w:ascii="Arial" w:eastAsia="Yu Gothic Light" w:hAnsi="Arial" w:cs="Arial"/>
          <w:sz w:val="23"/>
          <w:szCs w:val="23"/>
        </w:rPr>
        <w:t xml:space="preserve">also </w:t>
      </w:r>
      <w:r>
        <w:rPr>
          <w:rFonts w:ascii="Arial" w:eastAsia="Yu Gothic Light" w:hAnsi="Arial" w:cs="Arial"/>
          <w:sz w:val="23"/>
          <w:szCs w:val="23"/>
        </w:rPr>
        <w:t>true for any</w:t>
      </w:r>
      <w:r w:rsidR="00CC7FE5">
        <w:rPr>
          <w:rFonts w:ascii="Arial" w:eastAsia="Yu Gothic Light" w:hAnsi="Arial" w:cs="Arial"/>
          <w:sz w:val="23"/>
          <w:szCs w:val="23"/>
        </w:rPr>
        <w:t xml:space="preserve"> other</w:t>
      </w:r>
      <w:r>
        <w:rPr>
          <w:rFonts w:ascii="Arial" w:eastAsia="Yu Gothic Light" w:hAnsi="Arial" w:cs="Arial"/>
          <w:sz w:val="23"/>
          <w:szCs w:val="23"/>
        </w:rPr>
        <w:t xml:space="preserve"> upgrade option) and </w:t>
      </w:r>
      <w:r w:rsidR="00CC7FE5">
        <w:rPr>
          <w:rFonts w:ascii="Arial" w:eastAsia="Yu Gothic Light" w:hAnsi="Arial" w:cs="Arial"/>
          <w:sz w:val="23"/>
          <w:szCs w:val="23"/>
        </w:rPr>
        <w:t xml:space="preserve">an increase of 58% in </w:t>
      </w:r>
      <w:r>
        <w:rPr>
          <w:rFonts w:ascii="Arial" w:eastAsia="Yu Gothic Light" w:hAnsi="Arial" w:cs="Arial"/>
          <w:sz w:val="23"/>
          <w:szCs w:val="23"/>
        </w:rPr>
        <w:t xml:space="preserve">the running cost of the website. </w:t>
      </w:r>
    </w:p>
    <w:p w14:paraId="34A3FB3E" w14:textId="77777777" w:rsidR="0020208D" w:rsidRDefault="0020208D" w:rsidP="001B3B0A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6C89FFEE" w14:textId="52341F5C" w:rsidR="001B3B0A" w:rsidRPr="001B3B0A" w:rsidRDefault="00E77D7E" w:rsidP="001B3B0A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1&amp;1 IONOS WordPress Essential</w:t>
      </w:r>
    </w:p>
    <w:p w14:paraId="514F0464" w14:textId="126E27C4" w:rsidR="00B13EDD" w:rsidRDefault="00B13EDD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WordPress.org is the world’s most popular website building platform</w:t>
      </w:r>
      <w:r w:rsidR="00E77D7E">
        <w:rPr>
          <w:rFonts w:ascii="Arial" w:eastAsia="Yu Gothic Light" w:hAnsi="Arial" w:cs="Arial"/>
          <w:sz w:val="23"/>
          <w:szCs w:val="23"/>
        </w:rPr>
        <w:t xml:space="preserve"> (28% of all websites are powered by WordPress)</w:t>
      </w:r>
      <w:r>
        <w:rPr>
          <w:rFonts w:ascii="Arial" w:eastAsia="Yu Gothic Light" w:hAnsi="Arial" w:cs="Arial"/>
          <w:sz w:val="23"/>
          <w:szCs w:val="23"/>
        </w:rPr>
        <w:t>.</w:t>
      </w:r>
      <w:r w:rsidR="00E77D7E">
        <w:rPr>
          <w:rFonts w:ascii="Arial" w:eastAsia="Yu Gothic Light" w:hAnsi="Arial" w:cs="Arial"/>
          <w:sz w:val="23"/>
          <w:szCs w:val="23"/>
        </w:rPr>
        <w:t xml:space="preserve"> The open </w:t>
      </w:r>
      <w:r w:rsidR="00102120">
        <w:rPr>
          <w:rFonts w:ascii="Arial" w:eastAsia="Yu Gothic Light" w:hAnsi="Arial" w:cs="Arial"/>
          <w:sz w:val="23"/>
          <w:szCs w:val="23"/>
        </w:rPr>
        <w:t xml:space="preserve">source </w:t>
      </w:r>
      <w:r>
        <w:rPr>
          <w:rFonts w:ascii="Arial" w:eastAsia="Yu Gothic Light" w:hAnsi="Arial" w:cs="Arial"/>
          <w:sz w:val="23"/>
          <w:szCs w:val="23"/>
        </w:rPr>
        <w:t xml:space="preserve">software is available free from </w:t>
      </w:r>
      <w:r w:rsidRPr="00AF5137">
        <w:rPr>
          <w:rFonts w:ascii="Arial" w:eastAsia="Yu Gothic Light" w:hAnsi="Arial" w:cs="Arial"/>
          <w:sz w:val="23"/>
          <w:szCs w:val="23"/>
        </w:rPr>
        <w:t>WordPress.org</w:t>
      </w:r>
      <w:r>
        <w:rPr>
          <w:rFonts w:ascii="Arial" w:eastAsia="Yu Gothic Light" w:hAnsi="Arial" w:cs="Arial"/>
          <w:sz w:val="23"/>
          <w:szCs w:val="23"/>
        </w:rPr>
        <w:t xml:space="preserve"> but requires an experienced website builder to </w:t>
      </w:r>
      <w:r w:rsidR="003A59BC">
        <w:rPr>
          <w:rFonts w:ascii="Arial" w:eastAsia="Yu Gothic Light" w:hAnsi="Arial" w:cs="Arial"/>
          <w:sz w:val="23"/>
          <w:szCs w:val="23"/>
        </w:rPr>
        <w:t>set up</w:t>
      </w:r>
      <w:r>
        <w:rPr>
          <w:rFonts w:ascii="Arial" w:eastAsia="Yu Gothic Light" w:hAnsi="Arial" w:cs="Arial"/>
          <w:sz w:val="23"/>
          <w:szCs w:val="23"/>
        </w:rPr>
        <w:t xml:space="preserve"> a </w:t>
      </w:r>
      <w:r w:rsidR="00102120">
        <w:rPr>
          <w:rFonts w:ascii="Arial" w:eastAsia="Yu Gothic Light" w:hAnsi="Arial" w:cs="Arial"/>
          <w:sz w:val="23"/>
          <w:szCs w:val="23"/>
        </w:rPr>
        <w:t xml:space="preserve">self-hosted </w:t>
      </w:r>
      <w:r>
        <w:rPr>
          <w:rFonts w:ascii="Arial" w:eastAsia="Yu Gothic Light" w:hAnsi="Arial" w:cs="Arial"/>
          <w:sz w:val="23"/>
          <w:szCs w:val="23"/>
        </w:rPr>
        <w:t xml:space="preserve">site.  </w:t>
      </w:r>
    </w:p>
    <w:p w14:paraId="519B6EEB" w14:textId="2576709B" w:rsidR="00D91207" w:rsidRDefault="003A59BC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To make WordPress accessible to beginners, there are numerous companies that offer hosted and managed WordPress packages with an easy to use WordPress setup wizard</w:t>
      </w:r>
      <w:r w:rsidR="00AF5137">
        <w:rPr>
          <w:rFonts w:ascii="Arial" w:eastAsia="Yu Gothic Light" w:hAnsi="Arial" w:cs="Arial"/>
          <w:sz w:val="23"/>
          <w:szCs w:val="23"/>
        </w:rPr>
        <w:t xml:space="preserve"> and automatic updates.</w:t>
      </w:r>
    </w:p>
    <w:p w14:paraId="3B66A7E7" w14:textId="5FBE5994" w:rsidR="00AF5137" w:rsidRDefault="00AF5137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benefits of the 1&amp;1 IONOS managed WordPress option are 25GB of storage space and a slightly lower annual cost than what is currently being paid.</w:t>
      </w:r>
    </w:p>
    <w:p w14:paraId="247F7389" w14:textId="0A595640" w:rsidR="00AF5137" w:rsidRDefault="00AF5137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drawbacks are a</w:t>
      </w:r>
      <w:r w:rsidR="00654B27">
        <w:rPr>
          <w:rFonts w:ascii="Arial" w:eastAsia="Yu Gothic Light" w:hAnsi="Arial" w:cs="Arial"/>
          <w:sz w:val="23"/>
          <w:szCs w:val="23"/>
        </w:rPr>
        <w:t xml:space="preserve"> slightly</w:t>
      </w:r>
      <w:r>
        <w:rPr>
          <w:rFonts w:ascii="Arial" w:eastAsia="Yu Gothic Light" w:hAnsi="Arial" w:cs="Arial"/>
          <w:sz w:val="23"/>
          <w:szCs w:val="23"/>
        </w:rPr>
        <w:t xml:space="preserve"> less intuitive and user-friendly design interface, and no website building technical support (only hosting support).</w:t>
      </w:r>
    </w:p>
    <w:p w14:paraId="63849FDD" w14:textId="77777777" w:rsidR="0020208D" w:rsidRDefault="0020208D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5992489C" w14:textId="11EA45CE" w:rsidR="00B13EDD" w:rsidRDefault="00CC7FE5" w:rsidP="00B13EDD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Website Rebuilding Costs</w:t>
      </w:r>
      <w:r>
        <w:rPr>
          <w:rFonts w:ascii="Arial" w:eastAsia="Yu Gothic Light" w:hAnsi="Arial" w:cs="Arial"/>
          <w:sz w:val="23"/>
          <w:szCs w:val="23"/>
        </w:rPr>
        <w:t xml:space="preserve"> </w:t>
      </w:r>
    </w:p>
    <w:p w14:paraId="3D782470" w14:textId="60C4F3DE" w:rsidR="00CC7FE5" w:rsidRDefault="00CC7FE5" w:rsidP="00CC7FE5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To </w:t>
      </w:r>
      <w:r w:rsidR="00894A76">
        <w:rPr>
          <w:rFonts w:ascii="Arial" w:eastAsia="Yu Gothic Light" w:hAnsi="Arial" w:cs="Arial"/>
          <w:sz w:val="23"/>
          <w:szCs w:val="23"/>
        </w:rPr>
        <w:t xml:space="preserve">rebuild the </w:t>
      </w:r>
      <w:r w:rsidR="00B21348">
        <w:rPr>
          <w:rFonts w:ascii="Arial" w:eastAsia="Yu Gothic Light" w:hAnsi="Arial" w:cs="Arial"/>
          <w:sz w:val="23"/>
          <w:szCs w:val="23"/>
        </w:rPr>
        <w:t>web</w:t>
      </w:r>
      <w:r w:rsidR="00894A76">
        <w:rPr>
          <w:rFonts w:ascii="Arial" w:eastAsia="Yu Gothic Light" w:hAnsi="Arial" w:cs="Arial"/>
          <w:sz w:val="23"/>
          <w:szCs w:val="23"/>
        </w:rPr>
        <w:t xml:space="preserve">site </w:t>
      </w:r>
      <w:r>
        <w:rPr>
          <w:rFonts w:ascii="Arial" w:eastAsia="Yu Gothic Light" w:hAnsi="Arial" w:cs="Arial"/>
          <w:sz w:val="23"/>
          <w:szCs w:val="23"/>
        </w:rPr>
        <w:t xml:space="preserve">1&amp;1 IONOS would charge </w:t>
      </w:r>
      <w:r w:rsidR="00894A76">
        <w:rPr>
          <w:rFonts w:ascii="Arial" w:eastAsia="Yu Gothic Light" w:hAnsi="Arial" w:cs="Arial"/>
          <w:sz w:val="23"/>
          <w:szCs w:val="23"/>
        </w:rPr>
        <w:t xml:space="preserve">£250 for the first five pages and </w:t>
      </w:r>
      <w:r>
        <w:rPr>
          <w:rFonts w:ascii="Arial" w:eastAsia="Yu Gothic Light" w:hAnsi="Arial" w:cs="Arial"/>
          <w:sz w:val="23"/>
          <w:szCs w:val="23"/>
        </w:rPr>
        <w:t>£25</w:t>
      </w:r>
      <w:r w:rsidR="00894A76">
        <w:rPr>
          <w:rFonts w:ascii="Arial" w:eastAsia="Yu Gothic Light" w:hAnsi="Arial" w:cs="Arial"/>
          <w:sz w:val="23"/>
          <w:szCs w:val="23"/>
        </w:rPr>
        <w:t xml:space="preserve"> per </w:t>
      </w:r>
      <w:r>
        <w:rPr>
          <w:rFonts w:ascii="Arial" w:eastAsia="Yu Gothic Light" w:hAnsi="Arial" w:cs="Arial"/>
          <w:sz w:val="23"/>
          <w:szCs w:val="23"/>
        </w:rPr>
        <w:t>page</w:t>
      </w:r>
      <w:r w:rsidR="00894A76">
        <w:rPr>
          <w:rFonts w:ascii="Arial" w:eastAsia="Yu Gothic Light" w:hAnsi="Arial" w:cs="Arial"/>
          <w:sz w:val="23"/>
          <w:szCs w:val="23"/>
        </w:rPr>
        <w:t xml:space="preserve"> thereafter.</w:t>
      </w:r>
      <w:r w:rsidR="0030521C">
        <w:rPr>
          <w:rFonts w:ascii="Arial" w:eastAsia="Yu Gothic Light" w:hAnsi="Arial" w:cs="Arial"/>
          <w:sz w:val="23"/>
          <w:szCs w:val="23"/>
        </w:rPr>
        <w:t xml:space="preserve"> The website currently has 27 pages</w:t>
      </w:r>
      <w:r w:rsidR="00B21348">
        <w:rPr>
          <w:rFonts w:ascii="Arial" w:eastAsia="Yu Gothic Light" w:hAnsi="Arial" w:cs="Arial"/>
          <w:sz w:val="23"/>
          <w:szCs w:val="23"/>
        </w:rPr>
        <w:t xml:space="preserve"> so the cost would be £800</w:t>
      </w:r>
      <w:r w:rsidR="0030521C">
        <w:rPr>
          <w:rFonts w:ascii="Arial" w:eastAsia="Yu Gothic Light" w:hAnsi="Arial" w:cs="Arial"/>
          <w:sz w:val="23"/>
          <w:szCs w:val="23"/>
        </w:rPr>
        <w:t>.</w:t>
      </w:r>
      <w:r w:rsidR="00894A76">
        <w:rPr>
          <w:rFonts w:ascii="Arial" w:eastAsia="Yu Gothic Light" w:hAnsi="Arial" w:cs="Arial"/>
          <w:sz w:val="23"/>
          <w:szCs w:val="23"/>
        </w:rPr>
        <w:t xml:space="preserve">  This </w:t>
      </w:r>
      <w:r w:rsidR="0030521C">
        <w:rPr>
          <w:rFonts w:ascii="Arial" w:eastAsia="Yu Gothic Light" w:hAnsi="Arial" w:cs="Arial"/>
          <w:sz w:val="23"/>
          <w:szCs w:val="23"/>
        </w:rPr>
        <w:t xml:space="preserve">offer </w:t>
      </w:r>
      <w:r w:rsidR="00894A76">
        <w:rPr>
          <w:rFonts w:ascii="Arial" w:eastAsia="Yu Gothic Light" w:hAnsi="Arial" w:cs="Arial"/>
          <w:sz w:val="23"/>
          <w:szCs w:val="23"/>
        </w:rPr>
        <w:t>is only for migration to the</w:t>
      </w:r>
      <w:r w:rsidR="0030521C">
        <w:rPr>
          <w:rFonts w:ascii="Arial" w:eastAsia="Yu Gothic Light" w:hAnsi="Arial" w:cs="Arial"/>
          <w:sz w:val="23"/>
          <w:szCs w:val="23"/>
        </w:rPr>
        <w:t xml:space="preserve"> 1&amp;1 IONOS</w:t>
      </w:r>
      <w:r w:rsidR="00894A76">
        <w:rPr>
          <w:rFonts w:ascii="Arial" w:eastAsia="Yu Gothic Light" w:hAnsi="Arial" w:cs="Arial"/>
          <w:sz w:val="23"/>
          <w:szCs w:val="23"/>
        </w:rPr>
        <w:t xml:space="preserve"> Website+ Business package. </w:t>
      </w:r>
    </w:p>
    <w:p w14:paraId="7ECC6B1B" w14:textId="6607D14B" w:rsidR="00B21348" w:rsidRDefault="00B21348" w:rsidP="00CC7FE5">
      <w:pPr>
        <w:tabs>
          <w:tab w:val="left" w:pos="1276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Indications are that the cost to build the website in WordPress would be £600-£700.</w:t>
      </w:r>
    </w:p>
    <w:p w14:paraId="7D93CFB6" w14:textId="77777777" w:rsidR="0020208D" w:rsidRDefault="0020208D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72295A1B" w14:textId="71F5CBAE" w:rsidR="009A0C49" w:rsidRDefault="009A0C49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>
        <w:rPr>
          <w:rFonts w:ascii="Arial" w:eastAsia="Yu Gothic Light" w:hAnsi="Arial" w:cs="Arial"/>
          <w:b/>
          <w:sz w:val="23"/>
          <w:szCs w:val="23"/>
        </w:rPr>
        <w:t>Summary</w:t>
      </w:r>
    </w:p>
    <w:p w14:paraId="35887E90" w14:textId="503BA313" w:rsidR="0075519B" w:rsidRDefault="0075519B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Kempley Parish Council website has outgrown its entry level hosting package and needs more storage space. </w:t>
      </w:r>
    </w:p>
    <w:p w14:paraId="4660AA2F" w14:textId="54E9C284" w:rsidR="0075519B" w:rsidRDefault="0075519B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An easy to use website builder is needed so that the website can be built and updated without the need for coding expertise.</w:t>
      </w:r>
    </w:p>
    <w:p w14:paraId="27BF6F61" w14:textId="619DEA60" w:rsidR="00670797" w:rsidRDefault="006C0586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>The website will need to be rebuilt regardless of which upgrade option is chosen.</w:t>
      </w:r>
      <w:r w:rsidR="00670797">
        <w:rPr>
          <w:rFonts w:ascii="Arial" w:eastAsia="Yu Gothic Light" w:hAnsi="Arial" w:cs="Arial"/>
          <w:sz w:val="23"/>
          <w:szCs w:val="23"/>
        </w:rPr>
        <w:t xml:space="preserve"> A professional will charge </w:t>
      </w:r>
      <w:r w:rsidR="0030521C">
        <w:rPr>
          <w:rFonts w:ascii="Arial" w:eastAsia="Yu Gothic Light" w:hAnsi="Arial" w:cs="Arial"/>
          <w:sz w:val="23"/>
          <w:szCs w:val="23"/>
        </w:rPr>
        <w:t xml:space="preserve">approximately </w:t>
      </w:r>
      <w:r w:rsidR="00670797">
        <w:rPr>
          <w:rFonts w:ascii="Arial" w:eastAsia="Yu Gothic Light" w:hAnsi="Arial" w:cs="Arial"/>
          <w:sz w:val="23"/>
          <w:szCs w:val="23"/>
        </w:rPr>
        <w:t>£600 - £700 to do this.</w:t>
      </w:r>
      <w:r w:rsidR="00634EC1">
        <w:rPr>
          <w:rFonts w:ascii="Arial" w:eastAsia="Yu Gothic Light" w:hAnsi="Arial" w:cs="Arial"/>
          <w:sz w:val="23"/>
          <w:szCs w:val="23"/>
          <w:vertAlign w:val="superscript"/>
        </w:rPr>
        <w:t>1</w:t>
      </w:r>
      <w:r w:rsidR="00670797">
        <w:rPr>
          <w:rFonts w:ascii="Arial" w:eastAsia="Yu Gothic Light" w:hAnsi="Arial" w:cs="Arial"/>
          <w:sz w:val="23"/>
          <w:szCs w:val="23"/>
        </w:rPr>
        <w:t xml:space="preserve"> </w:t>
      </w:r>
    </w:p>
    <w:p w14:paraId="1E6EFFFC" w14:textId="77777777" w:rsidR="0020208D" w:rsidRDefault="0020208D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</w:p>
    <w:p w14:paraId="40C3AB6B" w14:textId="2A9482E9" w:rsidR="000D6658" w:rsidRDefault="000D6658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b/>
          <w:sz w:val="23"/>
          <w:szCs w:val="23"/>
        </w:rPr>
      </w:pPr>
      <w:r w:rsidRPr="000D6658">
        <w:rPr>
          <w:rFonts w:ascii="Arial" w:eastAsia="Yu Gothic Light" w:hAnsi="Arial" w:cs="Arial"/>
          <w:b/>
          <w:sz w:val="23"/>
          <w:szCs w:val="23"/>
        </w:rPr>
        <w:t>Recommendation</w:t>
      </w:r>
    </w:p>
    <w:p w14:paraId="4326EB3B" w14:textId="4429B91C" w:rsidR="0030521C" w:rsidRDefault="00670797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The Clerk recommends Council consider </w:t>
      </w:r>
      <w:r w:rsidR="00654B27">
        <w:rPr>
          <w:rFonts w:ascii="Arial" w:eastAsia="Yu Gothic Light" w:hAnsi="Arial" w:cs="Arial"/>
          <w:sz w:val="23"/>
          <w:szCs w:val="23"/>
        </w:rPr>
        <w:t>rebuilding the website using the 1&amp;1 IONOS WordPress Essential managed hosting package at a total cost of £1.20/month for the first six months and £7.20/month thereafter.</w:t>
      </w:r>
    </w:p>
    <w:p w14:paraId="0074C5FA" w14:textId="5959676A" w:rsidR="00654B27" w:rsidRDefault="00654B27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</w:rPr>
        <w:t xml:space="preserve">This option provides ample storage space (25GB), a free domain, adequate technical support, and a platform with advanced design customisation capability. </w:t>
      </w:r>
    </w:p>
    <w:p w14:paraId="71F07A42" w14:textId="3C158D12" w:rsidR="0030521C" w:rsidRDefault="0030521C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p w14:paraId="10A26646" w14:textId="235F2A22" w:rsidR="00634EC1" w:rsidRDefault="00634EC1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p w14:paraId="14E02E0D" w14:textId="77777777" w:rsidR="0020208D" w:rsidRDefault="0020208D" w:rsidP="004926C9">
      <w:pPr>
        <w:tabs>
          <w:tab w:val="left" w:pos="3544"/>
        </w:tabs>
        <w:spacing w:after="120" w:line="264" w:lineRule="auto"/>
        <w:jc w:val="both"/>
        <w:rPr>
          <w:rFonts w:ascii="Arial" w:eastAsia="Yu Gothic Light" w:hAnsi="Arial" w:cs="Arial"/>
          <w:sz w:val="23"/>
          <w:szCs w:val="23"/>
        </w:rPr>
      </w:pPr>
    </w:p>
    <w:p w14:paraId="73380600" w14:textId="6F1BFF9C" w:rsidR="00877995" w:rsidRPr="00D7259A" w:rsidRDefault="00634EC1" w:rsidP="0020208D">
      <w:pPr>
        <w:tabs>
          <w:tab w:val="left" w:pos="3544"/>
        </w:tabs>
        <w:spacing w:after="0" w:line="264" w:lineRule="auto"/>
        <w:jc w:val="both"/>
        <w:rPr>
          <w:rFonts w:ascii="Arial" w:eastAsia="Yu Gothic Light" w:hAnsi="Arial" w:cs="Arial"/>
          <w:sz w:val="23"/>
          <w:szCs w:val="23"/>
        </w:rPr>
      </w:pPr>
      <w:r>
        <w:rPr>
          <w:rFonts w:ascii="Arial" w:eastAsia="Yu Gothic Light" w:hAnsi="Arial" w:cs="Arial"/>
          <w:sz w:val="23"/>
          <w:szCs w:val="23"/>
          <w:vertAlign w:val="superscript"/>
        </w:rPr>
        <w:t xml:space="preserve">1 </w:t>
      </w:r>
      <w:r w:rsidR="00B21348">
        <w:rPr>
          <w:rFonts w:ascii="Arial" w:eastAsia="Yu Gothic Light" w:hAnsi="Arial" w:cs="Arial"/>
          <w:sz w:val="23"/>
          <w:szCs w:val="23"/>
        </w:rPr>
        <w:t xml:space="preserve">The Clerk estimates it would take her 15 hours to rebuild the site in WordPress.  </w:t>
      </w:r>
    </w:p>
    <w:sectPr w:rsidR="00877995" w:rsidRPr="00D7259A" w:rsidSect="00634EC1">
      <w:pgSz w:w="11906" w:h="16838"/>
      <w:pgMar w:top="851" w:right="851" w:bottom="851" w:left="851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DA21B" w14:textId="77777777" w:rsidR="00A1799F" w:rsidRDefault="00A1799F" w:rsidP="00966E42">
      <w:pPr>
        <w:spacing w:after="0" w:line="240" w:lineRule="auto"/>
      </w:pPr>
      <w:r>
        <w:separator/>
      </w:r>
    </w:p>
  </w:endnote>
  <w:endnote w:type="continuationSeparator" w:id="0">
    <w:p w14:paraId="28277E9F" w14:textId="77777777" w:rsidR="00A1799F" w:rsidRDefault="00A1799F" w:rsidP="009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Publish Date"/>
      <w:tag w:val=""/>
      <w:id w:val="-360061232"/>
      <w:placeholder>
        <w:docPart w:val="A966C36C806E4787AB1D3BC91550471E"/>
      </w:placeholder>
      <w:dataBinding w:prefixMappings="xmlns:ns0='http://schemas.microsoft.com/office/2006/coverPageProps' " w:xpath="/ns0:CoverPageProperties[1]/ns0:PublishDate[1]" w:storeItemID="{55AF091B-3C7A-41E3-B477-F2FDAA23CFDA}"/>
      <w:date w:fullDate="2019-03-27T00:00:00Z">
        <w:dateFormat w:val="dd/MM/yyyy"/>
        <w:lid w:val="en-GB"/>
        <w:storeMappedDataAs w:val="dateTime"/>
        <w:calendar w:val="gregorian"/>
      </w:date>
    </w:sdtPr>
    <w:sdtEndPr/>
    <w:sdtContent>
      <w:p w14:paraId="4945F915" w14:textId="13822366" w:rsidR="004C6480" w:rsidRDefault="00101FA8" w:rsidP="00884145">
        <w:pPr>
          <w:pStyle w:val="Footer"/>
          <w:jc w:val="right"/>
        </w:pPr>
        <w:r>
          <w:t>2</w:t>
        </w:r>
        <w:r w:rsidR="00AD6348">
          <w:t>7</w:t>
        </w:r>
        <w:r>
          <w:t>/03/2019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860C2" w14:textId="77777777" w:rsidR="00A1799F" w:rsidRDefault="00A1799F" w:rsidP="00966E42">
      <w:pPr>
        <w:spacing w:after="0" w:line="240" w:lineRule="auto"/>
      </w:pPr>
      <w:r>
        <w:separator/>
      </w:r>
    </w:p>
  </w:footnote>
  <w:footnote w:type="continuationSeparator" w:id="0">
    <w:p w14:paraId="29CA24C2" w14:textId="77777777" w:rsidR="00A1799F" w:rsidRDefault="00A1799F" w:rsidP="0096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365"/>
    <w:multiLevelType w:val="hybridMultilevel"/>
    <w:tmpl w:val="AD58A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C3986"/>
    <w:multiLevelType w:val="hybridMultilevel"/>
    <w:tmpl w:val="0A8CF476"/>
    <w:lvl w:ilvl="0" w:tplc="D110FE46">
      <w:start w:val="13"/>
      <w:numFmt w:val="bullet"/>
      <w:lvlText w:val="-"/>
      <w:lvlJc w:val="left"/>
      <w:pPr>
        <w:ind w:left="720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3F01"/>
    <w:multiLevelType w:val="multilevel"/>
    <w:tmpl w:val="ACC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5106D"/>
    <w:multiLevelType w:val="hybridMultilevel"/>
    <w:tmpl w:val="FAB0BC92"/>
    <w:lvl w:ilvl="0" w:tplc="5EF67CD8">
      <w:numFmt w:val="bullet"/>
      <w:lvlText w:val="·"/>
      <w:lvlJc w:val="left"/>
      <w:pPr>
        <w:ind w:left="1294" w:hanging="585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0703F4"/>
    <w:multiLevelType w:val="hybridMultilevel"/>
    <w:tmpl w:val="4CC8EE4E"/>
    <w:lvl w:ilvl="0" w:tplc="D110FE46">
      <w:start w:val="13"/>
      <w:numFmt w:val="bullet"/>
      <w:lvlText w:val="-"/>
      <w:lvlJc w:val="left"/>
      <w:pPr>
        <w:ind w:left="720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A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6222B0"/>
    <w:multiLevelType w:val="hybridMultilevel"/>
    <w:tmpl w:val="081434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547DC5"/>
    <w:multiLevelType w:val="hybridMultilevel"/>
    <w:tmpl w:val="9F4A6DB2"/>
    <w:lvl w:ilvl="0" w:tplc="7C6A6EE4">
      <w:start w:val="2010"/>
      <w:numFmt w:val="bullet"/>
      <w:lvlText w:val="-"/>
      <w:lvlJc w:val="left"/>
      <w:pPr>
        <w:ind w:left="1554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 w15:restartNumberingAfterBreak="0">
    <w:nsid w:val="3B6A0917"/>
    <w:multiLevelType w:val="hybridMultilevel"/>
    <w:tmpl w:val="C0A4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146CF"/>
    <w:multiLevelType w:val="multilevel"/>
    <w:tmpl w:val="8DB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41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354F15"/>
    <w:multiLevelType w:val="multilevel"/>
    <w:tmpl w:val="5BA8B21E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851" w:hanging="851"/>
      </w:pPr>
      <w:rPr>
        <w:b/>
      </w:rPr>
    </w:lvl>
    <w:lvl w:ilvl="1">
      <w:start w:val="1"/>
      <w:numFmt w:val="decimal"/>
      <w:lvlText w:val="1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9A6345"/>
    <w:multiLevelType w:val="hybridMultilevel"/>
    <w:tmpl w:val="250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7522C"/>
    <w:multiLevelType w:val="multilevel"/>
    <w:tmpl w:val="08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4" w15:restartNumberingAfterBreak="0">
    <w:nsid w:val="52443388"/>
    <w:multiLevelType w:val="hybridMultilevel"/>
    <w:tmpl w:val="8FE6E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B54ED"/>
    <w:multiLevelType w:val="hybridMultilevel"/>
    <w:tmpl w:val="B750E7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854597"/>
    <w:multiLevelType w:val="hybridMultilevel"/>
    <w:tmpl w:val="ACD4BB9A"/>
    <w:lvl w:ilvl="0" w:tplc="3B0A504A">
      <w:start w:val="1"/>
      <w:numFmt w:val="bullet"/>
      <w:lvlText w:val="-"/>
      <w:lvlJc w:val="left"/>
      <w:pPr>
        <w:ind w:left="1069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10795C"/>
    <w:multiLevelType w:val="hybridMultilevel"/>
    <w:tmpl w:val="30CE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6759"/>
    <w:multiLevelType w:val="hybridMultilevel"/>
    <w:tmpl w:val="0F3E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D5A"/>
    <w:multiLevelType w:val="hybridMultilevel"/>
    <w:tmpl w:val="F98AAED4"/>
    <w:lvl w:ilvl="0" w:tplc="855CBC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E7632A"/>
    <w:multiLevelType w:val="hybridMultilevel"/>
    <w:tmpl w:val="1AF8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A0DA2"/>
    <w:multiLevelType w:val="hybridMultilevel"/>
    <w:tmpl w:val="7CAE89E4"/>
    <w:lvl w:ilvl="0" w:tplc="C30085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67EBC"/>
    <w:multiLevelType w:val="hybridMultilevel"/>
    <w:tmpl w:val="74E2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15A1"/>
    <w:multiLevelType w:val="hybridMultilevel"/>
    <w:tmpl w:val="FB26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9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1"/>
  </w:num>
  <w:num w:numId="18">
    <w:abstractNumId w:val="23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2"/>
  </w:num>
  <w:num w:numId="24">
    <w:abstractNumId w:val="17"/>
  </w:num>
  <w:num w:numId="25">
    <w:abstractNumId w:val="22"/>
  </w:num>
  <w:num w:numId="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D3"/>
    <w:rsid w:val="00001B58"/>
    <w:rsid w:val="00002E62"/>
    <w:rsid w:val="00003A10"/>
    <w:rsid w:val="00005C80"/>
    <w:rsid w:val="00007AD3"/>
    <w:rsid w:val="0001598A"/>
    <w:rsid w:val="00022686"/>
    <w:rsid w:val="00022BF2"/>
    <w:rsid w:val="00023044"/>
    <w:rsid w:val="00024F7F"/>
    <w:rsid w:val="00027B2C"/>
    <w:rsid w:val="00030540"/>
    <w:rsid w:val="00030A05"/>
    <w:rsid w:val="000352CF"/>
    <w:rsid w:val="0003654E"/>
    <w:rsid w:val="000378A8"/>
    <w:rsid w:val="00041216"/>
    <w:rsid w:val="000419B0"/>
    <w:rsid w:val="000422B1"/>
    <w:rsid w:val="00052B7F"/>
    <w:rsid w:val="000650D4"/>
    <w:rsid w:val="00066542"/>
    <w:rsid w:val="000701EC"/>
    <w:rsid w:val="0007395E"/>
    <w:rsid w:val="000744FF"/>
    <w:rsid w:val="000747B4"/>
    <w:rsid w:val="00074F37"/>
    <w:rsid w:val="0007528E"/>
    <w:rsid w:val="00084152"/>
    <w:rsid w:val="000863B8"/>
    <w:rsid w:val="00091BE5"/>
    <w:rsid w:val="00091CF2"/>
    <w:rsid w:val="00092B86"/>
    <w:rsid w:val="00097E93"/>
    <w:rsid w:val="000A6E01"/>
    <w:rsid w:val="000B0265"/>
    <w:rsid w:val="000B2098"/>
    <w:rsid w:val="000C16BB"/>
    <w:rsid w:val="000C6597"/>
    <w:rsid w:val="000C7793"/>
    <w:rsid w:val="000C7A53"/>
    <w:rsid w:val="000D188F"/>
    <w:rsid w:val="000D64F7"/>
    <w:rsid w:val="000D6658"/>
    <w:rsid w:val="000E0504"/>
    <w:rsid w:val="000E5070"/>
    <w:rsid w:val="000E5CD7"/>
    <w:rsid w:val="000F2479"/>
    <w:rsid w:val="000F792A"/>
    <w:rsid w:val="001019CB"/>
    <w:rsid w:val="00101FA8"/>
    <w:rsid w:val="00102120"/>
    <w:rsid w:val="0010329D"/>
    <w:rsid w:val="001066E8"/>
    <w:rsid w:val="00113B0E"/>
    <w:rsid w:val="001147BC"/>
    <w:rsid w:val="001153C0"/>
    <w:rsid w:val="0012499F"/>
    <w:rsid w:val="00124B26"/>
    <w:rsid w:val="00125AD3"/>
    <w:rsid w:val="00126600"/>
    <w:rsid w:val="00126CBE"/>
    <w:rsid w:val="00133295"/>
    <w:rsid w:val="00133C43"/>
    <w:rsid w:val="00133CCD"/>
    <w:rsid w:val="0014071F"/>
    <w:rsid w:val="00141B1F"/>
    <w:rsid w:val="001429E2"/>
    <w:rsid w:val="00143C4C"/>
    <w:rsid w:val="00153477"/>
    <w:rsid w:val="001621AA"/>
    <w:rsid w:val="00167F85"/>
    <w:rsid w:val="001722E8"/>
    <w:rsid w:val="00172781"/>
    <w:rsid w:val="0017285C"/>
    <w:rsid w:val="001904E2"/>
    <w:rsid w:val="0019076B"/>
    <w:rsid w:val="00192FDE"/>
    <w:rsid w:val="001936A6"/>
    <w:rsid w:val="00193717"/>
    <w:rsid w:val="001A2B71"/>
    <w:rsid w:val="001A407B"/>
    <w:rsid w:val="001A7A75"/>
    <w:rsid w:val="001B3129"/>
    <w:rsid w:val="001B3B0A"/>
    <w:rsid w:val="001B596B"/>
    <w:rsid w:val="001C5773"/>
    <w:rsid w:val="001D4C9C"/>
    <w:rsid w:val="001D7222"/>
    <w:rsid w:val="001D7518"/>
    <w:rsid w:val="001E0A3A"/>
    <w:rsid w:val="001E4049"/>
    <w:rsid w:val="001E71C7"/>
    <w:rsid w:val="001F34CB"/>
    <w:rsid w:val="001F4377"/>
    <w:rsid w:val="001F7B9C"/>
    <w:rsid w:val="0020208D"/>
    <w:rsid w:val="00203BA6"/>
    <w:rsid w:val="00204691"/>
    <w:rsid w:val="002114CC"/>
    <w:rsid w:val="002124D7"/>
    <w:rsid w:val="002178BE"/>
    <w:rsid w:val="00221810"/>
    <w:rsid w:val="0022676B"/>
    <w:rsid w:val="002314A8"/>
    <w:rsid w:val="0023223B"/>
    <w:rsid w:val="00233E07"/>
    <w:rsid w:val="0023670F"/>
    <w:rsid w:val="00237752"/>
    <w:rsid w:val="00237A4D"/>
    <w:rsid w:val="00237DF9"/>
    <w:rsid w:val="00243808"/>
    <w:rsid w:val="00243BB2"/>
    <w:rsid w:val="00244138"/>
    <w:rsid w:val="00246C77"/>
    <w:rsid w:val="00247C27"/>
    <w:rsid w:val="0025312B"/>
    <w:rsid w:val="00253D89"/>
    <w:rsid w:val="0026678D"/>
    <w:rsid w:val="00270905"/>
    <w:rsid w:val="002729AF"/>
    <w:rsid w:val="002778A8"/>
    <w:rsid w:val="00284D11"/>
    <w:rsid w:val="00286712"/>
    <w:rsid w:val="0028709E"/>
    <w:rsid w:val="00294D90"/>
    <w:rsid w:val="002A41AA"/>
    <w:rsid w:val="002A6308"/>
    <w:rsid w:val="002B1C67"/>
    <w:rsid w:val="002B7B9F"/>
    <w:rsid w:val="002C1264"/>
    <w:rsid w:val="002C3520"/>
    <w:rsid w:val="002D26EA"/>
    <w:rsid w:val="002D3E26"/>
    <w:rsid w:val="002D6C53"/>
    <w:rsid w:val="002E2971"/>
    <w:rsid w:val="002E601D"/>
    <w:rsid w:val="002E6CC7"/>
    <w:rsid w:val="002E774F"/>
    <w:rsid w:val="002F100C"/>
    <w:rsid w:val="002F7F65"/>
    <w:rsid w:val="0030303B"/>
    <w:rsid w:val="0030521C"/>
    <w:rsid w:val="00311024"/>
    <w:rsid w:val="0031244F"/>
    <w:rsid w:val="00313897"/>
    <w:rsid w:val="003151BA"/>
    <w:rsid w:val="00315BA2"/>
    <w:rsid w:val="0033262B"/>
    <w:rsid w:val="003355D2"/>
    <w:rsid w:val="00336F58"/>
    <w:rsid w:val="00344B71"/>
    <w:rsid w:val="00350F6B"/>
    <w:rsid w:val="00351B2D"/>
    <w:rsid w:val="00353EAF"/>
    <w:rsid w:val="0035725B"/>
    <w:rsid w:val="00360E0E"/>
    <w:rsid w:val="003648D9"/>
    <w:rsid w:val="00364D32"/>
    <w:rsid w:val="00366A3A"/>
    <w:rsid w:val="0036730D"/>
    <w:rsid w:val="00372F28"/>
    <w:rsid w:val="00373D36"/>
    <w:rsid w:val="003741E2"/>
    <w:rsid w:val="00385E78"/>
    <w:rsid w:val="0039598A"/>
    <w:rsid w:val="003A0439"/>
    <w:rsid w:val="003A07FE"/>
    <w:rsid w:val="003A4037"/>
    <w:rsid w:val="003A59BC"/>
    <w:rsid w:val="003A74FE"/>
    <w:rsid w:val="003A7F57"/>
    <w:rsid w:val="003B339D"/>
    <w:rsid w:val="003B7396"/>
    <w:rsid w:val="003C251D"/>
    <w:rsid w:val="003C351B"/>
    <w:rsid w:val="003C3927"/>
    <w:rsid w:val="003C47CD"/>
    <w:rsid w:val="003C5C43"/>
    <w:rsid w:val="003C7A44"/>
    <w:rsid w:val="003D22EF"/>
    <w:rsid w:val="003E3F0B"/>
    <w:rsid w:val="003E4BBB"/>
    <w:rsid w:val="003E57DA"/>
    <w:rsid w:val="003E78AB"/>
    <w:rsid w:val="003F0722"/>
    <w:rsid w:val="003F0C6F"/>
    <w:rsid w:val="003F606D"/>
    <w:rsid w:val="004034FA"/>
    <w:rsid w:val="00405998"/>
    <w:rsid w:val="00405BA7"/>
    <w:rsid w:val="0040617E"/>
    <w:rsid w:val="00407ACE"/>
    <w:rsid w:val="004149F6"/>
    <w:rsid w:val="00417680"/>
    <w:rsid w:val="00421157"/>
    <w:rsid w:val="0042175E"/>
    <w:rsid w:val="00423A38"/>
    <w:rsid w:val="00424ED2"/>
    <w:rsid w:val="004300AF"/>
    <w:rsid w:val="00431B4E"/>
    <w:rsid w:val="00434EA6"/>
    <w:rsid w:val="004506EB"/>
    <w:rsid w:val="0045179A"/>
    <w:rsid w:val="00453B62"/>
    <w:rsid w:val="00455A55"/>
    <w:rsid w:val="00456829"/>
    <w:rsid w:val="00463D55"/>
    <w:rsid w:val="004676A5"/>
    <w:rsid w:val="00470D52"/>
    <w:rsid w:val="00475F56"/>
    <w:rsid w:val="0047649D"/>
    <w:rsid w:val="0048551C"/>
    <w:rsid w:val="004926C9"/>
    <w:rsid w:val="00497DC7"/>
    <w:rsid w:val="004A0D31"/>
    <w:rsid w:val="004A19EA"/>
    <w:rsid w:val="004A373B"/>
    <w:rsid w:val="004A644C"/>
    <w:rsid w:val="004A658B"/>
    <w:rsid w:val="004B10C0"/>
    <w:rsid w:val="004B1541"/>
    <w:rsid w:val="004B195F"/>
    <w:rsid w:val="004B5040"/>
    <w:rsid w:val="004B69B4"/>
    <w:rsid w:val="004B6D07"/>
    <w:rsid w:val="004C065F"/>
    <w:rsid w:val="004C2590"/>
    <w:rsid w:val="004C40BD"/>
    <w:rsid w:val="004C5F2D"/>
    <w:rsid w:val="004C6480"/>
    <w:rsid w:val="004E089A"/>
    <w:rsid w:val="004E0D85"/>
    <w:rsid w:val="004E1FEF"/>
    <w:rsid w:val="004E41B8"/>
    <w:rsid w:val="004F082C"/>
    <w:rsid w:val="004F0DC9"/>
    <w:rsid w:val="004F56B1"/>
    <w:rsid w:val="0050097C"/>
    <w:rsid w:val="00503900"/>
    <w:rsid w:val="00505F57"/>
    <w:rsid w:val="0051565D"/>
    <w:rsid w:val="00517BB4"/>
    <w:rsid w:val="00521211"/>
    <w:rsid w:val="0052633E"/>
    <w:rsid w:val="00532316"/>
    <w:rsid w:val="0053254D"/>
    <w:rsid w:val="0053328F"/>
    <w:rsid w:val="00534B98"/>
    <w:rsid w:val="00542E2B"/>
    <w:rsid w:val="00547162"/>
    <w:rsid w:val="00550299"/>
    <w:rsid w:val="00560754"/>
    <w:rsid w:val="00566E62"/>
    <w:rsid w:val="005739E1"/>
    <w:rsid w:val="00573B9F"/>
    <w:rsid w:val="00575181"/>
    <w:rsid w:val="005803B8"/>
    <w:rsid w:val="005818AC"/>
    <w:rsid w:val="00582C3B"/>
    <w:rsid w:val="00584932"/>
    <w:rsid w:val="00586FC1"/>
    <w:rsid w:val="00587F90"/>
    <w:rsid w:val="00590907"/>
    <w:rsid w:val="005970AA"/>
    <w:rsid w:val="005A124F"/>
    <w:rsid w:val="005A2AFE"/>
    <w:rsid w:val="005A3612"/>
    <w:rsid w:val="005A4AF4"/>
    <w:rsid w:val="005B2CBC"/>
    <w:rsid w:val="005B3245"/>
    <w:rsid w:val="005B5653"/>
    <w:rsid w:val="005C1538"/>
    <w:rsid w:val="005C6005"/>
    <w:rsid w:val="005C73DA"/>
    <w:rsid w:val="005D0795"/>
    <w:rsid w:val="005D09B6"/>
    <w:rsid w:val="005D2BCF"/>
    <w:rsid w:val="005D3D1C"/>
    <w:rsid w:val="005E2D5B"/>
    <w:rsid w:val="005E5EFE"/>
    <w:rsid w:val="005E5FE9"/>
    <w:rsid w:val="005E6CBB"/>
    <w:rsid w:val="005F632D"/>
    <w:rsid w:val="00601C38"/>
    <w:rsid w:val="0061679E"/>
    <w:rsid w:val="00616DB4"/>
    <w:rsid w:val="00621811"/>
    <w:rsid w:val="006251FC"/>
    <w:rsid w:val="00625B6F"/>
    <w:rsid w:val="006266A6"/>
    <w:rsid w:val="006320B3"/>
    <w:rsid w:val="00633BBB"/>
    <w:rsid w:val="00634EC1"/>
    <w:rsid w:val="0064183C"/>
    <w:rsid w:val="00642A09"/>
    <w:rsid w:val="00643600"/>
    <w:rsid w:val="0064510D"/>
    <w:rsid w:val="00654B27"/>
    <w:rsid w:val="006558F0"/>
    <w:rsid w:val="006574EE"/>
    <w:rsid w:val="00664532"/>
    <w:rsid w:val="00665B64"/>
    <w:rsid w:val="00667E03"/>
    <w:rsid w:val="00667FC9"/>
    <w:rsid w:val="00670797"/>
    <w:rsid w:val="00681744"/>
    <w:rsid w:val="00684079"/>
    <w:rsid w:val="006A41C5"/>
    <w:rsid w:val="006C0586"/>
    <w:rsid w:val="006C2F94"/>
    <w:rsid w:val="006C3BF6"/>
    <w:rsid w:val="006C7953"/>
    <w:rsid w:val="006D3EA0"/>
    <w:rsid w:val="006F06D1"/>
    <w:rsid w:val="006F2202"/>
    <w:rsid w:val="006F5D17"/>
    <w:rsid w:val="00701770"/>
    <w:rsid w:val="00702072"/>
    <w:rsid w:val="007020C1"/>
    <w:rsid w:val="00703CE6"/>
    <w:rsid w:val="00715B31"/>
    <w:rsid w:val="00723572"/>
    <w:rsid w:val="00724765"/>
    <w:rsid w:val="00733E26"/>
    <w:rsid w:val="00736FD9"/>
    <w:rsid w:val="0075519B"/>
    <w:rsid w:val="00762740"/>
    <w:rsid w:val="00766B2F"/>
    <w:rsid w:val="00767903"/>
    <w:rsid w:val="007718C0"/>
    <w:rsid w:val="007816F1"/>
    <w:rsid w:val="007916ED"/>
    <w:rsid w:val="00797D1C"/>
    <w:rsid w:val="007B5219"/>
    <w:rsid w:val="007C12E5"/>
    <w:rsid w:val="007C5CF8"/>
    <w:rsid w:val="007C5F8E"/>
    <w:rsid w:val="007C64C1"/>
    <w:rsid w:val="007C6C4E"/>
    <w:rsid w:val="007D1212"/>
    <w:rsid w:val="007D5B72"/>
    <w:rsid w:val="007E1DA2"/>
    <w:rsid w:val="007E41E3"/>
    <w:rsid w:val="007E7540"/>
    <w:rsid w:val="007F2DAE"/>
    <w:rsid w:val="00803055"/>
    <w:rsid w:val="00805467"/>
    <w:rsid w:val="00807BFA"/>
    <w:rsid w:val="0081568F"/>
    <w:rsid w:val="00825075"/>
    <w:rsid w:val="00827E1D"/>
    <w:rsid w:val="0083231D"/>
    <w:rsid w:val="0083444C"/>
    <w:rsid w:val="00842AFD"/>
    <w:rsid w:val="00846392"/>
    <w:rsid w:val="00854B49"/>
    <w:rsid w:val="008568CF"/>
    <w:rsid w:val="00860CEE"/>
    <w:rsid w:val="00877995"/>
    <w:rsid w:val="00884145"/>
    <w:rsid w:val="0088761D"/>
    <w:rsid w:val="00894A76"/>
    <w:rsid w:val="00895FA3"/>
    <w:rsid w:val="008A4050"/>
    <w:rsid w:val="008B25F4"/>
    <w:rsid w:val="008B5750"/>
    <w:rsid w:val="008C59E0"/>
    <w:rsid w:val="008C7794"/>
    <w:rsid w:val="008D02C0"/>
    <w:rsid w:val="008D3763"/>
    <w:rsid w:val="008D4A72"/>
    <w:rsid w:val="008D580E"/>
    <w:rsid w:val="008E5274"/>
    <w:rsid w:val="008F25EA"/>
    <w:rsid w:val="008F5FEC"/>
    <w:rsid w:val="008F7678"/>
    <w:rsid w:val="00901079"/>
    <w:rsid w:val="00903652"/>
    <w:rsid w:val="00910D25"/>
    <w:rsid w:val="00912677"/>
    <w:rsid w:val="00914B1B"/>
    <w:rsid w:val="00915C49"/>
    <w:rsid w:val="009176CF"/>
    <w:rsid w:val="009214F5"/>
    <w:rsid w:val="00921614"/>
    <w:rsid w:val="00922478"/>
    <w:rsid w:val="009303F9"/>
    <w:rsid w:val="00933047"/>
    <w:rsid w:val="0094163E"/>
    <w:rsid w:val="009446F5"/>
    <w:rsid w:val="00945E92"/>
    <w:rsid w:val="00947D6F"/>
    <w:rsid w:val="00955BEC"/>
    <w:rsid w:val="00962130"/>
    <w:rsid w:val="00965CA5"/>
    <w:rsid w:val="00966ACD"/>
    <w:rsid w:val="00966E42"/>
    <w:rsid w:val="00971D21"/>
    <w:rsid w:val="009732E9"/>
    <w:rsid w:val="00974902"/>
    <w:rsid w:val="009805DF"/>
    <w:rsid w:val="00980783"/>
    <w:rsid w:val="009814F8"/>
    <w:rsid w:val="00983CB9"/>
    <w:rsid w:val="00986D4D"/>
    <w:rsid w:val="0098759E"/>
    <w:rsid w:val="00990A54"/>
    <w:rsid w:val="009A0C49"/>
    <w:rsid w:val="009A7142"/>
    <w:rsid w:val="009B1CA2"/>
    <w:rsid w:val="009B36FC"/>
    <w:rsid w:val="009B5E2C"/>
    <w:rsid w:val="009C0D43"/>
    <w:rsid w:val="009C6EEF"/>
    <w:rsid w:val="009D6DD2"/>
    <w:rsid w:val="009E1679"/>
    <w:rsid w:val="009E2E25"/>
    <w:rsid w:val="009E35D1"/>
    <w:rsid w:val="009E734A"/>
    <w:rsid w:val="009F17EB"/>
    <w:rsid w:val="009F6BC7"/>
    <w:rsid w:val="00A01225"/>
    <w:rsid w:val="00A11FDE"/>
    <w:rsid w:val="00A13CD8"/>
    <w:rsid w:val="00A1799F"/>
    <w:rsid w:val="00A21C98"/>
    <w:rsid w:val="00A2343E"/>
    <w:rsid w:val="00A34790"/>
    <w:rsid w:val="00A44933"/>
    <w:rsid w:val="00A455D1"/>
    <w:rsid w:val="00A51B9B"/>
    <w:rsid w:val="00A570A1"/>
    <w:rsid w:val="00A638B9"/>
    <w:rsid w:val="00A71E60"/>
    <w:rsid w:val="00A74D46"/>
    <w:rsid w:val="00A77340"/>
    <w:rsid w:val="00A80453"/>
    <w:rsid w:val="00A853B5"/>
    <w:rsid w:val="00A9246C"/>
    <w:rsid w:val="00A95AC8"/>
    <w:rsid w:val="00A966B2"/>
    <w:rsid w:val="00A9713E"/>
    <w:rsid w:val="00AA05AF"/>
    <w:rsid w:val="00AA18FD"/>
    <w:rsid w:val="00AA5643"/>
    <w:rsid w:val="00AB029E"/>
    <w:rsid w:val="00AB040C"/>
    <w:rsid w:val="00AB23EA"/>
    <w:rsid w:val="00AB2500"/>
    <w:rsid w:val="00AB33E9"/>
    <w:rsid w:val="00AB3A37"/>
    <w:rsid w:val="00AB7FDA"/>
    <w:rsid w:val="00AC467C"/>
    <w:rsid w:val="00AC55F8"/>
    <w:rsid w:val="00AD601E"/>
    <w:rsid w:val="00AD6348"/>
    <w:rsid w:val="00AD6DC6"/>
    <w:rsid w:val="00AF5137"/>
    <w:rsid w:val="00AF6370"/>
    <w:rsid w:val="00B10026"/>
    <w:rsid w:val="00B10A35"/>
    <w:rsid w:val="00B1177E"/>
    <w:rsid w:val="00B13EDD"/>
    <w:rsid w:val="00B2121B"/>
    <w:rsid w:val="00B21348"/>
    <w:rsid w:val="00B22085"/>
    <w:rsid w:val="00B23586"/>
    <w:rsid w:val="00B2571D"/>
    <w:rsid w:val="00B350CF"/>
    <w:rsid w:val="00B35B18"/>
    <w:rsid w:val="00B35DEB"/>
    <w:rsid w:val="00B405C8"/>
    <w:rsid w:val="00B41276"/>
    <w:rsid w:val="00B417F0"/>
    <w:rsid w:val="00B41B2A"/>
    <w:rsid w:val="00B42ACE"/>
    <w:rsid w:val="00B46444"/>
    <w:rsid w:val="00B52EC1"/>
    <w:rsid w:val="00B55FA8"/>
    <w:rsid w:val="00B565D2"/>
    <w:rsid w:val="00B572BC"/>
    <w:rsid w:val="00B60A34"/>
    <w:rsid w:val="00B634D0"/>
    <w:rsid w:val="00B70611"/>
    <w:rsid w:val="00B7422B"/>
    <w:rsid w:val="00B7489F"/>
    <w:rsid w:val="00B763D2"/>
    <w:rsid w:val="00B84010"/>
    <w:rsid w:val="00B9058A"/>
    <w:rsid w:val="00B91B3D"/>
    <w:rsid w:val="00B93E5E"/>
    <w:rsid w:val="00B967A5"/>
    <w:rsid w:val="00B96FB9"/>
    <w:rsid w:val="00B97BB8"/>
    <w:rsid w:val="00BA2801"/>
    <w:rsid w:val="00BA50AD"/>
    <w:rsid w:val="00BA6176"/>
    <w:rsid w:val="00BB05EE"/>
    <w:rsid w:val="00BC085D"/>
    <w:rsid w:val="00BC1527"/>
    <w:rsid w:val="00BC525F"/>
    <w:rsid w:val="00BC670B"/>
    <w:rsid w:val="00BD2C71"/>
    <w:rsid w:val="00BD59AF"/>
    <w:rsid w:val="00BE7188"/>
    <w:rsid w:val="00BF1641"/>
    <w:rsid w:val="00BF2931"/>
    <w:rsid w:val="00BF3D5B"/>
    <w:rsid w:val="00BF5F06"/>
    <w:rsid w:val="00BF798B"/>
    <w:rsid w:val="00C07B20"/>
    <w:rsid w:val="00C10BE8"/>
    <w:rsid w:val="00C13808"/>
    <w:rsid w:val="00C17D26"/>
    <w:rsid w:val="00C17DD0"/>
    <w:rsid w:val="00C2008C"/>
    <w:rsid w:val="00C23E48"/>
    <w:rsid w:val="00C25076"/>
    <w:rsid w:val="00C25312"/>
    <w:rsid w:val="00C25AA2"/>
    <w:rsid w:val="00C27107"/>
    <w:rsid w:val="00C2758F"/>
    <w:rsid w:val="00C31F94"/>
    <w:rsid w:val="00C4566C"/>
    <w:rsid w:val="00C46D43"/>
    <w:rsid w:val="00C47467"/>
    <w:rsid w:val="00C579D0"/>
    <w:rsid w:val="00C612B3"/>
    <w:rsid w:val="00C612F8"/>
    <w:rsid w:val="00C63E8C"/>
    <w:rsid w:val="00C65784"/>
    <w:rsid w:val="00C66E12"/>
    <w:rsid w:val="00C67DD2"/>
    <w:rsid w:val="00C72E63"/>
    <w:rsid w:val="00C74054"/>
    <w:rsid w:val="00C76A0B"/>
    <w:rsid w:val="00C85FDC"/>
    <w:rsid w:val="00C87269"/>
    <w:rsid w:val="00C90080"/>
    <w:rsid w:val="00C95CE7"/>
    <w:rsid w:val="00CA07F4"/>
    <w:rsid w:val="00CA34A2"/>
    <w:rsid w:val="00CA6FDB"/>
    <w:rsid w:val="00CC0ADF"/>
    <w:rsid w:val="00CC1ED8"/>
    <w:rsid w:val="00CC5546"/>
    <w:rsid w:val="00CC7FE5"/>
    <w:rsid w:val="00CD0288"/>
    <w:rsid w:val="00CD04DD"/>
    <w:rsid w:val="00CD264E"/>
    <w:rsid w:val="00CD79C9"/>
    <w:rsid w:val="00CE181E"/>
    <w:rsid w:val="00CE1DD8"/>
    <w:rsid w:val="00CE4DE9"/>
    <w:rsid w:val="00CE7D6D"/>
    <w:rsid w:val="00CF175F"/>
    <w:rsid w:val="00CF2D98"/>
    <w:rsid w:val="00CF546F"/>
    <w:rsid w:val="00D00917"/>
    <w:rsid w:val="00D017F1"/>
    <w:rsid w:val="00D0189D"/>
    <w:rsid w:val="00D038E2"/>
    <w:rsid w:val="00D06A2B"/>
    <w:rsid w:val="00D11327"/>
    <w:rsid w:val="00D12E8E"/>
    <w:rsid w:val="00D221CC"/>
    <w:rsid w:val="00D24E43"/>
    <w:rsid w:val="00D33D54"/>
    <w:rsid w:val="00D340BC"/>
    <w:rsid w:val="00D37C9D"/>
    <w:rsid w:val="00D42ADE"/>
    <w:rsid w:val="00D43FB2"/>
    <w:rsid w:val="00D44D50"/>
    <w:rsid w:val="00D51107"/>
    <w:rsid w:val="00D51791"/>
    <w:rsid w:val="00D67C42"/>
    <w:rsid w:val="00D71C43"/>
    <w:rsid w:val="00D7259A"/>
    <w:rsid w:val="00D755E9"/>
    <w:rsid w:val="00D8069F"/>
    <w:rsid w:val="00D8163F"/>
    <w:rsid w:val="00D82B48"/>
    <w:rsid w:val="00D842E3"/>
    <w:rsid w:val="00D85485"/>
    <w:rsid w:val="00D91207"/>
    <w:rsid w:val="00D92B6D"/>
    <w:rsid w:val="00D95E97"/>
    <w:rsid w:val="00DA7E4D"/>
    <w:rsid w:val="00DB1A12"/>
    <w:rsid w:val="00DB250B"/>
    <w:rsid w:val="00DC623B"/>
    <w:rsid w:val="00DC6B20"/>
    <w:rsid w:val="00DC7290"/>
    <w:rsid w:val="00DF2710"/>
    <w:rsid w:val="00DF78DA"/>
    <w:rsid w:val="00E07AA5"/>
    <w:rsid w:val="00E07E22"/>
    <w:rsid w:val="00E1601C"/>
    <w:rsid w:val="00E17B7D"/>
    <w:rsid w:val="00E23008"/>
    <w:rsid w:val="00E25244"/>
    <w:rsid w:val="00E340F9"/>
    <w:rsid w:val="00E34381"/>
    <w:rsid w:val="00E36820"/>
    <w:rsid w:val="00E36852"/>
    <w:rsid w:val="00E36FC4"/>
    <w:rsid w:val="00E3703B"/>
    <w:rsid w:val="00E41AC1"/>
    <w:rsid w:val="00E428ED"/>
    <w:rsid w:val="00E453FB"/>
    <w:rsid w:val="00E46FBD"/>
    <w:rsid w:val="00E4787F"/>
    <w:rsid w:val="00E47A10"/>
    <w:rsid w:val="00E52BF7"/>
    <w:rsid w:val="00E5504B"/>
    <w:rsid w:val="00E566B9"/>
    <w:rsid w:val="00E62011"/>
    <w:rsid w:val="00E75F15"/>
    <w:rsid w:val="00E76730"/>
    <w:rsid w:val="00E76779"/>
    <w:rsid w:val="00E77072"/>
    <w:rsid w:val="00E77D7E"/>
    <w:rsid w:val="00E81D1E"/>
    <w:rsid w:val="00E84916"/>
    <w:rsid w:val="00E90C9F"/>
    <w:rsid w:val="00E90EF5"/>
    <w:rsid w:val="00E9324A"/>
    <w:rsid w:val="00EA4539"/>
    <w:rsid w:val="00EA5577"/>
    <w:rsid w:val="00EA66E1"/>
    <w:rsid w:val="00EB12A4"/>
    <w:rsid w:val="00EB26FC"/>
    <w:rsid w:val="00EB54C4"/>
    <w:rsid w:val="00EC1020"/>
    <w:rsid w:val="00EE303C"/>
    <w:rsid w:val="00EE3EBE"/>
    <w:rsid w:val="00EF6953"/>
    <w:rsid w:val="00F00679"/>
    <w:rsid w:val="00F0441D"/>
    <w:rsid w:val="00F052D8"/>
    <w:rsid w:val="00F068DD"/>
    <w:rsid w:val="00F07CCF"/>
    <w:rsid w:val="00F10A26"/>
    <w:rsid w:val="00F14B2B"/>
    <w:rsid w:val="00F15073"/>
    <w:rsid w:val="00F23524"/>
    <w:rsid w:val="00F24363"/>
    <w:rsid w:val="00F24E2D"/>
    <w:rsid w:val="00F265C8"/>
    <w:rsid w:val="00F30694"/>
    <w:rsid w:val="00F33DF7"/>
    <w:rsid w:val="00F36D47"/>
    <w:rsid w:val="00F4384E"/>
    <w:rsid w:val="00F468E7"/>
    <w:rsid w:val="00F619B2"/>
    <w:rsid w:val="00F650B4"/>
    <w:rsid w:val="00F6693A"/>
    <w:rsid w:val="00F66FFD"/>
    <w:rsid w:val="00F71393"/>
    <w:rsid w:val="00F80FF0"/>
    <w:rsid w:val="00F84047"/>
    <w:rsid w:val="00F86BA9"/>
    <w:rsid w:val="00F87F9E"/>
    <w:rsid w:val="00F91095"/>
    <w:rsid w:val="00FA4CC6"/>
    <w:rsid w:val="00FA54B9"/>
    <w:rsid w:val="00FB4EC7"/>
    <w:rsid w:val="00FC0B93"/>
    <w:rsid w:val="00FC3A4F"/>
    <w:rsid w:val="00FC505E"/>
    <w:rsid w:val="00FD49B9"/>
    <w:rsid w:val="00FE014E"/>
    <w:rsid w:val="00FE07C1"/>
    <w:rsid w:val="00FE5673"/>
    <w:rsid w:val="00FE78A5"/>
    <w:rsid w:val="00FF6E9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D4CB2"/>
  <w15:docId w15:val="{3919A681-E598-4DDC-9BF2-DC6BCDDD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3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7072"/>
  </w:style>
  <w:style w:type="character" w:styleId="Hyperlink">
    <w:name w:val="Hyperlink"/>
    <w:basedOn w:val="DefaultParagraphFont"/>
    <w:uiPriority w:val="99"/>
    <w:unhideWhenUsed/>
    <w:rsid w:val="005B5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2BCF"/>
    <w:rPr>
      <w:color w:val="605E5C"/>
      <w:shd w:val="clear" w:color="auto" w:fill="E1DFDD"/>
    </w:rPr>
  </w:style>
  <w:style w:type="paragraph" w:customStyle="1" w:styleId="m-6370452935133141787msolistparagraph">
    <w:name w:val="m_-6370452935133141787msolistparagraph"/>
    <w:basedOn w:val="Normal"/>
    <w:rsid w:val="0027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3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D1212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D121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m-7565892005683855234msolistparagraph">
    <w:name w:val="m_-7565892005683855234msolistparagraph"/>
    <w:basedOn w:val="Normal"/>
    <w:rsid w:val="00CD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71241116352530438m-7565892005683855234msolistparagraph">
    <w:name w:val="m_-5471241116352530438m_-7565892005683855234msolistparagraph"/>
    <w:basedOn w:val="Normal"/>
    <w:rsid w:val="00B2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2015268053664256776msolistparagraph">
    <w:name w:val="m_2015268053664256776msolistparagraph"/>
    <w:basedOn w:val="Normal"/>
    <w:rsid w:val="009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966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66E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966E42"/>
    <w:rPr>
      <w:vertAlign w:val="superscript"/>
    </w:rPr>
  </w:style>
  <w:style w:type="paragraph" w:customStyle="1" w:styleId="Heading1111">
    <w:name w:val="Heading 1111"/>
    <w:basedOn w:val="ListParagraph"/>
    <w:qFormat/>
    <w:rsid w:val="00966E42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Arial"/>
      <w:b/>
      <w:spacing w:val="-3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020C1"/>
    <w:rPr>
      <w:i/>
      <w:iCs/>
    </w:rPr>
  </w:style>
  <w:style w:type="paragraph" w:customStyle="1" w:styleId="m-479036624135603831msolistparagraph">
    <w:name w:val="m_-479036624135603831msolistparagraph"/>
    <w:basedOn w:val="Normal"/>
    <w:rsid w:val="0041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08"/>
  </w:style>
  <w:style w:type="paragraph" w:styleId="Footer">
    <w:name w:val="footer"/>
    <w:basedOn w:val="Normal"/>
    <w:link w:val="Foot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08"/>
  </w:style>
  <w:style w:type="paragraph" w:customStyle="1" w:styleId="xmsonormal">
    <w:name w:val="x_msonormal"/>
    <w:basedOn w:val="Normal"/>
    <w:rsid w:val="00A9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02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EB54C4"/>
  </w:style>
  <w:style w:type="character" w:customStyle="1" w:styleId="divider2">
    <w:name w:val="divider2"/>
    <w:basedOn w:val="DefaultParagraphFont"/>
    <w:rsid w:val="00EB54C4"/>
  </w:style>
  <w:style w:type="character" w:customStyle="1" w:styleId="address">
    <w:name w:val="address"/>
    <w:basedOn w:val="DefaultParagraphFont"/>
    <w:rsid w:val="00EB54C4"/>
  </w:style>
  <w:style w:type="character" w:customStyle="1" w:styleId="Heading2Char">
    <w:name w:val="Heading 2 Char"/>
    <w:basedOn w:val="DefaultParagraphFont"/>
    <w:link w:val="Heading2"/>
    <w:uiPriority w:val="9"/>
    <w:rsid w:val="00503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39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4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ublicaccess.fdean.gov.uk/online-applications/applicationDetails.do?activeTab=summary&amp;keyVal=PN6EJBHI01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mpleyparishcouncil.org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empleyparishclerk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66C36C806E4787AB1D3BC91550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B1CF-E0C5-4972-98D6-FE565500790B}"/>
      </w:docPartPr>
      <w:docPartBody>
        <w:p w:rsidR="00F63079" w:rsidRDefault="00EC7C09">
          <w:r w:rsidRPr="00C3106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09"/>
    <w:rsid w:val="00183B1A"/>
    <w:rsid w:val="003117BF"/>
    <w:rsid w:val="007311A4"/>
    <w:rsid w:val="00EC7C09"/>
    <w:rsid w:val="00F63079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0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C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CD001F-5E96-447E-8F4C-019E111B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15330</TotalTime>
  <Pages>6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Kempley Parish Clerk</cp:lastModifiedBy>
  <cp:revision>76</cp:revision>
  <cp:lastPrinted>2019-02-28T15:51:00Z</cp:lastPrinted>
  <dcterms:created xsi:type="dcterms:W3CDTF">2019-01-30T20:42:00Z</dcterms:created>
  <dcterms:modified xsi:type="dcterms:W3CDTF">2019-03-27T22:02:00Z</dcterms:modified>
</cp:coreProperties>
</file>