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E39B3" w14:textId="009A4368" w:rsidR="00B44291" w:rsidRDefault="009A7D28" w:rsidP="009F45FC">
      <w:pPr>
        <w:spacing w:after="200" w:line="276" w:lineRule="auto"/>
        <w:jc w:val="center"/>
        <w:rPr>
          <w:rFonts w:ascii="Arial" w:hAnsi="Arial" w:cs="Arial"/>
          <w:b/>
          <w:sz w:val="72"/>
          <w:szCs w:val="72"/>
        </w:rPr>
      </w:pPr>
      <w:bookmarkStart w:id="0" w:name="_Toc359336481"/>
      <w:r>
        <w:rPr>
          <w:rFonts w:ascii="Arial" w:hAnsi="Arial" w:cs="Arial"/>
          <w:b/>
          <w:noProof/>
          <w:sz w:val="72"/>
          <w:szCs w:val="72"/>
        </w:rPr>
        <w:drawing>
          <wp:inline distT="0" distB="0" distL="0" distR="0" wp14:anchorId="3918A760" wp14:editId="01D9E95E">
            <wp:extent cx="2647950" cy="1533692"/>
            <wp:effectExtent l="0" t="0" r="0" b="9525"/>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1114 KP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9125" cy="1540165"/>
                    </a:xfrm>
                    <a:prstGeom prst="rect">
                      <a:avLst/>
                    </a:prstGeom>
                  </pic:spPr>
                </pic:pic>
              </a:graphicData>
            </a:graphic>
          </wp:inline>
        </w:drawing>
      </w:r>
    </w:p>
    <w:p w14:paraId="26784F36" w14:textId="77777777" w:rsidR="00725817" w:rsidRDefault="00725817" w:rsidP="00B622FE">
      <w:pPr>
        <w:jc w:val="center"/>
        <w:rPr>
          <w:rFonts w:ascii="Arial" w:hAnsi="Arial" w:cs="Arial"/>
          <w:b/>
          <w:sz w:val="28"/>
          <w:szCs w:val="28"/>
        </w:rPr>
      </w:pPr>
      <w:r w:rsidRPr="00D92D5D">
        <w:rPr>
          <w:rFonts w:ascii="Arial" w:hAnsi="Arial" w:cs="Arial"/>
          <w:b/>
          <w:sz w:val="28"/>
          <w:szCs w:val="28"/>
        </w:rPr>
        <w:t>Working with the community for the community</w:t>
      </w:r>
    </w:p>
    <w:p w14:paraId="5A1A9AE7" w14:textId="77777777" w:rsidR="001F4B33" w:rsidRPr="0029078F" w:rsidRDefault="001F4B33" w:rsidP="00B622FE">
      <w:pPr>
        <w:jc w:val="center"/>
        <w:rPr>
          <w:rFonts w:ascii="Arial" w:hAnsi="Arial" w:cs="Arial"/>
          <w:b/>
          <w:sz w:val="28"/>
          <w:szCs w:val="28"/>
        </w:rPr>
      </w:pPr>
    </w:p>
    <w:p w14:paraId="4F7BF979" w14:textId="38601977" w:rsidR="00F40D00" w:rsidRPr="00154B73" w:rsidRDefault="00F40D00" w:rsidP="00CC71BC">
      <w:pPr>
        <w:spacing w:after="200"/>
        <w:jc w:val="center"/>
        <w:rPr>
          <w:rFonts w:ascii="Arial" w:hAnsi="Arial" w:cs="Arial"/>
          <w:b/>
          <w:sz w:val="40"/>
          <w:szCs w:val="40"/>
        </w:rPr>
      </w:pPr>
      <w:r w:rsidRPr="00154B73">
        <w:rPr>
          <w:rFonts w:ascii="Arial" w:hAnsi="Arial" w:cs="Arial"/>
          <w:b/>
          <w:sz w:val="40"/>
          <w:szCs w:val="40"/>
        </w:rPr>
        <w:t>FINANCIAL REGULATIONS</w:t>
      </w:r>
      <w:r w:rsidR="00154B73">
        <w:rPr>
          <w:rFonts w:ascii="Arial" w:hAnsi="Arial" w:cs="Arial"/>
          <w:b/>
          <w:sz w:val="40"/>
          <w:szCs w:val="40"/>
        </w:rPr>
        <w:t xml:space="preserve"> </w:t>
      </w:r>
      <w:r w:rsidRPr="00154B73">
        <w:rPr>
          <w:rFonts w:ascii="Arial" w:hAnsi="Arial" w:cs="Arial"/>
          <w:b/>
          <w:sz w:val="40"/>
          <w:szCs w:val="40"/>
        </w:rPr>
        <w:t>POLICY</w:t>
      </w:r>
    </w:p>
    <w:p w14:paraId="621E8300" w14:textId="77777777" w:rsidR="00CF2240" w:rsidRDefault="00CF2240" w:rsidP="001C27BA">
      <w:pPr>
        <w:rPr>
          <w:rFonts w:ascii="Arial" w:hAnsi="Arial" w:cs="Arial"/>
          <w:b/>
          <w:bCs/>
          <w:caps/>
          <w:sz w:val="16"/>
          <w:szCs w:val="16"/>
          <w:lang w:eastAsia="en-GB"/>
        </w:rPr>
      </w:pPr>
    </w:p>
    <w:p w14:paraId="7B263DE4" w14:textId="1A85765F" w:rsidR="001C27BA" w:rsidRPr="00154B73" w:rsidRDefault="001C27BA" w:rsidP="006269BD">
      <w:pPr>
        <w:rPr>
          <w:rFonts w:ascii="Arial" w:hAnsi="Arial" w:cs="Arial"/>
          <w:b/>
          <w:sz w:val="22"/>
          <w:szCs w:val="22"/>
        </w:rPr>
      </w:pPr>
      <w:r w:rsidRPr="00154B73">
        <w:rPr>
          <w:rFonts w:ascii="Arial" w:hAnsi="Arial" w:cs="Arial"/>
          <w:b/>
          <w:sz w:val="22"/>
          <w:szCs w:val="22"/>
        </w:rPr>
        <w:t>INTRODUCTION</w:t>
      </w:r>
    </w:p>
    <w:p w14:paraId="052147AC" w14:textId="77777777" w:rsidR="001C27BA" w:rsidRPr="00154B73" w:rsidRDefault="001C27BA" w:rsidP="001C27BA">
      <w:pPr>
        <w:rPr>
          <w:rFonts w:ascii="Arial" w:hAnsi="Arial" w:cs="Arial"/>
          <w:sz w:val="22"/>
          <w:szCs w:val="22"/>
        </w:rPr>
      </w:pPr>
    </w:p>
    <w:p w14:paraId="68C73E11" w14:textId="0DEBEC06" w:rsidR="0072247D" w:rsidRPr="00154B73" w:rsidRDefault="00616A4B" w:rsidP="002609DC">
      <w:pPr>
        <w:ind w:right="43"/>
        <w:jc w:val="both"/>
        <w:rPr>
          <w:rFonts w:ascii="Arial" w:hAnsi="Arial" w:cs="Arial"/>
          <w:sz w:val="22"/>
          <w:szCs w:val="22"/>
        </w:rPr>
      </w:pPr>
      <w:r w:rsidRPr="00154B73">
        <w:rPr>
          <w:rFonts w:ascii="Arial" w:hAnsi="Arial" w:cs="Arial"/>
          <w:sz w:val="22"/>
          <w:szCs w:val="22"/>
        </w:rPr>
        <w:t xml:space="preserve">This document is the written </w:t>
      </w:r>
      <w:r w:rsidR="00CC71BC" w:rsidRPr="00154B73">
        <w:rPr>
          <w:rFonts w:ascii="Arial" w:hAnsi="Arial" w:cs="Arial"/>
          <w:sz w:val="22"/>
          <w:szCs w:val="22"/>
        </w:rPr>
        <w:t>Financial Regulations</w:t>
      </w:r>
      <w:r w:rsidR="009B48E8" w:rsidRPr="00154B73">
        <w:rPr>
          <w:rFonts w:ascii="Arial" w:hAnsi="Arial" w:cs="Arial"/>
          <w:sz w:val="22"/>
          <w:szCs w:val="22"/>
        </w:rPr>
        <w:t xml:space="preserve"> </w:t>
      </w:r>
      <w:r w:rsidR="00372687" w:rsidRPr="00154B73">
        <w:rPr>
          <w:rFonts w:ascii="Arial" w:hAnsi="Arial" w:cs="Arial"/>
          <w:sz w:val="22"/>
          <w:szCs w:val="22"/>
        </w:rPr>
        <w:t xml:space="preserve">Policy </w:t>
      </w:r>
      <w:r w:rsidRPr="00154B73">
        <w:rPr>
          <w:rFonts w:ascii="Arial" w:hAnsi="Arial" w:cs="Arial"/>
          <w:sz w:val="22"/>
          <w:szCs w:val="22"/>
        </w:rPr>
        <w:t>of Kempley Parish Council (the Council)</w:t>
      </w:r>
      <w:r w:rsidR="00B12D1E" w:rsidRPr="00154B73">
        <w:rPr>
          <w:rFonts w:ascii="Arial" w:hAnsi="Arial" w:cs="Arial"/>
          <w:sz w:val="22"/>
          <w:szCs w:val="22"/>
        </w:rPr>
        <w:t>.</w:t>
      </w:r>
    </w:p>
    <w:p w14:paraId="774F33CB" w14:textId="77777777" w:rsidR="00026F13" w:rsidRPr="00154B73" w:rsidRDefault="00026F13" w:rsidP="00026F13">
      <w:pPr>
        <w:rPr>
          <w:rFonts w:ascii="Arial" w:hAnsi="Arial" w:cs="Arial"/>
          <w:sz w:val="22"/>
          <w:szCs w:val="22"/>
        </w:rPr>
      </w:pPr>
      <w:r w:rsidRPr="00154B73">
        <w:rPr>
          <w:rFonts w:ascii="Arial" w:hAnsi="Arial" w:cs="Arial"/>
          <w:sz w:val="22"/>
          <w:szCs w:val="22"/>
        </w:rPr>
        <w:t xml:space="preserve"> </w:t>
      </w:r>
    </w:p>
    <w:tbl>
      <w:tblPr>
        <w:tblStyle w:val="TableGrid"/>
        <w:tblW w:w="0" w:type="auto"/>
        <w:tblLook w:val="04A0" w:firstRow="1" w:lastRow="0" w:firstColumn="1" w:lastColumn="0" w:noHBand="0" w:noVBand="1"/>
      </w:tblPr>
      <w:tblGrid>
        <w:gridCol w:w="3304"/>
        <w:gridCol w:w="3304"/>
        <w:gridCol w:w="3304"/>
      </w:tblGrid>
      <w:tr w:rsidR="004C68B3" w:rsidRPr="00154B73" w14:paraId="0044BAA7" w14:textId="77777777" w:rsidTr="004C68B3">
        <w:tc>
          <w:tcPr>
            <w:tcW w:w="3304" w:type="dxa"/>
          </w:tcPr>
          <w:p w14:paraId="1F3445B3" w14:textId="5325DF40" w:rsidR="004C68B3" w:rsidRPr="00154B73" w:rsidRDefault="004C68B3" w:rsidP="00814611">
            <w:pPr>
              <w:jc w:val="both"/>
              <w:rPr>
                <w:rFonts w:ascii="Arial" w:hAnsi="Arial" w:cs="Arial"/>
                <w:b/>
                <w:sz w:val="22"/>
                <w:szCs w:val="22"/>
              </w:rPr>
            </w:pPr>
            <w:r w:rsidRPr="00154B73">
              <w:rPr>
                <w:rFonts w:ascii="Arial" w:hAnsi="Arial" w:cs="Arial"/>
                <w:b/>
                <w:sz w:val="22"/>
                <w:szCs w:val="22"/>
              </w:rPr>
              <w:t>File name</w:t>
            </w:r>
          </w:p>
        </w:tc>
        <w:tc>
          <w:tcPr>
            <w:tcW w:w="3304" w:type="dxa"/>
          </w:tcPr>
          <w:p w14:paraId="33629E06" w14:textId="197ABD2B" w:rsidR="004C68B3" w:rsidRPr="00154B73" w:rsidRDefault="004C68B3" w:rsidP="00814611">
            <w:pPr>
              <w:jc w:val="both"/>
              <w:rPr>
                <w:rFonts w:ascii="Arial" w:hAnsi="Arial" w:cs="Arial"/>
                <w:b/>
                <w:sz w:val="22"/>
                <w:szCs w:val="22"/>
              </w:rPr>
            </w:pPr>
            <w:r w:rsidRPr="00154B73">
              <w:rPr>
                <w:rFonts w:ascii="Arial" w:hAnsi="Arial" w:cs="Arial"/>
                <w:b/>
                <w:sz w:val="22"/>
                <w:szCs w:val="22"/>
              </w:rPr>
              <w:t>Changes to file</w:t>
            </w:r>
          </w:p>
        </w:tc>
        <w:tc>
          <w:tcPr>
            <w:tcW w:w="3304" w:type="dxa"/>
          </w:tcPr>
          <w:p w14:paraId="69551648" w14:textId="7E2A045C" w:rsidR="004C68B3" w:rsidRPr="00154B73" w:rsidRDefault="004C68B3" w:rsidP="00814611">
            <w:pPr>
              <w:jc w:val="both"/>
              <w:rPr>
                <w:rFonts w:ascii="Arial" w:hAnsi="Arial" w:cs="Arial"/>
                <w:b/>
                <w:sz w:val="22"/>
                <w:szCs w:val="22"/>
              </w:rPr>
            </w:pPr>
            <w:r w:rsidRPr="00154B73">
              <w:rPr>
                <w:rFonts w:ascii="Arial" w:hAnsi="Arial" w:cs="Arial"/>
                <w:b/>
                <w:sz w:val="22"/>
                <w:szCs w:val="22"/>
              </w:rPr>
              <w:t>Adopted by Council</w:t>
            </w:r>
          </w:p>
        </w:tc>
      </w:tr>
      <w:tr w:rsidR="004C68B3" w:rsidRPr="00154B73" w14:paraId="23C6D874" w14:textId="77777777" w:rsidTr="004C68B3">
        <w:tc>
          <w:tcPr>
            <w:tcW w:w="3304" w:type="dxa"/>
          </w:tcPr>
          <w:p w14:paraId="67B93AC2" w14:textId="37D2C685" w:rsidR="004C68B3" w:rsidRPr="00154B73" w:rsidRDefault="004C68B3" w:rsidP="00814611">
            <w:pPr>
              <w:jc w:val="both"/>
              <w:rPr>
                <w:rFonts w:ascii="Arial" w:hAnsi="Arial" w:cs="Arial"/>
                <w:bCs/>
                <w:sz w:val="22"/>
                <w:szCs w:val="22"/>
              </w:rPr>
            </w:pPr>
            <w:r w:rsidRPr="00154B73">
              <w:rPr>
                <w:rFonts w:ascii="Arial" w:hAnsi="Arial" w:cs="Arial"/>
                <w:bCs/>
                <w:sz w:val="22"/>
                <w:szCs w:val="22"/>
              </w:rPr>
              <w:t>Financial Regulations_1.0</w:t>
            </w:r>
          </w:p>
        </w:tc>
        <w:tc>
          <w:tcPr>
            <w:tcW w:w="3304" w:type="dxa"/>
          </w:tcPr>
          <w:p w14:paraId="4810171E" w14:textId="0221FB1D" w:rsidR="004C68B3" w:rsidRPr="00154B73" w:rsidRDefault="004C68B3" w:rsidP="00814611">
            <w:pPr>
              <w:jc w:val="both"/>
              <w:rPr>
                <w:rFonts w:ascii="Arial" w:hAnsi="Arial" w:cs="Arial"/>
                <w:bCs/>
                <w:sz w:val="22"/>
                <w:szCs w:val="22"/>
              </w:rPr>
            </w:pPr>
            <w:r w:rsidRPr="00154B73">
              <w:rPr>
                <w:rFonts w:ascii="Arial" w:hAnsi="Arial" w:cs="Arial"/>
                <w:bCs/>
                <w:sz w:val="22"/>
                <w:szCs w:val="22"/>
              </w:rPr>
              <w:t>Original document</w:t>
            </w:r>
          </w:p>
        </w:tc>
        <w:tc>
          <w:tcPr>
            <w:tcW w:w="3304" w:type="dxa"/>
          </w:tcPr>
          <w:p w14:paraId="2C53BEAE" w14:textId="77A88461" w:rsidR="004C68B3" w:rsidRPr="00154B73" w:rsidRDefault="004C68B3" w:rsidP="00814611">
            <w:pPr>
              <w:jc w:val="both"/>
              <w:rPr>
                <w:rFonts w:ascii="Arial" w:hAnsi="Arial" w:cs="Arial"/>
                <w:bCs/>
                <w:sz w:val="22"/>
                <w:szCs w:val="22"/>
              </w:rPr>
            </w:pPr>
            <w:r w:rsidRPr="00154B73">
              <w:rPr>
                <w:rFonts w:ascii="Arial" w:hAnsi="Arial" w:cs="Arial"/>
                <w:bCs/>
                <w:sz w:val="22"/>
                <w:szCs w:val="22"/>
              </w:rPr>
              <w:t>06/11/2018</w:t>
            </w:r>
          </w:p>
        </w:tc>
      </w:tr>
      <w:tr w:rsidR="004C68B3" w:rsidRPr="00154B73" w14:paraId="50A04F64" w14:textId="77777777" w:rsidTr="004C68B3">
        <w:tc>
          <w:tcPr>
            <w:tcW w:w="3304" w:type="dxa"/>
          </w:tcPr>
          <w:p w14:paraId="1E6A994F" w14:textId="7812FC21" w:rsidR="004C68B3" w:rsidRPr="00154B73" w:rsidRDefault="004C68B3" w:rsidP="00814611">
            <w:pPr>
              <w:jc w:val="both"/>
              <w:rPr>
                <w:rFonts w:ascii="Arial" w:hAnsi="Arial" w:cs="Arial"/>
                <w:bCs/>
                <w:sz w:val="22"/>
                <w:szCs w:val="22"/>
              </w:rPr>
            </w:pPr>
            <w:r w:rsidRPr="00154B73">
              <w:rPr>
                <w:rFonts w:ascii="Arial" w:hAnsi="Arial" w:cs="Arial"/>
                <w:bCs/>
                <w:sz w:val="22"/>
                <w:szCs w:val="22"/>
              </w:rPr>
              <w:t>Financial Regulations_</w:t>
            </w:r>
            <w:r w:rsidR="00EA3DB8" w:rsidRPr="00154B73">
              <w:rPr>
                <w:rFonts w:ascii="Arial" w:hAnsi="Arial" w:cs="Arial"/>
                <w:bCs/>
                <w:sz w:val="22"/>
                <w:szCs w:val="22"/>
              </w:rPr>
              <w:t>2.0</w:t>
            </w:r>
          </w:p>
        </w:tc>
        <w:tc>
          <w:tcPr>
            <w:tcW w:w="3304" w:type="dxa"/>
          </w:tcPr>
          <w:p w14:paraId="7A8823E4" w14:textId="0E76931C" w:rsidR="004C68B3" w:rsidRPr="00154B73" w:rsidRDefault="007F269D" w:rsidP="00814611">
            <w:pPr>
              <w:jc w:val="both"/>
              <w:rPr>
                <w:rFonts w:ascii="Arial" w:hAnsi="Arial" w:cs="Arial"/>
                <w:bCs/>
                <w:sz w:val="22"/>
                <w:szCs w:val="22"/>
              </w:rPr>
            </w:pPr>
            <w:r w:rsidRPr="00154B73">
              <w:rPr>
                <w:rFonts w:ascii="Arial" w:hAnsi="Arial" w:cs="Arial"/>
                <w:bCs/>
                <w:sz w:val="22"/>
                <w:szCs w:val="22"/>
              </w:rPr>
              <w:t>Significant</w:t>
            </w:r>
            <w:r w:rsidR="004C68B3" w:rsidRPr="00154B73">
              <w:rPr>
                <w:rFonts w:ascii="Arial" w:hAnsi="Arial" w:cs="Arial"/>
                <w:bCs/>
                <w:sz w:val="22"/>
                <w:szCs w:val="22"/>
              </w:rPr>
              <w:t xml:space="preserve"> revisions made</w:t>
            </w:r>
          </w:p>
        </w:tc>
        <w:tc>
          <w:tcPr>
            <w:tcW w:w="3304" w:type="dxa"/>
          </w:tcPr>
          <w:p w14:paraId="53D5EADF" w14:textId="50502EEE" w:rsidR="004C68B3" w:rsidRPr="00154B73" w:rsidRDefault="007F269D" w:rsidP="00814611">
            <w:pPr>
              <w:jc w:val="both"/>
              <w:rPr>
                <w:rFonts w:ascii="Arial" w:hAnsi="Arial" w:cs="Arial"/>
                <w:bCs/>
                <w:sz w:val="22"/>
                <w:szCs w:val="22"/>
              </w:rPr>
            </w:pPr>
            <w:r w:rsidRPr="00154B73">
              <w:rPr>
                <w:rFonts w:ascii="Arial" w:hAnsi="Arial" w:cs="Arial"/>
                <w:bCs/>
                <w:sz w:val="22"/>
                <w:szCs w:val="22"/>
              </w:rPr>
              <w:t>02/09/2019</w:t>
            </w:r>
          </w:p>
        </w:tc>
      </w:tr>
    </w:tbl>
    <w:p w14:paraId="5F72940B" w14:textId="77777777" w:rsidR="00814611" w:rsidRPr="00154B73" w:rsidRDefault="00814611" w:rsidP="00814611">
      <w:pPr>
        <w:jc w:val="both"/>
        <w:rPr>
          <w:rFonts w:ascii="Arial" w:hAnsi="Arial" w:cs="Arial"/>
          <w:b/>
          <w:sz w:val="22"/>
          <w:szCs w:val="22"/>
        </w:rPr>
      </w:pPr>
    </w:p>
    <w:p w14:paraId="3482DF51" w14:textId="16308BDE" w:rsidR="009657D6" w:rsidRPr="00154B73" w:rsidRDefault="009657D6" w:rsidP="009657D6">
      <w:pPr>
        <w:spacing w:before="240" w:after="120"/>
        <w:jc w:val="both"/>
        <w:rPr>
          <w:rFonts w:ascii="Arial" w:hAnsi="Arial" w:cs="Arial"/>
          <w:sz w:val="22"/>
          <w:szCs w:val="22"/>
        </w:rPr>
      </w:pPr>
      <w:r w:rsidRPr="00154B73">
        <w:rPr>
          <w:rFonts w:ascii="Arial" w:hAnsi="Arial" w:cs="Arial"/>
          <w:b/>
          <w:sz w:val="22"/>
          <w:szCs w:val="22"/>
        </w:rPr>
        <w:t>Changes to th</w:t>
      </w:r>
      <w:r w:rsidR="002609DC" w:rsidRPr="00154B73">
        <w:rPr>
          <w:rFonts w:ascii="Arial" w:hAnsi="Arial" w:cs="Arial"/>
          <w:b/>
          <w:sz w:val="22"/>
          <w:szCs w:val="22"/>
        </w:rPr>
        <w:t>is Policy</w:t>
      </w:r>
    </w:p>
    <w:p w14:paraId="1BBE07E9" w14:textId="2047E287" w:rsidR="00CB1D1A" w:rsidRPr="00154B73" w:rsidRDefault="009657D6" w:rsidP="009657D6">
      <w:pPr>
        <w:spacing w:after="240"/>
        <w:jc w:val="both"/>
        <w:rPr>
          <w:rFonts w:ascii="Arial" w:hAnsi="Arial" w:cs="Arial"/>
          <w:sz w:val="22"/>
          <w:szCs w:val="22"/>
        </w:rPr>
      </w:pPr>
      <w:r w:rsidRPr="00154B73">
        <w:rPr>
          <w:rFonts w:ascii="Arial" w:hAnsi="Arial" w:cs="Arial"/>
          <w:sz w:val="22"/>
          <w:szCs w:val="22"/>
        </w:rPr>
        <w:t>We keep th</w:t>
      </w:r>
      <w:r w:rsidR="000D53C0" w:rsidRPr="00154B73">
        <w:rPr>
          <w:rFonts w:ascii="Arial" w:hAnsi="Arial" w:cs="Arial"/>
          <w:sz w:val="22"/>
          <w:szCs w:val="22"/>
        </w:rPr>
        <w:t>is</w:t>
      </w:r>
      <w:r w:rsidRPr="00154B73">
        <w:rPr>
          <w:rFonts w:ascii="Arial" w:hAnsi="Arial" w:cs="Arial"/>
          <w:sz w:val="22"/>
          <w:szCs w:val="22"/>
        </w:rPr>
        <w:t xml:space="preserve"> </w:t>
      </w:r>
      <w:r w:rsidR="00CC71BC" w:rsidRPr="00154B73">
        <w:rPr>
          <w:rFonts w:ascii="Arial" w:hAnsi="Arial" w:cs="Arial"/>
          <w:sz w:val="22"/>
          <w:szCs w:val="22"/>
        </w:rPr>
        <w:t>Financial Regulations</w:t>
      </w:r>
      <w:r w:rsidR="009B48E8" w:rsidRPr="00154B73">
        <w:rPr>
          <w:rFonts w:ascii="Arial" w:hAnsi="Arial" w:cs="Arial"/>
          <w:sz w:val="22"/>
          <w:szCs w:val="22"/>
        </w:rPr>
        <w:t xml:space="preserve"> policy</w:t>
      </w:r>
      <w:r w:rsidR="00791D2C" w:rsidRPr="00154B73">
        <w:rPr>
          <w:rFonts w:ascii="Arial" w:hAnsi="Arial" w:cs="Arial"/>
          <w:sz w:val="22"/>
          <w:szCs w:val="22"/>
        </w:rPr>
        <w:t xml:space="preserve"> </w:t>
      </w:r>
      <w:r w:rsidRPr="00154B73">
        <w:rPr>
          <w:rFonts w:ascii="Arial" w:hAnsi="Arial" w:cs="Arial"/>
          <w:sz w:val="22"/>
          <w:szCs w:val="22"/>
        </w:rPr>
        <w:t xml:space="preserve">under </w:t>
      </w:r>
      <w:r w:rsidR="004C68B3" w:rsidRPr="00154B73">
        <w:rPr>
          <w:rFonts w:ascii="Arial" w:hAnsi="Arial" w:cs="Arial"/>
          <w:sz w:val="22"/>
          <w:szCs w:val="22"/>
        </w:rPr>
        <w:t xml:space="preserve">annual </w:t>
      </w:r>
      <w:r w:rsidRPr="00154B73">
        <w:rPr>
          <w:rFonts w:ascii="Arial" w:hAnsi="Arial" w:cs="Arial"/>
          <w:sz w:val="22"/>
          <w:szCs w:val="22"/>
        </w:rPr>
        <w:t>review</w:t>
      </w:r>
      <w:r w:rsidR="004C68B3" w:rsidRPr="00154B73">
        <w:rPr>
          <w:rFonts w:ascii="Arial" w:hAnsi="Arial" w:cs="Arial"/>
          <w:sz w:val="22"/>
          <w:szCs w:val="22"/>
        </w:rPr>
        <w:t>. A</w:t>
      </w:r>
      <w:r w:rsidRPr="00154B73">
        <w:rPr>
          <w:rFonts w:ascii="Arial" w:hAnsi="Arial" w:cs="Arial"/>
          <w:sz w:val="22"/>
          <w:szCs w:val="22"/>
        </w:rPr>
        <w:t>ny updates</w:t>
      </w:r>
      <w:r w:rsidR="004C68B3" w:rsidRPr="00154B73">
        <w:rPr>
          <w:rFonts w:ascii="Arial" w:hAnsi="Arial" w:cs="Arial"/>
          <w:sz w:val="22"/>
          <w:szCs w:val="22"/>
        </w:rPr>
        <w:t xml:space="preserve"> will be placed</w:t>
      </w:r>
      <w:r w:rsidRPr="00154B73">
        <w:rPr>
          <w:rFonts w:ascii="Arial" w:hAnsi="Arial" w:cs="Arial"/>
          <w:sz w:val="22"/>
          <w:szCs w:val="22"/>
        </w:rPr>
        <w:t xml:space="preserve"> on </w:t>
      </w:r>
      <w:r w:rsidR="00CB1D1A" w:rsidRPr="00154B73">
        <w:rPr>
          <w:rFonts w:ascii="Arial" w:hAnsi="Arial" w:cs="Arial"/>
          <w:sz w:val="22"/>
          <w:szCs w:val="22"/>
        </w:rPr>
        <w:t xml:space="preserve">our website </w:t>
      </w:r>
      <w:hyperlink r:id="rId9" w:history="1">
        <w:r w:rsidR="00CB1D1A" w:rsidRPr="00154B73">
          <w:rPr>
            <w:rStyle w:val="Hyperlink"/>
            <w:rFonts w:ascii="Arial" w:hAnsi="Arial" w:cs="Arial"/>
            <w:sz w:val="22"/>
            <w:szCs w:val="22"/>
          </w:rPr>
          <w:t>www.kempleyparishcouncil.org</w:t>
        </w:r>
      </w:hyperlink>
      <w:r w:rsidR="00CB1D1A" w:rsidRPr="00154B73">
        <w:rPr>
          <w:rFonts w:ascii="Arial" w:hAnsi="Arial" w:cs="Arial"/>
          <w:sz w:val="22"/>
          <w:szCs w:val="22"/>
        </w:rPr>
        <w:t>.</w:t>
      </w:r>
    </w:p>
    <w:p w14:paraId="5AFF271C" w14:textId="77777777" w:rsidR="009657D6" w:rsidRPr="00154B73" w:rsidRDefault="009657D6" w:rsidP="009657D6">
      <w:pPr>
        <w:keepNext/>
        <w:spacing w:before="240" w:after="120"/>
        <w:jc w:val="both"/>
        <w:rPr>
          <w:rFonts w:ascii="Arial" w:hAnsi="Arial" w:cs="Arial"/>
          <w:b/>
          <w:sz w:val="22"/>
          <w:szCs w:val="22"/>
        </w:rPr>
      </w:pPr>
      <w:r w:rsidRPr="00154B73">
        <w:rPr>
          <w:rFonts w:ascii="Arial" w:hAnsi="Arial" w:cs="Arial"/>
          <w:b/>
          <w:sz w:val="22"/>
          <w:szCs w:val="22"/>
        </w:rPr>
        <w:t>Contact Details</w:t>
      </w:r>
    </w:p>
    <w:p w14:paraId="098C519D" w14:textId="6B2D8159" w:rsidR="009657D6" w:rsidRPr="00154B73" w:rsidRDefault="009657D6" w:rsidP="009657D6">
      <w:pPr>
        <w:jc w:val="both"/>
        <w:rPr>
          <w:rFonts w:ascii="Arial" w:hAnsi="Arial" w:cs="Arial"/>
          <w:sz w:val="22"/>
          <w:szCs w:val="22"/>
        </w:rPr>
      </w:pPr>
      <w:r w:rsidRPr="00154B73">
        <w:rPr>
          <w:rFonts w:ascii="Arial" w:hAnsi="Arial" w:cs="Arial"/>
          <w:sz w:val="22"/>
          <w:szCs w:val="22"/>
        </w:rPr>
        <w:t xml:space="preserve">Please contact </w:t>
      </w:r>
      <w:r w:rsidR="004C68B3" w:rsidRPr="00154B73">
        <w:rPr>
          <w:rFonts w:ascii="Arial" w:hAnsi="Arial" w:cs="Arial"/>
          <w:sz w:val="22"/>
          <w:szCs w:val="22"/>
        </w:rPr>
        <w:t xml:space="preserve">the Clerk </w:t>
      </w:r>
      <w:r w:rsidRPr="00154B73">
        <w:rPr>
          <w:rFonts w:ascii="Arial" w:hAnsi="Arial" w:cs="Arial"/>
          <w:sz w:val="22"/>
          <w:szCs w:val="22"/>
        </w:rPr>
        <w:t xml:space="preserve">if </w:t>
      </w:r>
      <w:r w:rsidR="004C68B3" w:rsidRPr="00154B73">
        <w:rPr>
          <w:rFonts w:ascii="Arial" w:hAnsi="Arial" w:cs="Arial"/>
          <w:sz w:val="22"/>
          <w:szCs w:val="22"/>
        </w:rPr>
        <w:t xml:space="preserve">you have </w:t>
      </w:r>
      <w:r w:rsidRPr="00154B73">
        <w:rPr>
          <w:rFonts w:ascii="Arial" w:hAnsi="Arial" w:cs="Arial"/>
          <w:sz w:val="22"/>
          <w:szCs w:val="22"/>
        </w:rPr>
        <w:t xml:space="preserve">any questions about </w:t>
      </w:r>
      <w:r w:rsidR="00F46695" w:rsidRPr="00154B73">
        <w:rPr>
          <w:rFonts w:ascii="Arial" w:hAnsi="Arial" w:cs="Arial"/>
          <w:sz w:val="22"/>
          <w:szCs w:val="22"/>
        </w:rPr>
        <w:t>this policy</w:t>
      </w:r>
      <w:r w:rsidRPr="00154B73">
        <w:rPr>
          <w:rFonts w:ascii="Arial" w:hAnsi="Arial" w:cs="Arial"/>
          <w:sz w:val="22"/>
          <w:szCs w:val="22"/>
        </w:rPr>
        <w:t>:</w:t>
      </w:r>
    </w:p>
    <w:p w14:paraId="6723B1D9" w14:textId="77777777" w:rsidR="009657D6" w:rsidRPr="00154B73" w:rsidRDefault="009657D6" w:rsidP="009657D6">
      <w:pPr>
        <w:jc w:val="both"/>
        <w:rPr>
          <w:rFonts w:ascii="Arial" w:hAnsi="Arial" w:cs="Arial"/>
          <w:sz w:val="22"/>
          <w:szCs w:val="22"/>
        </w:rPr>
      </w:pPr>
    </w:p>
    <w:p w14:paraId="05201FD3" w14:textId="12CD067C" w:rsidR="004C68B3" w:rsidRPr="00154B73" w:rsidRDefault="004C68B3" w:rsidP="00CB1D1A">
      <w:pPr>
        <w:autoSpaceDE w:val="0"/>
        <w:autoSpaceDN w:val="0"/>
        <w:adjustRightInd w:val="0"/>
        <w:rPr>
          <w:rFonts w:ascii="Arial" w:hAnsi="Arial" w:cs="Arial"/>
          <w:color w:val="000000"/>
          <w:sz w:val="22"/>
          <w:szCs w:val="22"/>
          <w:lang w:eastAsia="en-GB"/>
        </w:rPr>
      </w:pPr>
      <w:r w:rsidRPr="00154B73">
        <w:rPr>
          <w:rFonts w:ascii="Arial" w:hAnsi="Arial" w:cs="Arial"/>
          <w:color w:val="000000"/>
          <w:sz w:val="22"/>
          <w:szCs w:val="22"/>
          <w:lang w:eastAsia="en-GB"/>
        </w:rPr>
        <w:t>Mrs Arin Spencer</w:t>
      </w:r>
    </w:p>
    <w:p w14:paraId="5F6ACC6A" w14:textId="4BC8145D" w:rsidR="00CB1D1A" w:rsidRPr="00154B73" w:rsidRDefault="004C68B3" w:rsidP="00CB1D1A">
      <w:pPr>
        <w:autoSpaceDE w:val="0"/>
        <w:autoSpaceDN w:val="0"/>
        <w:adjustRightInd w:val="0"/>
        <w:rPr>
          <w:rFonts w:ascii="Arial" w:hAnsi="Arial" w:cs="Arial"/>
          <w:color w:val="000000"/>
          <w:sz w:val="22"/>
          <w:szCs w:val="22"/>
          <w:lang w:eastAsia="en-GB"/>
        </w:rPr>
      </w:pPr>
      <w:r w:rsidRPr="00154B73">
        <w:rPr>
          <w:rFonts w:ascii="Arial" w:hAnsi="Arial" w:cs="Arial"/>
          <w:color w:val="000000"/>
          <w:sz w:val="22"/>
          <w:szCs w:val="22"/>
          <w:lang w:eastAsia="en-GB"/>
        </w:rPr>
        <w:t>Clerk to Kempley Parish Council</w:t>
      </w:r>
    </w:p>
    <w:p w14:paraId="1F30DEA5" w14:textId="77777777" w:rsidR="00CB1D1A" w:rsidRPr="00154B73" w:rsidRDefault="00CB1D1A" w:rsidP="00CB1D1A">
      <w:pPr>
        <w:autoSpaceDE w:val="0"/>
        <w:autoSpaceDN w:val="0"/>
        <w:adjustRightInd w:val="0"/>
        <w:rPr>
          <w:rFonts w:ascii="Arial" w:hAnsi="Arial" w:cs="Arial"/>
          <w:color w:val="000000"/>
          <w:sz w:val="22"/>
          <w:szCs w:val="22"/>
          <w:lang w:eastAsia="en-GB"/>
        </w:rPr>
      </w:pPr>
      <w:r w:rsidRPr="00154B73">
        <w:rPr>
          <w:rFonts w:ascii="Arial" w:hAnsi="Arial" w:cs="Arial"/>
          <w:color w:val="000000"/>
          <w:sz w:val="22"/>
          <w:szCs w:val="22"/>
          <w:lang w:eastAsia="en-GB"/>
        </w:rPr>
        <w:t xml:space="preserve">The Croft, Kempley, GL18 2BU </w:t>
      </w:r>
    </w:p>
    <w:p w14:paraId="30DA1524" w14:textId="77777777" w:rsidR="009657D6" w:rsidRPr="00154B73" w:rsidRDefault="00CB1D1A" w:rsidP="00CB1D1A">
      <w:pPr>
        <w:rPr>
          <w:rFonts w:ascii="Arial" w:hAnsi="Arial" w:cs="Arial"/>
          <w:color w:val="FF0000"/>
          <w:sz w:val="22"/>
          <w:szCs w:val="22"/>
        </w:rPr>
      </w:pPr>
      <w:r w:rsidRPr="00154B73">
        <w:rPr>
          <w:rFonts w:ascii="Arial" w:hAnsi="Arial" w:cs="Arial"/>
          <w:color w:val="000000"/>
          <w:sz w:val="22"/>
          <w:szCs w:val="22"/>
          <w:lang w:eastAsia="en-GB"/>
        </w:rPr>
        <w:t>Email: kempleyparishclerk@gmail.com</w:t>
      </w:r>
      <w:r w:rsidR="009657D6" w:rsidRPr="00154B73">
        <w:rPr>
          <w:rFonts w:ascii="Arial" w:hAnsi="Arial" w:cs="Arial"/>
          <w:color w:val="FF0000"/>
          <w:sz w:val="22"/>
          <w:szCs w:val="22"/>
        </w:rPr>
        <w:t>:</w:t>
      </w:r>
      <w:r w:rsidR="009657D6" w:rsidRPr="00154B73">
        <w:rPr>
          <w:rFonts w:ascii="Arial" w:hAnsi="Arial" w:cs="Arial"/>
          <w:color w:val="FF0000"/>
          <w:sz w:val="22"/>
          <w:szCs w:val="22"/>
        </w:rPr>
        <w:tab/>
      </w:r>
    </w:p>
    <w:p w14:paraId="3969DE92" w14:textId="77777777" w:rsidR="001C27BA" w:rsidRPr="00154B73" w:rsidRDefault="001C27BA">
      <w:pPr>
        <w:rPr>
          <w:rFonts w:ascii="Arial" w:hAnsi="Arial" w:cs="Arial"/>
          <w:sz w:val="22"/>
          <w:szCs w:val="22"/>
          <w:lang w:val="en-US" w:eastAsia="ar-SA"/>
        </w:rPr>
      </w:pPr>
    </w:p>
    <w:p w14:paraId="26D40BE9" w14:textId="77777777" w:rsidR="00B12D1E" w:rsidRPr="00154B73" w:rsidRDefault="00B12D1E">
      <w:pPr>
        <w:rPr>
          <w:rFonts w:ascii="Arial" w:hAnsi="Arial" w:cs="Arial"/>
          <w:b/>
          <w:sz w:val="22"/>
          <w:szCs w:val="22"/>
          <w:lang w:val="en-US" w:eastAsia="ar-SA"/>
        </w:rPr>
      </w:pPr>
      <w:r w:rsidRPr="00154B73">
        <w:rPr>
          <w:rFonts w:ascii="Arial" w:hAnsi="Arial" w:cs="Arial"/>
          <w:b/>
          <w:sz w:val="22"/>
          <w:szCs w:val="22"/>
        </w:rPr>
        <w:br w:type="page"/>
      </w:r>
    </w:p>
    <w:p w14:paraId="7AA7695A" w14:textId="5E420C05" w:rsidR="0029078F" w:rsidRPr="00154B73" w:rsidRDefault="00CC71BC" w:rsidP="00C543FD">
      <w:pPr>
        <w:pStyle w:val="BodyText"/>
        <w:spacing w:after="120" w:line="240" w:lineRule="auto"/>
        <w:rPr>
          <w:rFonts w:ascii="Arial" w:hAnsi="Arial" w:cs="Arial"/>
          <w:b/>
          <w:sz w:val="22"/>
          <w:szCs w:val="22"/>
        </w:rPr>
      </w:pPr>
      <w:r w:rsidRPr="00154B73">
        <w:rPr>
          <w:rFonts w:ascii="Arial" w:hAnsi="Arial" w:cs="Arial"/>
          <w:b/>
          <w:sz w:val="22"/>
          <w:szCs w:val="22"/>
        </w:rPr>
        <w:lastRenderedPageBreak/>
        <w:t>FINANCIAL REGULATIONS</w:t>
      </w:r>
      <w:r w:rsidR="009B48E8" w:rsidRPr="00154B73">
        <w:rPr>
          <w:rFonts w:ascii="Arial" w:hAnsi="Arial" w:cs="Arial"/>
          <w:b/>
          <w:sz w:val="22"/>
          <w:szCs w:val="22"/>
        </w:rPr>
        <w:t xml:space="preserve"> POLICY</w:t>
      </w:r>
    </w:p>
    <w:p w14:paraId="03818F8B" w14:textId="77777777" w:rsidR="00441B5E" w:rsidRPr="00154B73" w:rsidRDefault="00441B5E" w:rsidP="00C543FD">
      <w:pPr>
        <w:tabs>
          <w:tab w:val="left" w:pos="-1440"/>
          <w:tab w:val="left" w:pos="-720"/>
          <w:tab w:val="left" w:pos="0"/>
          <w:tab w:val="left" w:pos="1080"/>
          <w:tab w:val="left" w:pos="1440"/>
        </w:tabs>
        <w:suppressAutoHyphens/>
        <w:spacing w:beforeLines="60" w:before="144" w:afterLines="60" w:after="144" w:line="276" w:lineRule="auto"/>
        <w:ind w:left="567" w:hanging="567"/>
        <w:jc w:val="center"/>
        <w:rPr>
          <w:rFonts w:ascii="Arial" w:hAnsi="Arial" w:cs="Arial"/>
          <w:b/>
          <w:spacing w:val="-3"/>
          <w:sz w:val="22"/>
          <w:szCs w:val="22"/>
        </w:rPr>
      </w:pPr>
    </w:p>
    <w:p w14:paraId="1C6C8610" w14:textId="23945FDC" w:rsidR="00441B5E" w:rsidRPr="00154B73" w:rsidRDefault="00236E1D" w:rsidP="00236E1D">
      <w:pPr>
        <w:tabs>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No</w:t>
      </w:r>
      <w:r w:rsidRPr="00154B73">
        <w:rPr>
          <w:rFonts w:ascii="Arial" w:hAnsi="Arial" w:cs="Arial"/>
          <w:b/>
          <w:spacing w:val="-3"/>
          <w:sz w:val="22"/>
          <w:szCs w:val="22"/>
        </w:rPr>
        <w:tab/>
      </w:r>
      <w:r w:rsidR="00441B5E" w:rsidRPr="00154B73">
        <w:rPr>
          <w:rFonts w:ascii="Arial" w:hAnsi="Arial" w:cs="Arial"/>
          <w:b/>
          <w:spacing w:val="-3"/>
          <w:sz w:val="22"/>
          <w:szCs w:val="22"/>
        </w:rPr>
        <w:t>CONTENTS</w:t>
      </w:r>
    </w:p>
    <w:p w14:paraId="0E2E4FF8" w14:textId="4EB9F7F5"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GENERAL</w:t>
      </w:r>
      <w:r w:rsidRPr="00154B73">
        <w:rPr>
          <w:rFonts w:ascii="Arial" w:hAnsi="Arial" w:cs="Arial"/>
          <w:b/>
          <w:spacing w:val="-3"/>
          <w:sz w:val="22"/>
          <w:szCs w:val="22"/>
        </w:rPr>
        <w:tab/>
        <w:t>2</w:t>
      </w:r>
    </w:p>
    <w:p w14:paraId="4F6A555C" w14:textId="1502E685"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ACCOUNTING AND AUDIT (INTERNAL AND EXTERNAL)</w:t>
      </w:r>
      <w:r w:rsidRPr="00154B73">
        <w:rPr>
          <w:rFonts w:ascii="Arial" w:hAnsi="Arial" w:cs="Arial"/>
          <w:b/>
          <w:spacing w:val="-3"/>
          <w:sz w:val="22"/>
          <w:szCs w:val="22"/>
        </w:rPr>
        <w:tab/>
        <w:t>4</w:t>
      </w:r>
    </w:p>
    <w:p w14:paraId="2B523F74" w14:textId="3C1C300D"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ANNUAL ESTIMATES (BUDGET) AND FORWARD PLANNING</w:t>
      </w:r>
      <w:r w:rsidRPr="00154B73">
        <w:rPr>
          <w:rFonts w:ascii="Arial" w:hAnsi="Arial" w:cs="Arial"/>
          <w:b/>
          <w:spacing w:val="-3"/>
          <w:sz w:val="22"/>
          <w:szCs w:val="22"/>
        </w:rPr>
        <w:tab/>
        <w:t>5</w:t>
      </w:r>
    </w:p>
    <w:p w14:paraId="206C3E23" w14:textId="67299793"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BUDGETARY CONTROL AND AUTHORITY TO SPEND</w:t>
      </w:r>
      <w:r w:rsidRPr="00154B73">
        <w:rPr>
          <w:rFonts w:ascii="Arial" w:hAnsi="Arial" w:cs="Arial"/>
          <w:b/>
          <w:spacing w:val="-3"/>
          <w:sz w:val="22"/>
          <w:szCs w:val="22"/>
        </w:rPr>
        <w:tab/>
        <w:t>5</w:t>
      </w:r>
    </w:p>
    <w:p w14:paraId="41A8C682" w14:textId="4DEBA7AA"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BANKING ARRANGEMENTS AND AUTHORISATION OF PAYMENTS</w:t>
      </w:r>
      <w:r w:rsidRPr="00154B73">
        <w:rPr>
          <w:rFonts w:ascii="Arial" w:hAnsi="Arial" w:cs="Arial"/>
          <w:b/>
          <w:spacing w:val="-3"/>
          <w:sz w:val="22"/>
          <w:szCs w:val="22"/>
        </w:rPr>
        <w:tab/>
        <w:t>6</w:t>
      </w:r>
    </w:p>
    <w:p w14:paraId="648C002B" w14:textId="03F3E885"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INSTRUCTIONS FOR THE MAKING OF PAYMENTS</w:t>
      </w:r>
      <w:r w:rsidRPr="00154B73">
        <w:rPr>
          <w:rFonts w:ascii="Arial" w:hAnsi="Arial" w:cs="Arial"/>
          <w:b/>
          <w:spacing w:val="-3"/>
          <w:sz w:val="22"/>
          <w:szCs w:val="22"/>
        </w:rPr>
        <w:tab/>
        <w:t>8</w:t>
      </w:r>
    </w:p>
    <w:p w14:paraId="3F2BD6E7" w14:textId="511C2381"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PAYMENT OF SALARIES</w:t>
      </w:r>
      <w:r w:rsidRPr="00154B73">
        <w:rPr>
          <w:rFonts w:ascii="Arial" w:hAnsi="Arial" w:cs="Arial"/>
          <w:b/>
          <w:spacing w:val="-3"/>
          <w:sz w:val="22"/>
          <w:szCs w:val="22"/>
        </w:rPr>
        <w:tab/>
        <w:t>9</w:t>
      </w:r>
    </w:p>
    <w:p w14:paraId="3F8AE3D4" w14:textId="275CB711"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LOANS AND INVESTMENTS</w:t>
      </w:r>
      <w:r w:rsidRPr="00154B73">
        <w:rPr>
          <w:rFonts w:ascii="Arial" w:hAnsi="Arial" w:cs="Arial"/>
          <w:b/>
          <w:spacing w:val="-3"/>
          <w:sz w:val="22"/>
          <w:szCs w:val="22"/>
        </w:rPr>
        <w:tab/>
        <w:t>9</w:t>
      </w:r>
    </w:p>
    <w:p w14:paraId="2AE7BCFA" w14:textId="52EBD4B3"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INCOME</w:t>
      </w:r>
      <w:r w:rsidRPr="00154B73">
        <w:rPr>
          <w:rFonts w:ascii="Arial" w:hAnsi="Arial" w:cs="Arial"/>
          <w:b/>
          <w:spacing w:val="-3"/>
          <w:sz w:val="22"/>
          <w:szCs w:val="22"/>
        </w:rPr>
        <w:tab/>
        <w:t>10</w:t>
      </w:r>
    </w:p>
    <w:p w14:paraId="3C4BBFDA" w14:textId="3B53587A"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ORDERS FOR WORK, GOODS AND SERVICES</w:t>
      </w:r>
      <w:r w:rsidRPr="00154B73">
        <w:rPr>
          <w:rFonts w:ascii="Arial" w:hAnsi="Arial" w:cs="Arial"/>
          <w:b/>
          <w:spacing w:val="-3"/>
          <w:sz w:val="22"/>
          <w:szCs w:val="22"/>
        </w:rPr>
        <w:tab/>
        <w:t>10</w:t>
      </w:r>
    </w:p>
    <w:p w14:paraId="0776118C" w14:textId="06D6D050"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CONTRACTS</w:t>
      </w:r>
      <w:r w:rsidRPr="00154B73">
        <w:rPr>
          <w:rFonts w:ascii="Arial" w:hAnsi="Arial" w:cs="Arial"/>
          <w:b/>
          <w:spacing w:val="-3"/>
          <w:sz w:val="22"/>
          <w:szCs w:val="22"/>
        </w:rPr>
        <w:tab/>
        <w:t>11</w:t>
      </w:r>
    </w:p>
    <w:p w14:paraId="7A023572" w14:textId="11497998"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ASSETS, PROPERTIES AND ESTATES</w:t>
      </w:r>
      <w:r w:rsidRPr="00154B73">
        <w:rPr>
          <w:rFonts w:ascii="Arial" w:hAnsi="Arial" w:cs="Arial"/>
          <w:b/>
          <w:spacing w:val="-3"/>
          <w:sz w:val="22"/>
          <w:szCs w:val="22"/>
        </w:rPr>
        <w:tab/>
        <w:t>11</w:t>
      </w:r>
    </w:p>
    <w:p w14:paraId="4ACA6E46" w14:textId="026B8500"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INSURANCE</w:t>
      </w:r>
      <w:r w:rsidRPr="00154B73">
        <w:rPr>
          <w:rFonts w:ascii="Arial" w:hAnsi="Arial" w:cs="Arial"/>
          <w:b/>
          <w:spacing w:val="-3"/>
          <w:sz w:val="22"/>
          <w:szCs w:val="22"/>
        </w:rPr>
        <w:tab/>
        <w:t>12</w:t>
      </w:r>
    </w:p>
    <w:p w14:paraId="71DA0167" w14:textId="475A64EC"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RISK MANAGEMENT</w:t>
      </w:r>
      <w:r w:rsidRPr="00154B73">
        <w:rPr>
          <w:rFonts w:ascii="Arial" w:hAnsi="Arial" w:cs="Arial"/>
          <w:b/>
          <w:spacing w:val="-3"/>
          <w:sz w:val="22"/>
          <w:szCs w:val="22"/>
        </w:rPr>
        <w:tab/>
        <w:t>12</w:t>
      </w:r>
    </w:p>
    <w:p w14:paraId="71DE81C1" w14:textId="7F286DEE" w:rsidR="00236E1D" w:rsidRPr="00154B73" w:rsidRDefault="00236E1D" w:rsidP="00236E1D">
      <w:pPr>
        <w:pStyle w:val="ListParagraph"/>
        <w:numPr>
          <w:ilvl w:val="0"/>
          <w:numId w:val="41"/>
        </w:num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r w:rsidRPr="00154B73">
        <w:rPr>
          <w:rFonts w:ascii="Arial" w:hAnsi="Arial" w:cs="Arial"/>
          <w:b/>
          <w:spacing w:val="-3"/>
          <w:sz w:val="22"/>
          <w:szCs w:val="22"/>
        </w:rPr>
        <w:t>REVISION OF FINANCIAL REGULATIONS</w:t>
      </w:r>
      <w:r w:rsidRPr="00154B73">
        <w:rPr>
          <w:rFonts w:ascii="Arial" w:hAnsi="Arial" w:cs="Arial"/>
          <w:b/>
          <w:spacing w:val="-3"/>
          <w:sz w:val="22"/>
          <w:szCs w:val="22"/>
        </w:rPr>
        <w:tab/>
        <w:t>13</w:t>
      </w:r>
    </w:p>
    <w:p w14:paraId="213CAC03" w14:textId="77777777" w:rsidR="00236E1D" w:rsidRPr="00154B73" w:rsidRDefault="00236E1D" w:rsidP="00236E1D">
      <w:pPr>
        <w:tabs>
          <w:tab w:val="left" w:pos="567"/>
          <w:tab w:val="right" w:leader="dot" w:pos="9923"/>
        </w:tabs>
        <w:suppressAutoHyphens/>
        <w:spacing w:beforeLines="60" w:before="144" w:afterLines="60" w:after="144" w:line="276" w:lineRule="auto"/>
        <w:ind w:left="567" w:right="-383" w:hanging="567"/>
        <w:rPr>
          <w:rFonts w:ascii="Arial" w:hAnsi="Arial" w:cs="Arial"/>
          <w:b/>
          <w:spacing w:val="-3"/>
          <w:sz w:val="22"/>
          <w:szCs w:val="22"/>
        </w:rPr>
      </w:pPr>
    </w:p>
    <w:p w14:paraId="66A740C1" w14:textId="77777777" w:rsidR="001273DF" w:rsidRPr="00154B73" w:rsidRDefault="001273DF" w:rsidP="00C543FD">
      <w:pPr>
        <w:tabs>
          <w:tab w:val="left" w:pos="-1440"/>
          <w:tab w:val="left" w:pos="-720"/>
          <w:tab w:val="left" w:pos="0"/>
          <w:tab w:val="left" w:pos="1080"/>
          <w:tab w:val="left" w:pos="1440"/>
        </w:tabs>
        <w:suppressAutoHyphens/>
        <w:spacing w:beforeLines="60" w:before="144" w:afterLines="60" w:after="144" w:line="276" w:lineRule="auto"/>
        <w:ind w:left="567" w:right="-383" w:hanging="567"/>
        <w:rPr>
          <w:rFonts w:ascii="Arial" w:hAnsi="Arial" w:cs="Arial"/>
          <w:b/>
          <w:spacing w:val="-3"/>
          <w:sz w:val="22"/>
          <w:szCs w:val="22"/>
        </w:rPr>
      </w:pPr>
    </w:p>
    <w:p w14:paraId="7CB18EA4" w14:textId="1BA0E529" w:rsidR="00441B5E" w:rsidRPr="00154B73" w:rsidRDefault="00441B5E" w:rsidP="00C543FD">
      <w:pPr>
        <w:pStyle w:val="BodyText"/>
        <w:spacing w:after="120" w:line="240" w:lineRule="auto"/>
        <w:ind w:left="567" w:hanging="567"/>
        <w:rPr>
          <w:rFonts w:ascii="Arial" w:hAnsi="Arial" w:cs="Arial"/>
          <w:b/>
          <w:sz w:val="22"/>
          <w:szCs w:val="22"/>
        </w:rPr>
      </w:pPr>
    </w:p>
    <w:p w14:paraId="42BA29EE" w14:textId="77777777" w:rsidR="00441B5E" w:rsidRPr="00154B73" w:rsidRDefault="00441B5E">
      <w:pPr>
        <w:rPr>
          <w:rFonts w:ascii="Arial" w:hAnsi="Arial" w:cs="Arial"/>
          <w:sz w:val="22"/>
          <w:szCs w:val="22"/>
          <w:lang w:val="en-US" w:eastAsia="ar-SA"/>
        </w:rPr>
      </w:pPr>
      <w:r w:rsidRPr="00154B73">
        <w:rPr>
          <w:rFonts w:ascii="Arial" w:hAnsi="Arial" w:cs="Arial"/>
          <w:sz w:val="22"/>
          <w:szCs w:val="22"/>
        </w:rPr>
        <w:br w:type="page"/>
      </w:r>
    </w:p>
    <w:p w14:paraId="7AE76F24" w14:textId="22B3E773" w:rsidR="00F40D00" w:rsidRPr="00154B73" w:rsidRDefault="00F40D00" w:rsidP="00154B73">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1" w:name="_Toc382309736"/>
      <w:bookmarkEnd w:id="0"/>
      <w:r w:rsidRPr="00154B73">
        <w:rPr>
          <w:rFonts w:ascii="Arial" w:eastAsiaTheme="minorHAnsi" w:hAnsi="Arial" w:cs="Arial"/>
          <w:b/>
          <w:sz w:val="22"/>
          <w:szCs w:val="22"/>
        </w:rPr>
        <w:lastRenderedPageBreak/>
        <w:t>GENERAL</w:t>
      </w:r>
      <w:bookmarkEnd w:id="1"/>
    </w:p>
    <w:p w14:paraId="1B9FB68F" w14:textId="7FCC49BB"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These financial regulations govern the conduct of financial management by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and may only be amended or varied by resolution of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Financial regulations are one of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’s three governing policy documents providing procedural guidance for members and officers. Financial regulations must be observed in conjunction with </w:t>
      </w:r>
      <w:r w:rsidR="00395EAF" w:rsidRPr="00154B73">
        <w:rPr>
          <w:rFonts w:ascii="Arial" w:eastAsiaTheme="minorHAnsi" w:hAnsi="Arial" w:cs="Arial"/>
          <w:sz w:val="22"/>
          <w:szCs w:val="22"/>
        </w:rPr>
        <w:t>the Council’s Standing O</w:t>
      </w:r>
      <w:r w:rsidRPr="00154B73">
        <w:rPr>
          <w:rFonts w:ascii="Arial" w:eastAsiaTheme="minorHAnsi" w:hAnsi="Arial" w:cs="Arial"/>
          <w:sz w:val="22"/>
          <w:szCs w:val="22"/>
        </w:rPr>
        <w:t>rders and any individual financial regulations relating to contracts.</w:t>
      </w:r>
    </w:p>
    <w:p w14:paraId="592B56CD" w14:textId="18654965" w:rsidR="00F40D00" w:rsidRPr="00154B73" w:rsidRDefault="003E1022"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The Council</w:t>
      </w:r>
      <w:r w:rsidR="00F40D00" w:rsidRPr="00154B73">
        <w:rPr>
          <w:rFonts w:ascii="Arial" w:eastAsiaTheme="minorHAnsi" w:hAnsi="Arial" w:cs="Arial"/>
          <w:sz w:val="22"/>
          <w:szCs w:val="22"/>
        </w:rPr>
        <w:t xml:space="preserve"> is responsible in law for ensuring that its financial management is adequate and effective and that </w:t>
      </w:r>
      <w:r w:rsidR="00395EAF" w:rsidRPr="00154B73">
        <w:rPr>
          <w:rFonts w:ascii="Arial" w:eastAsiaTheme="minorHAnsi" w:hAnsi="Arial" w:cs="Arial"/>
          <w:sz w:val="22"/>
          <w:szCs w:val="22"/>
        </w:rPr>
        <w:t>the Council</w:t>
      </w:r>
      <w:r w:rsidR="00F40D00" w:rsidRPr="00154B73">
        <w:rPr>
          <w:rFonts w:ascii="Arial" w:eastAsiaTheme="minorHAnsi" w:hAnsi="Arial" w:cs="Arial"/>
          <w:sz w:val="22"/>
          <w:szCs w:val="22"/>
        </w:rPr>
        <w:t xml:space="preserve"> has a sound system of internal control which facilitates the effective exercise of </w:t>
      </w:r>
      <w:r w:rsidR="00395EAF" w:rsidRPr="00154B73">
        <w:rPr>
          <w:rFonts w:ascii="Arial" w:eastAsiaTheme="minorHAnsi" w:hAnsi="Arial" w:cs="Arial"/>
          <w:sz w:val="22"/>
          <w:szCs w:val="22"/>
        </w:rPr>
        <w:t>the Council</w:t>
      </w:r>
      <w:r w:rsidR="00F40D00" w:rsidRPr="00154B73">
        <w:rPr>
          <w:rFonts w:ascii="Arial" w:eastAsiaTheme="minorHAnsi" w:hAnsi="Arial" w:cs="Arial"/>
          <w:sz w:val="22"/>
          <w:szCs w:val="22"/>
        </w:rPr>
        <w:t>’s functions, including arrangements for the management of risk.</w:t>
      </w:r>
    </w:p>
    <w:p w14:paraId="6EADE1EB" w14:textId="77777777" w:rsidR="00F40D00" w:rsidRPr="00154B73" w:rsidRDefault="003E1022"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The Council</w:t>
      </w:r>
      <w:r w:rsidR="00F40D00" w:rsidRPr="00154B73">
        <w:rPr>
          <w:rFonts w:ascii="Arial" w:eastAsiaTheme="minorHAnsi" w:hAnsi="Arial" w:cs="Arial"/>
          <w:sz w:val="22"/>
          <w:szCs w:val="22"/>
        </w:rPr>
        <w:t>’s accounting control systems must include measures:</w:t>
      </w:r>
    </w:p>
    <w:p w14:paraId="1FC0E058" w14:textId="6B2EFA55" w:rsidR="00F40D00" w:rsidRPr="00154B73" w:rsidRDefault="00154B7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F</w:t>
      </w:r>
      <w:r w:rsidR="00F40D00" w:rsidRPr="00154B73">
        <w:rPr>
          <w:rFonts w:ascii="Arial" w:eastAsiaTheme="minorHAnsi" w:hAnsi="Arial" w:cs="Arial"/>
          <w:sz w:val="22"/>
          <w:szCs w:val="22"/>
        </w:rPr>
        <w:t>or the timely production of accounts;</w:t>
      </w:r>
    </w:p>
    <w:p w14:paraId="456B6011"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that provide for the safe and efficient safeguarding of public money;</w:t>
      </w:r>
    </w:p>
    <w:p w14:paraId="43514CAF"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to prevent and detect inaccuracy and fraud; and</w:t>
      </w:r>
    </w:p>
    <w:p w14:paraId="20F7AD9E"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identifying the duties of officers.</w:t>
      </w:r>
    </w:p>
    <w:p w14:paraId="58CC4A48" w14:textId="0D26FD8B"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These financial regulations demonstrate how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meets these responsibilities and requirements.</w:t>
      </w:r>
    </w:p>
    <w:p w14:paraId="304A9BBA" w14:textId="5AD563A6"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At least once a year, prior to approving the Annual Governance Statement,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must review the effectiveness of its system of internal control which shall be in accordance with proper practices.</w:t>
      </w:r>
    </w:p>
    <w:p w14:paraId="3944F3CE" w14:textId="43515AC4"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Deliberate or wilful breach of these Regulations by an employee may give rise to disciplinary proceedings.</w:t>
      </w:r>
    </w:p>
    <w:p w14:paraId="2549F962" w14:textId="4F29D323"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Members of Council are expected to follow the instructions within these Regulations and not to entice employees to breach them. Failure to follow instructions within these Regulations brings the office of councillor into disrepute.</w:t>
      </w:r>
    </w:p>
    <w:p w14:paraId="21F0EC63" w14:textId="6E87847F"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The Responsible Financial Officer (RFO) holds a statutory office to be appointed by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w:t>
      </w:r>
      <w:r w:rsidR="0017047A" w:rsidRPr="00154B73">
        <w:rPr>
          <w:rFonts w:ascii="Arial" w:eastAsiaTheme="minorHAnsi" w:hAnsi="Arial" w:cs="Arial"/>
          <w:sz w:val="22"/>
          <w:szCs w:val="22"/>
        </w:rPr>
        <w:t xml:space="preserve">  </w:t>
      </w:r>
      <w:r w:rsidRPr="00154B73">
        <w:rPr>
          <w:rFonts w:ascii="Arial" w:eastAsiaTheme="minorHAnsi" w:hAnsi="Arial" w:cs="Arial"/>
          <w:sz w:val="22"/>
          <w:szCs w:val="22"/>
        </w:rPr>
        <w:t>The Clerk has been appointed as RFO for th</w:t>
      </w:r>
      <w:r w:rsidR="00395EAF" w:rsidRPr="00154B73">
        <w:rPr>
          <w:rFonts w:ascii="Arial" w:eastAsiaTheme="minorHAnsi" w:hAnsi="Arial" w:cs="Arial"/>
          <w:sz w:val="22"/>
          <w:szCs w:val="22"/>
        </w:rPr>
        <w:t>e C</w:t>
      </w:r>
      <w:r w:rsidRPr="00154B73">
        <w:rPr>
          <w:rFonts w:ascii="Arial" w:eastAsiaTheme="minorHAnsi" w:hAnsi="Arial" w:cs="Arial"/>
          <w:sz w:val="22"/>
          <w:szCs w:val="22"/>
        </w:rPr>
        <w:t>ouncil and these regulations will apply accordingly.</w:t>
      </w:r>
    </w:p>
    <w:p w14:paraId="32A945E4" w14:textId="77777777"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The RFO;</w:t>
      </w:r>
    </w:p>
    <w:p w14:paraId="22EB10F3"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 xml:space="preserve">acts under the policy direction of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w:t>
      </w:r>
    </w:p>
    <w:p w14:paraId="2EF5FAF1"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 xml:space="preserve">administers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's financial affairs in accordance with all Acts, Regulations and proper practices;</w:t>
      </w:r>
    </w:p>
    <w:p w14:paraId="2DA8C006"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 xml:space="preserve">determines on behalf of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its accounting records and accounting control systems;</w:t>
      </w:r>
    </w:p>
    <w:p w14:paraId="3DDB832B"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ensures the accounting control systems are observed;</w:t>
      </w:r>
    </w:p>
    <w:p w14:paraId="2943CC0F"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 xml:space="preserve">maintains the accounting records of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up to date in accordance with proper practices;</w:t>
      </w:r>
    </w:p>
    <w:p w14:paraId="28F82136"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 xml:space="preserve">assists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to secure economy, efficiency and effectiveness in the use of its resources; and</w:t>
      </w:r>
    </w:p>
    <w:p w14:paraId="521ECC37"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 xml:space="preserve">produces financial management information as required by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w:t>
      </w:r>
    </w:p>
    <w:p w14:paraId="028D2B48" w14:textId="17B0F6BD"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The accounting records determined by the RFO shall be sufficient to show and explain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’s transactions and to enable the RFO to ensure that any income and expenditure account and statement of balances, or record of receipts and payments and additional information, as the case may be, or management information prepared for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from time to time comply with the Accounts and Audit Regulations.</w:t>
      </w:r>
    </w:p>
    <w:p w14:paraId="7CC21FB3" w14:textId="77777777"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The accounting records determined by the RFO shall </w:t>
      </w:r>
      <w:proofErr w:type="gramStart"/>
      <w:r w:rsidRPr="00154B73">
        <w:rPr>
          <w:rFonts w:ascii="Arial" w:eastAsiaTheme="minorHAnsi" w:hAnsi="Arial" w:cs="Arial"/>
          <w:sz w:val="22"/>
          <w:szCs w:val="22"/>
        </w:rPr>
        <w:t>in particular contain</w:t>
      </w:r>
      <w:proofErr w:type="gramEnd"/>
      <w:r w:rsidRPr="00154B73">
        <w:rPr>
          <w:rFonts w:ascii="Arial" w:eastAsiaTheme="minorHAnsi" w:hAnsi="Arial" w:cs="Arial"/>
          <w:sz w:val="22"/>
          <w:szCs w:val="22"/>
        </w:rPr>
        <w:t>:</w:t>
      </w:r>
    </w:p>
    <w:p w14:paraId="3E471F39"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 xml:space="preserve">entries from day to day of all sums of money received and expended by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and the matters to which the income and expenditure or receipts and payments account relate;</w:t>
      </w:r>
    </w:p>
    <w:p w14:paraId="4985AE97"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 xml:space="preserve">a record of the assets and liabilities of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and</w:t>
      </w:r>
    </w:p>
    <w:p w14:paraId="2887AB60"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lastRenderedPageBreak/>
        <w:t xml:space="preserve">wherever relevant, a record of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’s income and expenditure in relation to claims made, or to be made, for any contribution, grant or subsidy.</w:t>
      </w:r>
    </w:p>
    <w:p w14:paraId="77C65784" w14:textId="3CAF4309"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The accounting control systems determined by the RFO shall include:</w:t>
      </w:r>
    </w:p>
    <w:p w14:paraId="6A6758C7" w14:textId="77777777" w:rsidR="001273DF" w:rsidRPr="00154B73" w:rsidRDefault="001273DF"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procedures to ensure that the financial transactions of the Council are recorded as soon as reasonably practicable and as accurately and reasonably as possible;</w:t>
      </w:r>
    </w:p>
    <w:p w14:paraId="19C5C6D4" w14:textId="77777777" w:rsidR="001273DF" w:rsidRPr="00154B73" w:rsidRDefault="001273DF"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procedures to enable the prevention and detection of inaccuracies and fraud and the ability to reconstruct any lost records;</w:t>
      </w:r>
    </w:p>
    <w:p w14:paraId="53696225" w14:textId="77777777" w:rsidR="001273DF" w:rsidRPr="00154B73" w:rsidRDefault="001273DF"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identification of the duties of officers dealing with financial transactions and division of responsibilities of those officers in relation to significant transactions;</w:t>
      </w:r>
    </w:p>
    <w:p w14:paraId="0CE708F3" w14:textId="77777777" w:rsidR="001273DF" w:rsidRPr="00154B73" w:rsidRDefault="001273DF"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procedures to ensure that uncollectable amounts, including any bad debts are not submitted to the Council for approval to be written off except with the approval of the RFO and that the approvals are shown in the accounting records; and</w:t>
      </w:r>
    </w:p>
    <w:p w14:paraId="2AAB8889" w14:textId="27F32A11" w:rsidR="001273DF" w:rsidRPr="00154B73" w:rsidRDefault="001273DF"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measures to ensure that risk is properly managed.</w:t>
      </w:r>
    </w:p>
    <w:p w14:paraId="23815335" w14:textId="6D6CFA1E" w:rsidR="00F40D00" w:rsidRPr="00154B73" w:rsidRDefault="003E1022"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The Council</w:t>
      </w:r>
      <w:r w:rsidR="00F40D00" w:rsidRPr="00154B73">
        <w:rPr>
          <w:rFonts w:ascii="Arial" w:eastAsiaTheme="minorHAnsi" w:hAnsi="Arial" w:cs="Arial"/>
          <w:sz w:val="22"/>
          <w:szCs w:val="22"/>
        </w:rPr>
        <w:t xml:space="preserve"> is not empowered by these Regulations or otherwise to delegate certain specified decisions. </w:t>
      </w:r>
      <w:proofErr w:type="gramStart"/>
      <w:r w:rsidR="00F40D00" w:rsidRPr="00154B73">
        <w:rPr>
          <w:rFonts w:ascii="Arial" w:eastAsiaTheme="minorHAnsi" w:hAnsi="Arial" w:cs="Arial"/>
          <w:sz w:val="22"/>
          <w:szCs w:val="22"/>
        </w:rPr>
        <w:t>In particular any</w:t>
      </w:r>
      <w:proofErr w:type="gramEnd"/>
      <w:r w:rsidR="00F40D00" w:rsidRPr="00154B73">
        <w:rPr>
          <w:rFonts w:ascii="Arial" w:eastAsiaTheme="minorHAnsi" w:hAnsi="Arial" w:cs="Arial"/>
          <w:sz w:val="22"/>
          <w:szCs w:val="22"/>
        </w:rPr>
        <w:t xml:space="preserve"> decision regarding:</w:t>
      </w:r>
    </w:p>
    <w:p w14:paraId="1514EF1B" w14:textId="77777777" w:rsidR="00400C63" w:rsidRPr="00154B73" w:rsidRDefault="00400C6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setting the final budget or the precept (council tax requirement);</w:t>
      </w:r>
    </w:p>
    <w:p w14:paraId="5F25A8B0" w14:textId="77777777" w:rsidR="00400C63" w:rsidRPr="00154B73" w:rsidRDefault="00400C6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approving accounting statements;</w:t>
      </w:r>
    </w:p>
    <w:p w14:paraId="42C54586" w14:textId="77777777" w:rsidR="00400C63" w:rsidRPr="00154B73" w:rsidRDefault="00400C6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approving an annual governance statement;</w:t>
      </w:r>
    </w:p>
    <w:p w14:paraId="2508FA80" w14:textId="77777777" w:rsidR="00400C63" w:rsidRPr="00154B73" w:rsidRDefault="00400C6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borrowing;</w:t>
      </w:r>
    </w:p>
    <w:p w14:paraId="647ECBA7" w14:textId="77777777" w:rsidR="00400C63" w:rsidRPr="00154B73" w:rsidRDefault="00400C6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writing off bad debts;</w:t>
      </w:r>
    </w:p>
    <w:p w14:paraId="6F57A69F" w14:textId="77777777" w:rsidR="00400C63" w:rsidRPr="00154B73" w:rsidRDefault="00400C6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declaring eligibility for the General Power of Competence; and</w:t>
      </w:r>
    </w:p>
    <w:p w14:paraId="08C44C4F" w14:textId="20EABF49" w:rsidR="00400C63" w:rsidRPr="00154B73" w:rsidRDefault="00400C6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addressing recommendations in any report from the internal or external auditors, shall be a matter for the full council only.</w:t>
      </w:r>
    </w:p>
    <w:p w14:paraId="1E89FC4A" w14:textId="336774F5"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In </w:t>
      </w:r>
      <w:proofErr w:type="gramStart"/>
      <w:r w:rsidRPr="00154B73">
        <w:rPr>
          <w:rFonts w:ascii="Arial" w:eastAsiaTheme="minorHAnsi" w:hAnsi="Arial" w:cs="Arial"/>
          <w:sz w:val="22"/>
          <w:szCs w:val="22"/>
        </w:rPr>
        <w:t>addition</w:t>
      </w:r>
      <w:proofErr w:type="gramEnd"/>
      <w:r w:rsidRPr="00154B73">
        <w:rPr>
          <w:rFonts w:ascii="Arial" w:eastAsiaTheme="minorHAnsi" w:hAnsi="Arial" w:cs="Arial"/>
          <w:sz w:val="22"/>
          <w:szCs w:val="22"/>
        </w:rPr>
        <w:t xml:space="preserve">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must:</w:t>
      </w:r>
    </w:p>
    <w:p w14:paraId="5F6055D4" w14:textId="77777777" w:rsidR="00400C63" w:rsidRPr="00154B73" w:rsidRDefault="00400C6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 xml:space="preserve">determine and keep under regular review the bank mandate for all council bank accounts; </w:t>
      </w:r>
    </w:p>
    <w:p w14:paraId="0DC9991C" w14:textId="77777777" w:rsidR="00400C63" w:rsidRPr="00154B73" w:rsidRDefault="00400C6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approve any grant or a single commitment in excess of £100.00; and</w:t>
      </w:r>
    </w:p>
    <w:p w14:paraId="22FEB31F" w14:textId="7E675DE1" w:rsidR="00400C63" w:rsidRPr="00154B73" w:rsidRDefault="00400C63"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in respect of the annual salary for any employee have regard to recommendations about annual salaries of employees made by the relevant committee in accordance with its terms of reference.</w:t>
      </w:r>
    </w:p>
    <w:p w14:paraId="4E81E072" w14:textId="49F327E0" w:rsidR="00690819"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In these financial regulations, references to the Accounts and Audit Regulations or ‘the </w:t>
      </w:r>
      <w:proofErr w:type="gramStart"/>
      <w:r w:rsidRPr="00154B73">
        <w:rPr>
          <w:rFonts w:ascii="Arial" w:eastAsiaTheme="minorHAnsi" w:hAnsi="Arial" w:cs="Arial"/>
          <w:sz w:val="22"/>
          <w:szCs w:val="22"/>
        </w:rPr>
        <w:t>regulations’</w:t>
      </w:r>
      <w:proofErr w:type="gramEnd"/>
      <w:r w:rsidRPr="00154B73">
        <w:rPr>
          <w:rFonts w:ascii="Arial" w:eastAsiaTheme="minorHAnsi" w:hAnsi="Arial" w:cs="Arial"/>
          <w:sz w:val="22"/>
          <w:szCs w:val="22"/>
        </w:rPr>
        <w:t xml:space="preserve"> shall mean the regulations issued under the provisions of section 27 of the Audit Commission Act 1998, or any superseding legislation, and then in force unless otherwise specified.</w:t>
      </w:r>
    </w:p>
    <w:p w14:paraId="678C65E1" w14:textId="6EF598F8"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In these financial regulations the term ‘proper practice’ or ‘proper practices’ shall refer to guidance issued in  Governance and Accountability for Local Councils  - a Practitioners’ Guide (England) issued by the Joint </w:t>
      </w:r>
      <w:r w:rsidR="00372687" w:rsidRPr="00154B73">
        <w:rPr>
          <w:rFonts w:ascii="Arial" w:eastAsiaTheme="minorHAnsi" w:hAnsi="Arial" w:cs="Arial"/>
          <w:sz w:val="22"/>
          <w:szCs w:val="22"/>
        </w:rPr>
        <w:t>Panel on Accountability &amp; Governance</w:t>
      </w:r>
      <w:r w:rsidRPr="00154B73">
        <w:rPr>
          <w:rFonts w:ascii="Arial" w:eastAsiaTheme="minorHAnsi" w:hAnsi="Arial" w:cs="Arial"/>
          <w:sz w:val="22"/>
          <w:szCs w:val="22"/>
        </w:rPr>
        <w:t xml:space="preserve"> (JPAG), available from the websites of NALC and the Society for Local Council Clerks (SLCC).</w:t>
      </w:r>
    </w:p>
    <w:p w14:paraId="76CE99B8" w14:textId="77777777" w:rsidR="00F97FC8" w:rsidRPr="00154B73" w:rsidRDefault="00F97FC8" w:rsidP="00400C63">
      <w:pPr>
        <w:pStyle w:val="ListParagraph"/>
        <w:suppressAutoHyphens/>
        <w:spacing w:before="60" w:after="60" w:line="276" w:lineRule="auto"/>
        <w:ind w:left="709" w:hanging="709"/>
        <w:contextualSpacing/>
        <w:jc w:val="both"/>
        <w:rPr>
          <w:rFonts w:ascii="Arial" w:hAnsi="Arial" w:cs="Arial"/>
          <w:b/>
          <w:bCs/>
          <w:spacing w:val="-3"/>
          <w:sz w:val="22"/>
          <w:szCs w:val="22"/>
        </w:rPr>
      </w:pPr>
    </w:p>
    <w:p w14:paraId="3711AEE4" w14:textId="5D51C014" w:rsidR="00F40D00" w:rsidRPr="00154B73" w:rsidRDefault="00F40D00" w:rsidP="00154B73">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2" w:name="_Toc382309737"/>
      <w:r w:rsidRPr="00154B73">
        <w:rPr>
          <w:rFonts w:ascii="Arial" w:eastAsiaTheme="minorHAnsi" w:hAnsi="Arial" w:cs="Arial"/>
          <w:b/>
          <w:sz w:val="22"/>
          <w:szCs w:val="22"/>
        </w:rPr>
        <w:t>ACCOUNTING AND AUDIT (INTERNAL AND EXTERNAL)</w:t>
      </w:r>
      <w:bookmarkEnd w:id="2"/>
    </w:p>
    <w:p w14:paraId="3C6F2D1B" w14:textId="77777777"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All accounting procedures and financial records of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shall be determined by the RFO in accordance with the Accounts and Audit Regulations, appropriate guidance and proper practices.</w:t>
      </w:r>
    </w:p>
    <w:p w14:paraId="10223B34" w14:textId="66D082BE" w:rsidR="00F40D00" w:rsidRPr="00154B73" w:rsidRDefault="007C041F"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A</w:t>
      </w:r>
      <w:r w:rsidR="00F40D00" w:rsidRPr="00154B73">
        <w:rPr>
          <w:rFonts w:ascii="Arial" w:eastAsiaTheme="minorHAnsi" w:hAnsi="Arial" w:cs="Arial"/>
          <w:sz w:val="22"/>
          <w:szCs w:val="22"/>
        </w:rPr>
        <w:t xml:space="preserve"> member</w:t>
      </w:r>
      <w:r w:rsidRPr="00154B73">
        <w:rPr>
          <w:rFonts w:ascii="Arial" w:eastAsiaTheme="minorHAnsi" w:hAnsi="Arial" w:cs="Arial"/>
          <w:sz w:val="22"/>
          <w:szCs w:val="22"/>
        </w:rPr>
        <w:t>,</w:t>
      </w:r>
      <w:r w:rsidR="00F40D00" w:rsidRPr="00154B73">
        <w:rPr>
          <w:rFonts w:ascii="Arial" w:eastAsiaTheme="minorHAnsi" w:hAnsi="Arial" w:cs="Arial"/>
          <w:sz w:val="22"/>
          <w:szCs w:val="22"/>
        </w:rPr>
        <w:t xml:space="preserve"> other than the Chairman or a cheque signatory</w:t>
      </w:r>
      <w:r w:rsidRPr="00154B73">
        <w:rPr>
          <w:rFonts w:ascii="Arial" w:eastAsiaTheme="minorHAnsi" w:hAnsi="Arial" w:cs="Arial"/>
          <w:sz w:val="22"/>
          <w:szCs w:val="22"/>
        </w:rPr>
        <w:t>,</w:t>
      </w:r>
      <w:r w:rsidR="00F40D00" w:rsidRPr="00154B73">
        <w:rPr>
          <w:rFonts w:ascii="Arial" w:eastAsiaTheme="minorHAnsi" w:hAnsi="Arial" w:cs="Arial"/>
          <w:sz w:val="22"/>
          <w:szCs w:val="22"/>
        </w:rPr>
        <w:t xml:space="preserve"> shall be appointed</w:t>
      </w:r>
      <w:r w:rsidRPr="00154B73">
        <w:rPr>
          <w:rFonts w:ascii="Arial" w:eastAsiaTheme="minorHAnsi" w:hAnsi="Arial" w:cs="Arial"/>
          <w:sz w:val="22"/>
          <w:szCs w:val="22"/>
        </w:rPr>
        <w:t xml:space="preserve"> annually</w:t>
      </w:r>
      <w:r w:rsidR="00F40D00" w:rsidRPr="00154B73">
        <w:rPr>
          <w:rFonts w:ascii="Arial" w:eastAsiaTheme="minorHAnsi" w:hAnsi="Arial" w:cs="Arial"/>
          <w:sz w:val="22"/>
          <w:szCs w:val="22"/>
        </w:rPr>
        <w:t xml:space="preserve"> to verify bank reconciliations (for all accounts) produced by the RFO. The member shall sign the reconciliations and the original bank statements (or similar document) as evidence of verification. This activity</w:t>
      </w:r>
      <w:r w:rsidR="00B12D1E" w:rsidRPr="00154B73">
        <w:rPr>
          <w:rFonts w:ascii="Arial" w:eastAsiaTheme="minorHAnsi" w:hAnsi="Arial" w:cs="Arial"/>
          <w:sz w:val="22"/>
          <w:szCs w:val="22"/>
        </w:rPr>
        <w:t xml:space="preserve">, including any exceptions, </w:t>
      </w:r>
      <w:r w:rsidR="00F40D00" w:rsidRPr="00154B73">
        <w:rPr>
          <w:rFonts w:ascii="Arial" w:eastAsiaTheme="minorHAnsi" w:hAnsi="Arial" w:cs="Arial"/>
          <w:sz w:val="22"/>
          <w:szCs w:val="22"/>
        </w:rPr>
        <w:t>shall on conclusion be reported</w:t>
      </w:r>
      <w:r w:rsidR="00B12D1E" w:rsidRPr="00154B73">
        <w:rPr>
          <w:rFonts w:ascii="Arial" w:eastAsiaTheme="minorHAnsi" w:hAnsi="Arial" w:cs="Arial"/>
          <w:sz w:val="22"/>
          <w:szCs w:val="22"/>
        </w:rPr>
        <w:t xml:space="preserve"> to </w:t>
      </w:r>
      <w:r w:rsidR="00F40D00" w:rsidRPr="00154B73">
        <w:rPr>
          <w:rFonts w:ascii="Arial" w:eastAsiaTheme="minorHAnsi" w:hAnsi="Arial" w:cs="Arial"/>
          <w:sz w:val="22"/>
          <w:szCs w:val="22"/>
        </w:rPr>
        <w:t xml:space="preserve">and noted by the </w:t>
      </w:r>
      <w:r w:rsidR="00C02B5F" w:rsidRPr="00154B73">
        <w:rPr>
          <w:rFonts w:ascii="Arial" w:eastAsiaTheme="minorHAnsi" w:hAnsi="Arial" w:cs="Arial"/>
          <w:sz w:val="22"/>
          <w:szCs w:val="22"/>
        </w:rPr>
        <w:t>C</w:t>
      </w:r>
      <w:r w:rsidR="00372687" w:rsidRPr="00154B73">
        <w:rPr>
          <w:rFonts w:ascii="Arial" w:eastAsiaTheme="minorHAnsi" w:hAnsi="Arial" w:cs="Arial"/>
          <w:sz w:val="22"/>
          <w:szCs w:val="22"/>
        </w:rPr>
        <w:t>ouncil</w:t>
      </w:r>
      <w:r w:rsidR="00F40D00" w:rsidRPr="00154B73">
        <w:rPr>
          <w:rFonts w:ascii="Arial" w:eastAsiaTheme="minorHAnsi" w:hAnsi="Arial" w:cs="Arial"/>
          <w:sz w:val="22"/>
          <w:szCs w:val="22"/>
        </w:rPr>
        <w:t>.</w:t>
      </w:r>
    </w:p>
    <w:p w14:paraId="0C45FDEE" w14:textId="77777777"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The RFO shall complete the annual statement of accounts, annual report, and any related documents of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contained in the Annual Return (as specified in proper practices) as soon </w:t>
      </w:r>
      <w:r w:rsidRPr="00154B73">
        <w:rPr>
          <w:rFonts w:ascii="Arial" w:eastAsiaTheme="minorHAnsi" w:hAnsi="Arial" w:cs="Arial"/>
          <w:sz w:val="22"/>
          <w:szCs w:val="22"/>
        </w:rPr>
        <w:lastRenderedPageBreak/>
        <w:t xml:space="preserve">as practicable after the end of the financial year and having certified the accounts shall submit them and report thereon to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within the timescales set by the Accounts and Audit Regulations.</w:t>
      </w:r>
    </w:p>
    <w:p w14:paraId="742B443D" w14:textId="77777777" w:rsidR="00F40D00" w:rsidRPr="00154B73" w:rsidRDefault="003E1022"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The Council</w:t>
      </w:r>
      <w:r w:rsidR="00F40D00" w:rsidRPr="00154B73">
        <w:rPr>
          <w:rFonts w:ascii="Arial" w:eastAsiaTheme="minorHAnsi" w:hAnsi="Arial" w:cs="Arial"/>
          <w:sz w:val="22"/>
          <w:szCs w:val="22"/>
        </w:rPr>
        <w:t xml:space="preserve"> shall ensure that there is an adequate and effective system of internal audit of its accounting records, and of its system of internal control in accordance with proper practices. Any officer or member of </w:t>
      </w:r>
      <w:r w:rsidR="00395EAF" w:rsidRPr="00154B73">
        <w:rPr>
          <w:rFonts w:ascii="Arial" w:eastAsiaTheme="minorHAnsi" w:hAnsi="Arial" w:cs="Arial"/>
          <w:sz w:val="22"/>
          <w:szCs w:val="22"/>
        </w:rPr>
        <w:t>the Council</w:t>
      </w:r>
      <w:r w:rsidR="00F40D00" w:rsidRPr="00154B73">
        <w:rPr>
          <w:rFonts w:ascii="Arial" w:eastAsiaTheme="minorHAnsi" w:hAnsi="Arial" w:cs="Arial"/>
          <w:sz w:val="22"/>
          <w:szCs w:val="22"/>
        </w:rPr>
        <w:t xml:space="preserve"> shall make available such documents and records as appear to </w:t>
      </w:r>
      <w:r w:rsidR="00395EAF" w:rsidRPr="00154B73">
        <w:rPr>
          <w:rFonts w:ascii="Arial" w:eastAsiaTheme="minorHAnsi" w:hAnsi="Arial" w:cs="Arial"/>
          <w:sz w:val="22"/>
          <w:szCs w:val="22"/>
        </w:rPr>
        <w:t>the Council</w:t>
      </w:r>
      <w:r w:rsidR="00F40D00" w:rsidRPr="00154B73">
        <w:rPr>
          <w:rFonts w:ascii="Arial" w:eastAsiaTheme="minorHAnsi" w:hAnsi="Arial" w:cs="Arial"/>
          <w:sz w:val="22"/>
          <w:szCs w:val="22"/>
        </w:rPr>
        <w:t xml:space="preserve"> to be necessary for the purpose of the audit and shall, as directed by </w:t>
      </w:r>
      <w:r w:rsidR="00395EAF" w:rsidRPr="00154B73">
        <w:rPr>
          <w:rFonts w:ascii="Arial" w:eastAsiaTheme="minorHAnsi" w:hAnsi="Arial" w:cs="Arial"/>
          <w:sz w:val="22"/>
          <w:szCs w:val="22"/>
        </w:rPr>
        <w:t>the Council</w:t>
      </w:r>
      <w:r w:rsidR="00F40D00" w:rsidRPr="00154B73">
        <w:rPr>
          <w:rFonts w:ascii="Arial" w:eastAsiaTheme="minorHAnsi" w:hAnsi="Arial" w:cs="Arial"/>
          <w:sz w:val="22"/>
          <w:szCs w:val="22"/>
        </w:rPr>
        <w:t xml:space="preserve">, supply the RFO, internal auditor, or external auditor with such information and explanation as </w:t>
      </w:r>
      <w:r w:rsidR="00395EAF" w:rsidRPr="00154B73">
        <w:rPr>
          <w:rFonts w:ascii="Arial" w:eastAsiaTheme="minorHAnsi" w:hAnsi="Arial" w:cs="Arial"/>
          <w:sz w:val="22"/>
          <w:szCs w:val="22"/>
        </w:rPr>
        <w:t>the Council</w:t>
      </w:r>
      <w:r w:rsidR="00F40D00" w:rsidRPr="00154B73">
        <w:rPr>
          <w:rFonts w:ascii="Arial" w:eastAsiaTheme="minorHAnsi" w:hAnsi="Arial" w:cs="Arial"/>
          <w:sz w:val="22"/>
          <w:szCs w:val="22"/>
        </w:rPr>
        <w:t xml:space="preserve"> considers necessary for that purpose.</w:t>
      </w:r>
    </w:p>
    <w:p w14:paraId="3AE5BB84" w14:textId="77777777"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 xml:space="preserve">The internal auditor shall be appointed by and shall carry out the work in relation to internal controls required by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 xml:space="preserve"> in accordance with proper practices.</w:t>
      </w:r>
    </w:p>
    <w:p w14:paraId="1A578B66" w14:textId="56C82EC6"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The</w:t>
      </w:r>
      <w:r w:rsidR="00E36AA3" w:rsidRPr="00154B73">
        <w:rPr>
          <w:rFonts w:ascii="Arial" w:eastAsiaTheme="minorHAnsi" w:hAnsi="Arial" w:cs="Arial"/>
          <w:sz w:val="22"/>
          <w:szCs w:val="22"/>
        </w:rPr>
        <w:t xml:space="preserve"> Council uses the Gloucestershire Association of Parish and Town Councils Internal Audit Service for internal audits.</w:t>
      </w:r>
      <w:r w:rsidRPr="00154B73">
        <w:rPr>
          <w:rFonts w:ascii="Arial" w:eastAsiaTheme="minorHAnsi" w:hAnsi="Arial" w:cs="Arial"/>
          <w:sz w:val="22"/>
          <w:szCs w:val="22"/>
        </w:rPr>
        <w:t xml:space="preserve"> </w:t>
      </w:r>
    </w:p>
    <w:p w14:paraId="26F943AD" w14:textId="77777777" w:rsidR="00F40D00" w:rsidRPr="00154B73" w:rsidRDefault="00F40D00" w:rsidP="00154B73">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154B73">
        <w:rPr>
          <w:rFonts w:ascii="Arial" w:eastAsiaTheme="minorHAnsi" w:hAnsi="Arial" w:cs="Arial"/>
          <w:sz w:val="22"/>
          <w:szCs w:val="22"/>
        </w:rPr>
        <w:t>Internal or external auditors may not under any circumstances:</w:t>
      </w:r>
    </w:p>
    <w:p w14:paraId="43A610F3"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 xml:space="preserve">perform any operational duties for </w:t>
      </w:r>
      <w:r w:rsidR="00395EAF" w:rsidRPr="00154B73">
        <w:rPr>
          <w:rFonts w:ascii="Arial" w:eastAsiaTheme="minorHAnsi" w:hAnsi="Arial" w:cs="Arial"/>
          <w:sz w:val="22"/>
          <w:szCs w:val="22"/>
        </w:rPr>
        <w:t>the Council</w:t>
      </w:r>
      <w:r w:rsidRPr="00154B73">
        <w:rPr>
          <w:rFonts w:ascii="Arial" w:eastAsiaTheme="minorHAnsi" w:hAnsi="Arial" w:cs="Arial"/>
          <w:sz w:val="22"/>
          <w:szCs w:val="22"/>
        </w:rPr>
        <w:t>;</w:t>
      </w:r>
    </w:p>
    <w:p w14:paraId="54E51098"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initiate or approve accounting transactions; or</w:t>
      </w:r>
    </w:p>
    <w:p w14:paraId="72BA7AA5" w14:textId="77777777" w:rsidR="00F40D00" w:rsidRPr="00154B73" w:rsidRDefault="00F40D00" w:rsidP="00154B73">
      <w:pPr>
        <w:pStyle w:val="ListParagraph"/>
        <w:numPr>
          <w:ilvl w:val="2"/>
          <w:numId w:val="18"/>
        </w:numPr>
        <w:spacing w:line="288" w:lineRule="auto"/>
        <w:ind w:left="1418"/>
        <w:contextualSpacing/>
        <w:jc w:val="both"/>
        <w:rPr>
          <w:rFonts w:ascii="Arial" w:eastAsiaTheme="minorHAnsi" w:hAnsi="Arial" w:cs="Arial"/>
          <w:sz w:val="22"/>
          <w:szCs w:val="22"/>
        </w:rPr>
      </w:pPr>
      <w:r w:rsidRPr="00154B73">
        <w:rPr>
          <w:rFonts w:ascii="Arial" w:eastAsiaTheme="minorHAnsi" w:hAnsi="Arial" w:cs="Arial"/>
          <w:sz w:val="22"/>
          <w:szCs w:val="22"/>
        </w:rPr>
        <w:t>direct the activities of any council employee, except to the extent that such employees have been appropriately assigned to assist the internal auditor.</w:t>
      </w:r>
    </w:p>
    <w:p w14:paraId="77000D90"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For the avoidance of doubt, in relation to internal audit the terms ‘independent’ and ‘independence’ shall have the same meaning as is described in proper practices.</w:t>
      </w:r>
    </w:p>
    <w:p w14:paraId="581556CE"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RFO shall make 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45B002AA"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RFO shall, without undue delay, bring to the attention of all councillors any correspondence or report from internal or external auditors.</w:t>
      </w:r>
    </w:p>
    <w:p w14:paraId="0C6307D5" w14:textId="77777777" w:rsidR="00F40D00" w:rsidRPr="00154B73" w:rsidRDefault="00F40D00"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4E302236" w14:textId="63B3C5C7"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3" w:name="_Toc382309738"/>
      <w:r w:rsidRPr="00F97FC8">
        <w:rPr>
          <w:rFonts w:ascii="Arial" w:eastAsiaTheme="minorHAnsi" w:hAnsi="Arial" w:cs="Arial"/>
          <w:b/>
          <w:sz w:val="22"/>
          <w:szCs w:val="22"/>
        </w:rPr>
        <w:t>ANNUAL ESTIMATES (BUDGET) AND FORWARD PLANNING</w:t>
      </w:r>
      <w:bookmarkEnd w:id="3"/>
    </w:p>
    <w:p w14:paraId="279D556C" w14:textId="519875AC" w:rsidR="00F40D00" w:rsidRPr="00F97FC8" w:rsidRDefault="00E36AA3"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Council</w:t>
      </w:r>
      <w:r w:rsidR="00F40D00" w:rsidRPr="00F97FC8">
        <w:rPr>
          <w:rFonts w:ascii="Arial" w:eastAsiaTheme="minorHAnsi" w:hAnsi="Arial" w:cs="Arial"/>
          <w:sz w:val="22"/>
          <w:szCs w:val="22"/>
        </w:rPr>
        <w:t xml:space="preserve"> shall review its </w:t>
      </w:r>
      <w:proofErr w:type="gramStart"/>
      <w:r w:rsidR="00F40D00" w:rsidRPr="00F97FC8">
        <w:rPr>
          <w:rFonts w:ascii="Arial" w:eastAsiaTheme="minorHAnsi" w:hAnsi="Arial" w:cs="Arial"/>
          <w:sz w:val="22"/>
          <w:szCs w:val="22"/>
        </w:rPr>
        <w:t>three year</w:t>
      </w:r>
      <w:proofErr w:type="gramEnd"/>
      <w:r w:rsidR="00F40D00" w:rsidRPr="00F97FC8">
        <w:rPr>
          <w:rFonts w:ascii="Arial" w:eastAsiaTheme="minorHAnsi" w:hAnsi="Arial" w:cs="Arial"/>
          <w:sz w:val="22"/>
          <w:szCs w:val="22"/>
        </w:rPr>
        <w:t xml:space="preserve"> forecast of revenue and capital receipts and payments. Having regard to the forecast, it shall thereafter formulate and </w:t>
      </w:r>
      <w:r w:rsidRPr="00F97FC8">
        <w:rPr>
          <w:rFonts w:ascii="Arial" w:eastAsiaTheme="minorHAnsi" w:hAnsi="Arial" w:cs="Arial"/>
          <w:sz w:val="22"/>
          <w:szCs w:val="22"/>
        </w:rPr>
        <w:t>consider</w:t>
      </w:r>
      <w:r w:rsidR="00F40D00" w:rsidRPr="00F97FC8">
        <w:rPr>
          <w:rFonts w:ascii="Arial" w:eastAsiaTheme="minorHAnsi" w:hAnsi="Arial" w:cs="Arial"/>
          <w:sz w:val="22"/>
          <w:szCs w:val="22"/>
        </w:rPr>
        <w:t xml:space="preserve"> proposals for the following financial year not later than the end of November each year including any proposals for revising the forecast.</w:t>
      </w:r>
      <w:r w:rsidR="00862DD8" w:rsidRPr="00F97FC8">
        <w:rPr>
          <w:rFonts w:ascii="Arial" w:eastAsiaTheme="minorHAnsi" w:hAnsi="Arial" w:cs="Arial"/>
          <w:sz w:val="22"/>
          <w:szCs w:val="22"/>
        </w:rPr>
        <w:t xml:space="preserve"> </w:t>
      </w:r>
    </w:p>
    <w:p w14:paraId="59E2E7F9"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RFO must each year, by no later than </w:t>
      </w:r>
      <w:r w:rsidR="000F76A5" w:rsidRPr="00F97FC8">
        <w:rPr>
          <w:rFonts w:ascii="Arial" w:eastAsiaTheme="minorHAnsi" w:hAnsi="Arial" w:cs="Arial"/>
          <w:sz w:val="22"/>
          <w:szCs w:val="22"/>
        </w:rPr>
        <w:t xml:space="preserve">the end of November and in any event in time for considering on the Agenda of the December </w:t>
      </w:r>
      <w:r w:rsidR="003E1022" w:rsidRPr="00F97FC8">
        <w:rPr>
          <w:rFonts w:ascii="Arial" w:eastAsiaTheme="minorHAnsi" w:hAnsi="Arial" w:cs="Arial"/>
          <w:sz w:val="22"/>
          <w:szCs w:val="22"/>
        </w:rPr>
        <w:t>meeting of the Council</w:t>
      </w:r>
      <w:r w:rsidRPr="00F97FC8">
        <w:rPr>
          <w:rFonts w:ascii="Arial" w:eastAsiaTheme="minorHAnsi" w:hAnsi="Arial" w:cs="Arial"/>
          <w:sz w:val="22"/>
          <w:szCs w:val="22"/>
        </w:rPr>
        <w:t xml:space="preserve">, prepare detailed estimates of all receipts and payments including the use of reserves and all sources of funding for the following financial year in the form of a budget to be considered by the </w:t>
      </w:r>
      <w:r w:rsidR="000F76A5" w:rsidRPr="00F97FC8">
        <w:rPr>
          <w:rFonts w:ascii="Arial" w:eastAsiaTheme="minorHAnsi" w:hAnsi="Arial" w:cs="Arial"/>
          <w:sz w:val="22"/>
          <w:szCs w:val="22"/>
        </w:rPr>
        <w:t>C</w:t>
      </w:r>
      <w:r w:rsidRPr="00F97FC8">
        <w:rPr>
          <w:rFonts w:ascii="Arial" w:eastAsiaTheme="minorHAnsi" w:hAnsi="Arial" w:cs="Arial"/>
          <w:sz w:val="22"/>
          <w:szCs w:val="22"/>
        </w:rPr>
        <w:t>ouncil.</w:t>
      </w:r>
    </w:p>
    <w:p w14:paraId="70EA3031"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w:t>
      </w:r>
      <w:r w:rsidR="003E1022" w:rsidRPr="00F97FC8">
        <w:rPr>
          <w:rFonts w:ascii="Arial" w:eastAsiaTheme="minorHAnsi" w:hAnsi="Arial" w:cs="Arial"/>
          <w:sz w:val="22"/>
          <w:szCs w:val="22"/>
        </w:rPr>
        <w:t>C</w:t>
      </w:r>
      <w:r w:rsidRPr="00F97FC8">
        <w:rPr>
          <w:rFonts w:ascii="Arial" w:eastAsiaTheme="minorHAnsi" w:hAnsi="Arial" w:cs="Arial"/>
          <w:sz w:val="22"/>
          <w:szCs w:val="22"/>
        </w:rPr>
        <w:t xml:space="preserve">ouncil shall consider annual budget proposals in relation to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’s three year forecast of revenue and capital receipts and payments including recommendations for the use of reserves and sources of funding and update the forecast accordingly.</w:t>
      </w:r>
    </w:p>
    <w:p w14:paraId="6347C7DA"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w:t>
      </w:r>
      <w:r w:rsidR="003E1022" w:rsidRPr="00F97FC8">
        <w:rPr>
          <w:rFonts w:ascii="Arial" w:eastAsiaTheme="minorHAnsi" w:hAnsi="Arial" w:cs="Arial"/>
          <w:sz w:val="22"/>
          <w:szCs w:val="22"/>
        </w:rPr>
        <w:t>C</w:t>
      </w:r>
      <w:r w:rsidRPr="00F97FC8">
        <w:rPr>
          <w:rFonts w:ascii="Arial" w:eastAsiaTheme="minorHAnsi" w:hAnsi="Arial" w:cs="Arial"/>
          <w:sz w:val="22"/>
          <w:szCs w:val="22"/>
        </w:rPr>
        <w:t xml:space="preserve">ouncil shall fix the precept (council tax requirement), and relevant basic amount of council tax to be levied for the ensuing financial year not later than by </w:t>
      </w:r>
      <w:r w:rsidR="00F05263" w:rsidRPr="00F97FC8">
        <w:rPr>
          <w:rFonts w:ascii="Arial" w:eastAsiaTheme="minorHAnsi" w:hAnsi="Arial" w:cs="Arial"/>
          <w:sz w:val="22"/>
          <w:szCs w:val="22"/>
        </w:rPr>
        <w:t>its meeting in January</w:t>
      </w:r>
      <w:r w:rsidRPr="00F97FC8">
        <w:rPr>
          <w:rFonts w:ascii="Arial" w:eastAsiaTheme="minorHAnsi" w:hAnsi="Arial" w:cs="Arial"/>
          <w:sz w:val="22"/>
          <w:szCs w:val="22"/>
        </w:rPr>
        <w:t xml:space="preserve"> each year. The RFO shall issue the precept to the billing authority and shall supply each member with a copy of the approved annual budget.</w:t>
      </w:r>
    </w:p>
    <w:p w14:paraId="53CAE05E"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approved annual budget shall form the basis of financial control for the ensuing year.</w:t>
      </w:r>
    </w:p>
    <w:p w14:paraId="290E5EC0" w14:textId="77777777" w:rsidR="00F40D00" w:rsidRPr="00154B73" w:rsidRDefault="00F40D00"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2755B51B" w14:textId="45C66339"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4" w:name="_Toc382309739"/>
      <w:r w:rsidRPr="00F97FC8">
        <w:rPr>
          <w:rFonts w:ascii="Arial" w:eastAsiaTheme="minorHAnsi" w:hAnsi="Arial" w:cs="Arial"/>
          <w:b/>
          <w:sz w:val="22"/>
          <w:szCs w:val="22"/>
        </w:rPr>
        <w:t>BUDGETARY CONTROL AND AUTHORITY TO SPEND</w:t>
      </w:r>
      <w:bookmarkEnd w:id="4"/>
    </w:p>
    <w:p w14:paraId="1E119FFB"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Expenditure on revenue items may be authorised up to the amounts included for that class of expenditure in the approved budget. This authority is to be determined by:</w:t>
      </w:r>
    </w:p>
    <w:p w14:paraId="25332B7D" w14:textId="60E72D3C" w:rsidR="00F40D00" w:rsidRPr="00F97FC8" w:rsidRDefault="00395EAF" w:rsidP="00F97FC8">
      <w:pPr>
        <w:pStyle w:val="ListParagraph"/>
        <w:numPr>
          <w:ilvl w:val="2"/>
          <w:numId w:val="18"/>
        </w:numPr>
        <w:spacing w:line="288" w:lineRule="auto"/>
        <w:ind w:left="1418"/>
        <w:contextualSpacing/>
        <w:jc w:val="both"/>
        <w:rPr>
          <w:rFonts w:ascii="Arial" w:eastAsiaTheme="minorHAnsi" w:hAnsi="Arial" w:cs="Arial"/>
          <w:sz w:val="22"/>
          <w:szCs w:val="22"/>
        </w:rPr>
      </w:pPr>
      <w:r w:rsidRPr="00F97FC8">
        <w:rPr>
          <w:rFonts w:ascii="Arial" w:eastAsiaTheme="minorHAnsi" w:hAnsi="Arial" w:cs="Arial"/>
          <w:sz w:val="22"/>
          <w:szCs w:val="22"/>
        </w:rPr>
        <w:lastRenderedPageBreak/>
        <w:t>the Council</w:t>
      </w:r>
      <w:r w:rsidR="00F40D00" w:rsidRPr="00F97FC8">
        <w:rPr>
          <w:rFonts w:ascii="Arial" w:eastAsiaTheme="minorHAnsi" w:hAnsi="Arial" w:cs="Arial"/>
          <w:sz w:val="22"/>
          <w:szCs w:val="22"/>
        </w:rPr>
        <w:t xml:space="preserve"> for all items over £</w:t>
      </w:r>
      <w:r w:rsidR="00E36AA3" w:rsidRPr="00F97FC8">
        <w:rPr>
          <w:rFonts w:ascii="Arial" w:eastAsiaTheme="minorHAnsi" w:hAnsi="Arial" w:cs="Arial"/>
          <w:sz w:val="22"/>
          <w:szCs w:val="22"/>
        </w:rPr>
        <w:t>100</w:t>
      </w:r>
      <w:r w:rsidR="0050558D" w:rsidRPr="00F97FC8">
        <w:rPr>
          <w:rFonts w:ascii="Arial" w:eastAsiaTheme="minorHAnsi" w:hAnsi="Arial" w:cs="Arial"/>
          <w:sz w:val="22"/>
          <w:szCs w:val="22"/>
        </w:rPr>
        <w:t>.00</w:t>
      </w:r>
      <w:r w:rsidR="006E2A1E" w:rsidRPr="00F97FC8">
        <w:rPr>
          <w:rFonts w:ascii="Arial" w:eastAsiaTheme="minorHAnsi" w:hAnsi="Arial" w:cs="Arial"/>
          <w:sz w:val="22"/>
          <w:szCs w:val="22"/>
        </w:rPr>
        <w:t>, or</w:t>
      </w:r>
    </w:p>
    <w:p w14:paraId="34014ACC" w14:textId="6C64AD7E" w:rsidR="00F40D00" w:rsidRPr="00F97FC8" w:rsidRDefault="00F40D00" w:rsidP="00F97FC8">
      <w:pPr>
        <w:pStyle w:val="ListParagraph"/>
        <w:numPr>
          <w:ilvl w:val="2"/>
          <w:numId w:val="18"/>
        </w:numPr>
        <w:spacing w:line="288" w:lineRule="auto"/>
        <w:ind w:left="1418"/>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w:t>
      </w:r>
      <w:r w:rsidR="00C366BD" w:rsidRPr="00F97FC8">
        <w:rPr>
          <w:rFonts w:ascii="Arial" w:eastAsiaTheme="minorHAnsi" w:hAnsi="Arial" w:cs="Arial"/>
          <w:sz w:val="22"/>
          <w:szCs w:val="22"/>
        </w:rPr>
        <w:t xml:space="preserve">RFO </w:t>
      </w:r>
      <w:r w:rsidRPr="00F97FC8">
        <w:rPr>
          <w:rFonts w:ascii="Arial" w:eastAsiaTheme="minorHAnsi" w:hAnsi="Arial" w:cs="Arial"/>
          <w:sz w:val="22"/>
          <w:szCs w:val="22"/>
        </w:rPr>
        <w:t>for any items below £</w:t>
      </w:r>
      <w:r w:rsidR="00E36AA3" w:rsidRPr="00F97FC8">
        <w:rPr>
          <w:rFonts w:ascii="Arial" w:eastAsiaTheme="minorHAnsi" w:hAnsi="Arial" w:cs="Arial"/>
          <w:sz w:val="22"/>
          <w:szCs w:val="22"/>
        </w:rPr>
        <w:t>100</w:t>
      </w:r>
      <w:r w:rsidR="006E2A1E" w:rsidRPr="00F97FC8">
        <w:rPr>
          <w:rFonts w:ascii="Arial" w:eastAsiaTheme="minorHAnsi" w:hAnsi="Arial" w:cs="Arial"/>
          <w:sz w:val="22"/>
          <w:szCs w:val="22"/>
        </w:rPr>
        <w:t>.00</w:t>
      </w:r>
      <w:r w:rsidRPr="00F97FC8">
        <w:rPr>
          <w:rFonts w:ascii="Arial" w:eastAsiaTheme="minorHAnsi" w:hAnsi="Arial" w:cs="Arial"/>
          <w:sz w:val="22"/>
          <w:szCs w:val="22"/>
        </w:rPr>
        <w:t>.</w:t>
      </w:r>
    </w:p>
    <w:p w14:paraId="309F4662" w14:textId="0C568DAD" w:rsidR="00F40D00" w:rsidRPr="00154B73" w:rsidRDefault="00F40D00" w:rsidP="009C6FFB">
      <w:pPr>
        <w:suppressAutoHyphens/>
        <w:spacing w:line="276" w:lineRule="auto"/>
        <w:ind w:left="709"/>
        <w:jc w:val="both"/>
        <w:rPr>
          <w:rFonts w:ascii="Arial" w:hAnsi="Arial" w:cs="Arial"/>
          <w:color w:val="000000" w:themeColor="text1"/>
          <w:spacing w:val="-3"/>
          <w:sz w:val="22"/>
          <w:szCs w:val="22"/>
        </w:rPr>
      </w:pPr>
      <w:r w:rsidRPr="00154B73">
        <w:rPr>
          <w:rFonts w:ascii="Arial" w:hAnsi="Arial" w:cs="Arial"/>
          <w:color w:val="000000" w:themeColor="text1"/>
          <w:spacing w:val="-3"/>
          <w:sz w:val="22"/>
          <w:szCs w:val="22"/>
        </w:rPr>
        <w:t>Such authority is to be evidenced by a minute</w:t>
      </w:r>
      <w:r w:rsidR="00E36AA3" w:rsidRPr="00154B73">
        <w:rPr>
          <w:rFonts w:ascii="Arial" w:hAnsi="Arial" w:cs="Arial"/>
          <w:color w:val="000000" w:themeColor="text1"/>
          <w:spacing w:val="-3"/>
          <w:sz w:val="22"/>
          <w:szCs w:val="22"/>
        </w:rPr>
        <w:t>.</w:t>
      </w:r>
    </w:p>
    <w:p w14:paraId="695BE202" w14:textId="77777777" w:rsidR="00F40D00" w:rsidRPr="00154B73" w:rsidRDefault="00F40D00" w:rsidP="009C6FFB">
      <w:pPr>
        <w:suppressAutoHyphens/>
        <w:spacing w:line="276" w:lineRule="auto"/>
        <w:ind w:left="709"/>
        <w:jc w:val="both"/>
        <w:rPr>
          <w:rFonts w:ascii="Arial" w:hAnsi="Arial" w:cs="Arial"/>
          <w:color w:val="000000" w:themeColor="text1"/>
          <w:spacing w:val="-3"/>
          <w:sz w:val="22"/>
          <w:szCs w:val="22"/>
        </w:rPr>
      </w:pPr>
      <w:r w:rsidRPr="00154B73">
        <w:rPr>
          <w:rFonts w:ascii="Arial" w:hAnsi="Arial" w:cs="Arial"/>
          <w:color w:val="000000" w:themeColor="text1"/>
          <w:spacing w:val="-3"/>
          <w:sz w:val="22"/>
          <w:szCs w:val="22"/>
        </w:rPr>
        <w:t>Contracts may not be disaggregated to avoid controls imposed by these regulations.</w:t>
      </w:r>
    </w:p>
    <w:p w14:paraId="04FA60B7"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No expenditure may be authorised that will exceed the amount provided in the revenue budget for that class of expenditure other than by resolution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145CF4DF" w14:textId="5E69DE31"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Unspent provisions in the revenue or capital budgets for completed projects shall not be carried forward to a subsequent year.</w:t>
      </w:r>
      <w:r w:rsidR="000961B6" w:rsidRPr="00F97FC8">
        <w:rPr>
          <w:rFonts w:ascii="Arial" w:eastAsiaTheme="minorHAnsi" w:hAnsi="Arial" w:cs="Arial"/>
          <w:sz w:val="22"/>
          <w:szCs w:val="22"/>
        </w:rPr>
        <w:t xml:space="preserve"> </w:t>
      </w:r>
    </w:p>
    <w:p w14:paraId="4D2ABED1" w14:textId="2FAA8C58"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salary budget</w:t>
      </w:r>
      <w:r w:rsidR="00B12D1E" w:rsidRPr="00F97FC8">
        <w:rPr>
          <w:rFonts w:ascii="Arial" w:eastAsiaTheme="minorHAnsi" w:hAnsi="Arial" w:cs="Arial"/>
          <w:sz w:val="22"/>
          <w:szCs w:val="22"/>
        </w:rPr>
        <w:t xml:space="preserve"> </w:t>
      </w:r>
      <w:r w:rsidR="00445709" w:rsidRPr="00F97FC8">
        <w:rPr>
          <w:rFonts w:ascii="Arial" w:eastAsiaTheme="minorHAnsi" w:hAnsi="Arial" w:cs="Arial"/>
          <w:sz w:val="22"/>
          <w:szCs w:val="22"/>
        </w:rPr>
        <w:t>is</w:t>
      </w:r>
      <w:r w:rsidRPr="00F97FC8">
        <w:rPr>
          <w:rFonts w:ascii="Arial" w:eastAsiaTheme="minorHAnsi" w:hAnsi="Arial" w:cs="Arial"/>
          <w:sz w:val="22"/>
          <w:szCs w:val="22"/>
        </w:rPr>
        <w:t xml:space="preserve"> to be reviewed at least annually in </w:t>
      </w:r>
      <w:r w:rsidR="006B11FC" w:rsidRPr="00F97FC8">
        <w:rPr>
          <w:rFonts w:ascii="Arial" w:eastAsiaTheme="minorHAnsi" w:hAnsi="Arial" w:cs="Arial"/>
          <w:sz w:val="22"/>
          <w:szCs w:val="22"/>
        </w:rPr>
        <w:t>November</w:t>
      </w:r>
      <w:r w:rsidRPr="00F97FC8">
        <w:rPr>
          <w:rFonts w:ascii="Arial" w:eastAsiaTheme="minorHAnsi" w:hAnsi="Arial" w:cs="Arial"/>
          <w:sz w:val="22"/>
          <w:szCs w:val="22"/>
        </w:rPr>
        <w:t xml:space="preserve"> for the following financial year and such review shall be evidenced by a hard copy schedule signed by the </w:t>
      </w:r>
      <w:r w:rsidR="00C366BD" w:rsidRPr="00F97FC8">
        <w:rPr>
          <w:rFonts w:ascii="Arial" w:eastAsiaTheme="minorHAnsi" w:hAnsi="Arial" w:cs="Arial"/>
          <w:sz w:val="22"/>
          <w:szCs w:val="22"/>
        </w:rPr>
        <w:t xml:space="preserve">RFO </w:t>
      </w:r>
      <w:r w:rsidRPr="00F97FC8">
        <w:rPr>
          <w:rFonts w:ascii="Arial" w:eastAsiaTheme="minorHAnsi" w:hAnsi="Arial" w:cs="Arial"/>
          <w:sz w:val="22"/>
          <w:szCs w:val="22"/>
        </w:rPr>
        <w:t xml:space="preserve">and the Chairman of Council. The RFO will inform </w:t>
      </w:r>
      <w:r w:rsidR="00445709" w:rsidRPr="00F97FC8">
        <w:rPr>
          <w:rFonts w:ascii="Arial" w:eastAsiaTheme="minorHAnsi" w:hAnsi="Arial" w:cs="Arial"/>
          <w:sz w:val="22"/>
          <w:szCs w:val="22"/>
        </w:rPr>
        <w:t xml:space="preserve">council </w:t>
      </w:r>
      <w:r w:rsidRPr="00F97FC8">
        <w:rPr>
          <w:rFonts w:ascii="Arial" w:eastAsiaTheme="minorHAnsi" w:hAnsi="Arial" w:cs="Arial"/>
          <w:sz w:val="22"/>
          <w:szCs w:val="22"/>
        </w:rPr>
        <w:t>of any changes impacting on budget requirement</w:t>
      </w:r>
      <w:r w:rsidR="00013834" w:rsidRPr="00F97FC8">
        <w:rPr>
          <w:rFonts w:ascii="Arial" w:eastAsiaTheme="minorHAnsi" w:hAnsi="Arial" w:cs="Arial"/>
          <w:sz w:val="22"/>
          <w:szCs w:val="22"/>
        </w:rPr>
        <w:t>s</w:t>
      </w:r>
      <w:r w:rsidRPr="00F97FC8">
        <w:rPr>
          <w:rFonts w:ascii="Arial" w:eastAsiaTheme="minorHAnsi" w:hAnsi="Arial" w:cs="Arial"/>
          <w:sz w:val="22"/>
          <w:szCs w:val="22"/>
        </w:rPr>
        <w:t xml:space="preserve"> for the coming year in good time.</w:t>
      </w:r>
    </w:p>
    <w:p w14:paraId="7BE72D6A" w14:textId="0CC54F4B"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In cases of extreme risk to the delivery of council services, the </w:t>
      </w:r>
      <w:r w:rsidR="00C366BD" w:rsidRPr="00F97FC8">
        <w:rPr>
          <w:rFonts w:ascii="Arial" w:eastAsiaTheme="minorHAnsi" w:hAnsi="Arial" w:cs="Arial"/>
          <w:sz w:val="22"/>
          <w:szCs w:val="22"/>
        </w:rPr>
        <w:t xml:space="preserve">RFO </w:t>
      </w:r>
      <w:r w:rsidRPr="00F97FC8">
        <w:rPr>
          <w:rFonts w:ascii="Arial" w:eastAsiaTheme="minorHAnsi" w:hAnsi="Arial" w:cs="Arial"/>
          <w:sz w:val="22"/>
          <w:szCs w:val="22"/>
        </w:rPr>
        <w:t xml:space="preserve">may authorise revenue expenditure on behalf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which in the </w:t>
      </w:r>
      <w:r w:rsidR="005B6AB7" w:rsidRPr="00F97FC8">
        <w:rPr>
          <w:rFonts w:ascii="Arial" w:eastAsiaTheme="minorHAnsi" w:hAnsi="Arial" w:cs="Arial"/>
          <w:sz w:val="22"/>
          <w:szCs w:val="22"/>
        </w:rPr>
        <w:t>RFO</w:t>
      </w:r>
      <w:r w:rsidRPr="00F97FC8">
        <w:rPr>
          <w:rFonts w:ascii="Arial" w:eastAsiaTheme="minorHAnsi" w:hAnsi="Arial" w:cs="Arial"/>
          <w:sz w:val="22"/>
          <w:szCs w:val="22"/>
        </w:rPr>
        <w:t xml:space="preserve">’s judgement it is necessary to carry out. Such expenditure includes repair, replacement or other work, </w:t>
      </w:r>
      <w:proofErr w:type="gramStart"/>
      <w:r w:rsidRPr="00F97FC8">
        <w:rPr>
          <w:rFonts w:ascii="Arial" w:eastAsiaTheme="minorHAnsi" w:hAnsi="Arial" w:cs="Arial"/>
          <w:sz w:val="22"/>
          <w:szCs w:val="22"/>
        </w:rPr>
        <w:t>whether or not</w:t>
      </w:r>
      <w:proofErr w:type="gramEnd"/>
      <w:r w:rsidRPr="00F97FC8">
        <w:rPr>
          <w:rFonts w:ascii="Arial" w:eastAsiaTheme="minorHAnsi" w:hAnsi="Arial" w:cs="Arial"/>
          <w:sz w:val="22"/>
          <w:szCs w:val="22"/>
        </w:rPr>
        <w:t xml:space="preserve"> there is any budgetary provision for the expe</w:t>
      </w:r>
      <w:r w:rsidR="00C620C0" w:rsidRPr="00F97FC8">
        <w:rPr>
          <w:rFonts w:ascii="Arial" w:eastAsiaTheme="minorHAnsi" w:hAnsi="Arial" w:cs="Arial"/>
          <w:sz w:val="22"/>
          <w:szCs w:val="22"/>
        </w:rPr>
        <w:t>nditure, subject to a limit of £1</w:t>
      </w:r>
      <w:r w:rsidRPr="00F97FC8">
        <w:rPr>
          <w:rFonts w:ascii="Arial" w:eastAsiaTheme="minorHAnsi" w:hAnsi="Arial" w:cs="Arial"/>
          <w:sz w:val="22"/>
          <w:szCs w:val="22"/>
        </w:rPr>
        <w:t>00</w:t>
      </w:r>
      <w:r w:rsidR="00C620C0" w:rsidRPr="00F97FC8">
        <w:rPr>
          <w:rFonts w:ascii="Arial" w:eastAsiaTheme="minorHAnsi" w:hAnsi="Arial" w:cs="Arial"/>
          <w:sz w:val="22"/>
          <w:szCs w:val="22"/>
        </w:rPr>
        <w:t>.00</w:t>
      </w:r>
      <w:r w:rsidRPr="00F97FC8">
        <w:rPr>
          <w:rFonts w:ascii="Arial" w:eastAsiaTheme="minorHAnsi" w:hAnsi="Arial" w:cs="Arial"/>
          <w:sz w:val="22"/>
          <w:szCs w:val="22"/>
        </w:rPr>
        <w:t xml:space="preserve">. The </w:t>
      </w:r>
      <w:r w:rsidR="00C366BD" w:rsidRPr="00F97FC8">
        <w:rPr>
          <w:rFonts w:ascii="Arial" w:eastAsiaTheme="minorHAnsi" w:hAnsi="Arial" w:cs="Arial"/>
          <w:sz w:val="22"/>
          <w:szCs w:val="22"/>
        </w:rPr>
        <w:t xml:space="preserve">RFO </w:t>
      </w:r>
      <w:r w:rsidRPr="00F97FC8">
        <w:rPr>
          <w:rFonts w:ascii="Arial" w:eastAsiaTheme="minorHAnsi" w:hAnsi="Arial" w:cs="Arial"/>
          <w:sz w:val="22"/>
          <w:szCs w:val="22"/>
        </w:rPr>
        <w:t xml:space="preserve">shall report such action to the chairman </w:t>
      </w:r>
      <w:r w:rsidR="00C620C0" w:rsidRPr="00F97FC8">
        <w:rPr>
          <w:rFonts w:ascii="Arial" w:eastAsiaTheme="minorHAnsi" w:hAnsi="Arial" w:cs="Arial"/>
          <w:sz w:val="22"/>
          <w:szCs w:val="22"/>
        </w:rPr>
        <w:t>as soon as possible and to the C</w:t>
      </w:r>
      <w:r w:rsidRPr="00F97FC8">
        <w:rPr>
          <w:rFonts w:ascii="Arial" w:eastAsiaTheme="minorHAnsi" w:hAnsi="Arial" w:cs="Arial"/>
          <w:sz w:val="22"/>
          <w:szCs w:val="22"/>
        </w:rPr>
        <w:t>ouncil as soon as practicable thereafter.</w:t>
      </w:r>
    </w:p>
    <w:p w14:paraId="6EC64560"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No expenditure shall be authorised in relation to any capital project and no contract entered into or tender accepted involving capital expenditure unless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is satisfied that the necessary funds are </w:t>
      </w:r>
      <w:proofErr w:type="gramStart"/>
      <w:r w:rsidRPr="00F97FC8">
        <w:rPr>
          <w:rFonts w:ascii="Arial" w:eastAsiaTheme="minorHAnsi" w:hAnsi="Arial" w:cs="Arial"/>
          <w:sz w:val="22"/>
          <w:szCs w:val="22"/>
        </w:rPr>
        <w:t>available</w:t>
      </w:r>
      <w:proofErr w:type="gramEnd"/>
      <w:r w:rsidRPr="00F97FC8">
        <w:rPr>
          <w:rFonts w:ascii="Arial" w:eastAsiaTheme="minorHAnsi" w:hAnsi="Arial" w:cs="Arial"/>
          <w:sz w:val="22"/>
          <w:szCs w:val="22"/>
        </w:rPr>
        <w:t xml:space="preserve"> and the requisite borrowing approval has been obtained.</w:t>
      </w:r>
    </w:p>
    <w:p w14:paraId="4760561B"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All capital works shall be administered in accordance with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's standing orders and financial regulations relating to contracts.</w:t>
      </w:r>
    </w:p>
    <w:p w14:paraId="55D428BE"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RFO shall regularly provide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with a statement of receipts and payments to date under each head of the budgets, comparing actual expenditure to the appropriate date against that planned as shown in the budget. These statements are to be prepared at least at </w:t>
      </w:r>
      <w:r w:rsidR="00DE7E50" w:rsidRPr="00F97FC8">
        <w:rPr>
          <w:rFonts w:ascii="Arial" w:eastAsiaTheme="minorHAnsi" w:hAnsi="Arial" w:cs="Arial"/>
          <w:sz w:val="22"/>
          <w:szCs w:val="22"/>
        </w:rPr>
        <w:t>alternate Council Meetings</w:t>
      </w:r>
      <w:r w:rsidRPr="00F97FC8">
        <w:rPr>
          <w:rFonts w:ascii="Arial" w:eastAsiaTheme="minorHAnsi" w:hAnsi="Arial" w:cs="Arial"/>
          <w:sz w:val="22"/>
          <w:szCs w:val="22"/>
        </w:rPr>
        <w:t xml:space="preserve"> and shall show explanations of material variances. For this </w:t>
      </w:r>
      <w:proofErr w:type="gramStart"/>
      <w:r w:rsidRPr="00F97FC8">
        <w:rPr>
          <w:rFonts w:ascii="Arial" w:eastAsiaTheme="minorHAnsi" w:hAnsi="Arial" w:cs="Arial"/>
          <w:sz w:val="22"/>
          <w:szCs w:val="22"/>
        </w:rPr>
        <w:t>purpose</w:t>
      </w:r>
      <w:proofErr w:type="gramEnd"/>
      <w:r w:rsidRPr="00F97FC8">
        <w:rPr>
          <w:rFonts w:ascii="Arial" w:eastAsiaTheme="minorHAnsi" w:hAnsi="Arial" w:cs="Arial"/>
          <w:sz w:val="22"/>
          <w:szCs w:val="22"/>
        </w:rPr>
        <w:t xml:space="preserve"> “material” shall be in excess of </w:t>
      </w:r>
      <w:r w:rsidR="00DE7E50" w:rsidRPr="00F97FC8">
        <w:rPr>
          <w:rFonts w:ascii="Arial" w:eastAsiaTheme="minorHAnsi" w:hAnsi="Arial" w:cs="Arial"/>
          <w:sz w:val="22"/>
          <w:szCs w:val="22"/>
        </w:rPr>
        <w:t xml:space="preserve">either </w:t>
      </w:r>
      <w:r w:rsidRPr="00F97FC8">
        <w:rPr>
          <w:rFonts w:ascii="Arial" w:eastAsiaTheme="minorHAnsi" w:hAnsi="Arial" w:cs="Arial"/>
          <w:sz w:val="22"/>
          <w:szCs w:val="22"/>
        </w:rPr>
        <w:t>£100 or 15% of the budget.</w:t>
      </w:r>
    </w:p>
    <w:p w14:paraId="472BE02F"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Changes in earmarked reserves shall be approved by council as part of the budgetary control process.</w:t>
      </w:r>
    </w:p>
    <w:p w14:paraId="794438C6" w14:textId="77777777" w:rsidR="00F40D00" w:rsidRPr="00F97FC8" w:rsidRDefault="00F40D00"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4942EBA1" w14:textId="3CF78C5E"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5" w:name="_Toc382309740"/>
      <w:r w:rsidRPr="00F97FC8">
        <w:rPr>
          <w:rFonts w:ascii="Arial" w:eastAsiaTheme="minorHAnsi" w:hAnsi="Arial" w:cs="Arial"/>
          <w:b/>
          <w:sz w:val="22"/>
          <w:szCs w:val="22"/>
        </w:rPr>
        <w:t>BANKING ARRANGEMENTS AND AUTHORISATION OF PAYMENTS</w:t>
      </w:r>
      <w:bookmarkEnd w:id="5"/>
      <w:r w:rsidRPr="00F97FC8">
        <w:rPr>
          <w:rFonts w:ascii="Arial" w:eastAsiaTheme="minorHAnsi" w:hAnsi="Arial" w:cs="Arial"/>
          <w:b/>
          <w:sz w:val="22"/>
          <w:szCs w:val="22"/>
        </w:rPr>
        <w:t xml:space="preserve"> </w:t>
      </w:r>
    </w:p>
    <w:p w14:paraId="27566851" w14:textId="185037E2" w:rsidR="00F40D00" w:rsidRPr="00F97FC8" w:rsidRDefault="003E1022"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's banking arrangements, including the bank mandate, shall be made by the RFO and approved by </w:t>
      </w:r>
      <w:r w:rsidR="00395EAF"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banking arrangements may not be delegated to a committee. They shall be regularly reviewed for safety and efficiency. </w:t>
      </w:r>
    </w:p>
    <w:p w14:paraId="38ECA353" w14:textId="23D3097E"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RFO shall prepare a schedule of payments requiring authorisation, forming part of the Agenda for </w:t>
      </w:r>
      <w:r w:rsidR="006B11FC" w:rsidRPr="00F97FC8">
        <w:rPr>
          <w:rFonts w:ascii="Arial" w:eastAsiaTheme="minorHAnsi" w:hAnsi="Arial" w:cs="Arial"/>
          <w:sz w:val="22"/>
          <w:szCs w:val="22"/>
        </w:rPr>
        <w:t>a Council</w:t>
      </w:r>
      <w:r w:rsidRPr="00F97FC8">
        <w:rPr>
          <w:rFonts w:ascii="Arial" w:eastAsiaTheme="minorHAnsi" w:hAnsi="Arial" w:cs="Arial"/>
          <w:sz w:val="22"/>
          <w:szCs w:val="22"/>
        </w:rPr>
        <w:t xml:space="preserve"> Meeting and, together with the relevant inv</w:t>
      </w:r>
      <w:r w:rsidR="006B11FC" w:rsidRPr="00F97FC8">
        <w:rPr>
          <w:rFonts w:ascii="Arial" w:eastAsiaTheme="minorHAnsi" w:hAnsi="Arial" w:cs="Arial"/>
          <w:sz w:val="22"/>
          <w:szCs w:val="22"/>
        </w:rPr>
        <w:t>oices, present the schedule to the Council</w:t>
      </w:r>
      <w:r w:rsidRPr="00F97FC8">
        <w:rPr>
          <w:rFonts w:ascii="Arial" w:eastAsiaTheme="minorHAnsi" w:hAnsi="Arial" w:cs="Arial"/>
          <w:sz w:val="22"/>
          <w:szCs w:val="22"/>
        </w:rPr>
        <w:t xml:space="preserve">. The </w:t>
      </w:r>
      <w:r w:rsidR="006B11FC" w:rsidRPr="00F97FC8">
        <w:rPr>
          <w:rFonts w:ascii="Arial" w:eastAsiaTheme="minorHAnsi" w:hAnsi="Arial" w:cs="Arial"/>
          <w:sz w:val="22"/>
          <w:szCs w:val="22"/>
        </w:rPr>
        <w:t>C</w:t>
      </w:r>
      <w:r w:rsidRPr="00F97FC8">
        <w:rPr>
          <w:rFonts w:ascii="Arial" w:eastAsiaTheme="minorHAnsi" w:hAnsi="Arial" w:cs="Arial"/>
          <w:sz w:val="22"/>
          <w:szCs w:val="22"/>
        </w:rPr>
        <w:t xml:space="preserve">ouncil shall review the schedule for compliance and, having satisfied itself shall authorise </w:t>
      </w:r>
      <w:r w:rsidR="00C620C0" w:rsidRPr="00F97FC8">
        <w:rPr>
          <w:rFonts w:ascii="Arial" w:eastAsiaTheme="minorHAnsi" w:hAnsi="Arial" w:cs="Arial"/>
          <w:sz w:val="22"/>
          <w:szCs w:val="22"/>
        </w:rPr>
        <w:t>payment by a resolution of the C</w:t>
      </w:r>
      <w:r w:rsidRPr="00F97FC8">
        <w:rPr>
          <w:rFonts w:ascii="Arial" w:eastAsiaTheme="minorHAnsi" w:hAnsi="Arial" w:cs="Arial"/>
          <w:sz w:val="22"/>
          <w:szCs w:val="22"/>
        </w:rPr>
        <w:t xml:space="preserve">ouncil. The approved schedule shall be initialled by the Chairman of the Meeting. </w:t>
      </w:r>
      <w:r w:rsidR="00C620C0" w:rsidRPr="00F97FC8">
        <w:rPr>
          <w:rFonts w:ascii="Arial" w:eastAsiaTheme="minorHAnsi" w:hAnsi="Arial" w:cs="Arial"/>
          <w:sz w:val="22"/>
          <w:szCs w:val="22"/>
        </w:rPr>
        <w:t xml:space="preserve"> </w:t>
      </w:r>
      <w:r w:rsidRPr="00F97FC8">
        <w:rPr>
          <w:rFonts w:ascii="Arial" w:eastAsiaTheme="minorHAnsi" w:hAnsi="Arial" w:cs="Arial"/>
          <w:sz w:val="22"/>
          <w:szCs w:val="22"/>
        </w:rPr>
        <w:t>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9426DF5"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lastRenderedPageBreak/>
        <w:t xml:space="preserve">All invoices for payment shall be examined, verified and certified by the RFO to confirm that the work, goods or services to which each invoice relates has been received, carried out, examined and represents expenditure previously approved by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w:t>
      </w:r>
    </w:p>
    <w:p w14:paraId="348142CC"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RFO shall examine invoices for arithmetical accuracy and analyse them to the appropriate expenditure heading. The RFO shall take all steps to pay all invoices submitted, and which are in order, at the next available </w:t>
      </w:r>
      <w:r w:rsidR="00C620C0" w:rsidRPr="00F97FC8">
        <w:rPr>
          <w:rFonts w:ascii="Arial" w:eastAsiaTheme="minorHAnsi" w:hAnsi="Arial" w:cs="Arial"/>
          <w:sz w:val="22"/>
          <w:szCs w:val="22"/>
        </w:rPr>
        <w:t>C</w:t>
      </w:r>
      <w:r w:rsidRPr="00F97FC8">
        <w:rPr>
          <w:rFonts w:ascii="Arial" w:eastAsiaTheme="minorHAnsi" w:hAnsi="Arial" w:cs="Arial"/>
          <w:sz w:val="22"/>
          <w:szCs w:val="22"/>
        </w:rPr>
        <w:t xml:space="preserve">ouncil </w:t>
      </w:r>
      <w:r w:rsidR="00C620C0" w:rsidRPr="00F97FC8">
        <w:rPr>
          <w:rFonts w:ascii="Arial" w:eastAsiaTheme="minorHAnsi" w:hAnsi="Arial" w:cs="Arial"/>
          <w:sz w:val="22"/>
          <w:szCs w:val="22"/>
        </w:rPr>
        <w:t>M</w:t>
      </w:r>
      <w:r w:rsidRPr="00F97FC8">
        <w:rPr>
          <w:rFonts w:ascii="Arial" w:eastAsiaTheme="minorHAnsi" w:hAnsi="Arial" w:cs="Arial"/>
          <w:sz w:val="22"/>
          <w:szCs w:val="22"/>
        </w:rPr>
        <w:t>eeting.</w:t>
      </w:r>
    </w:p>
    <w:p w14:paraId="5DEC4A13" w14:textId="0B233BD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w:t>
      </w:r>
      <w:r w:rsidR="00C366BD" w:rsidRPr="00F97FC8">
        <w:rPr>
          <w:rFonts w:ascii="Arial" w:eastAsiaTheme="minorHAnsi" w:hAnsi="Arial" w:cs="Arial"/>
          <w:sz w:val="22"/>
          <w:szCs w:val="22"/>
        </w:rPr>
        <w:t xml:space="preserve">RFO </w:t>
      </w:r>
      <w:r w:rsidR="007207A7" w:rsidRPr="00F97FC8">
        <w:rPr>
          <w:rFonts w:ascii="Arial" w:eastAsiaTheme="minorHAnsi" w:hAnsi="Arial" w:cs="Arial"/>
          <w:sz w:val="22"/>
          <w:szCs w:val="22"/>
        </w:rPr>
        <w:t xml:space="preserve">and Chairman </w:t>
      </w:r>
      <w:r w:rsidRPr="00F97FC8">
        <w:rPr>
          <w:rFonts w:ascii="Arial" w:eastAsiaTheme="minorHAnsi" w:hAnsi="Arial" w:cs="Arial"/>
          <w:sz w:val="22"/>
          <w:szCs w:val="22"/>
        </w:rPr>
        <w:t xml:space="preserve">shall </w:t>
      </w:r>
      <w:r w:rsidR="007207A7" w:rsidRPr="00F97FC8">
        <w:rPr>
          <w:rFonts w:ascii="Arial" w:eastAsiaTheme="minorHAnsi" w:hAnsi="Arial" w:cs="Arial"/>
          <w:sz w:val="22"/>
          <w:szCs w:val="22"/>
        </w:rPr>
        <w:t xml:space="preserve">jointly </w:t>
      </w:r>
      <w:r w:rsidRPr="00F97FC8">
        <w:rPr>
          <w:rFonts w:ascii="Arial" w:eastAsiaTheme="minorHAnsi" w:hAnsi="Arial" w:cs="Arial"/>
          <w:sz w:val="22"/>
          <w:szCs w:val="22"/>
        </w:rPr>
        <w:t>have delegated authority to authorise the payment of items only in the following circumstances:</w:t>
      </w:r>
    </w:p>
    <w:p w14:paraId="4CE29D0F" w14:textId="6B89180F" w:rsidR="00F40D00" w:rsidRPr="00F97FC8" w:rsidRDefault="00F40D00" w:rsidP="00F97FC8">
      <w:pPr>
        <w:pStyle w:val="ListParagraph"/>
        <w:numPr>
          <w:ilvl w:val="2"/>
          <w:numId w:val="18"/>
        </w:numPr>
        <w:spacing w:line="288" w:lineRule="auto"/>
        <w:ind w:left="1418"/>
        <w:contextualSpacing/>
        <w:jc w:val="both"/>
        <w:rPr>
          <w:rFonts w:ascii="Arial" w:eastAsiaTheme="minorHAnsi" w:hAnsi="Arial" w:cs="Arial"/>
          <w:sz w:val="22"/>
          <w:szCs w:val="22"/>
        </w:rPr>
      </w:pPr>
      <w:r w:rsidRPr="00F97FC8">
        <w:rPr>
          <w:rFonts w:ascii="Arial" w:eastAsiaTheme="minorHAnsi" w:hAnsi="Arial" w:cs="Arial"/>
          <w:sz w:val="22"/>
          <w:szCs w:val="22"/>
        </w:rPr>
        <w:t xml:space="preserve">If a payment is necessary to avoid a charge to interest under the Late Payment of Commercial Debts (Interest) Act 1998, and the due date for payment is before the next scheduled Meeting of council, where the RFO </w:t>
      </w:r>
      <w:r w:rsidR="005B6AB7" w:rsidRPr="00F97FC8">
        <w:rPr>
          <w:rFonts w:ascii="Arial" w:eastAsiaTheme="minorHAnsi" w:hAnsi="Arial" w:cs="Arial"/>
          <w:sz w:val="22"/>
          <w:szCs w:val="22"/>
        </w:rPr>
        <w:t xml:space="preserve">certifies </w:t>
      </w:r>
      <w:r w:rsidRPr="00F97FC8">
        <w:rPr>
          <w:rFonts w:ascii="Arial" w:eastAsiaTheme="minorHAnsi" w:hAnsi="Arial" w:cs="Arial"/>
          <w:sz w:val="22"/>
          <w:szCs w:val="22"/>
        </w:rPr>
        <w:t xml:space="preserve">that there is no dispute or other reason to delay payment, provided that a list of such payments shall be submitted to the next appropriate meeting of </w:t>
      </w:r>
      <w:r w:rsidR="00307662" w:rsidRPr="00F97FC8">
        <w:rPr>
          <w:rFonts w:ascii="Arial" w:eastAsiaTheme="minorHAnsi" w:hAnsi="Arial" w:cs="Arial"/>
          <w:sz w:val="22"/>
          <w:szCs w:val="22"/>
        </w:rPr>
        <w:t>the Council</w:t>
      </w:r>
      <w:r w:rsidRPr="00F97FC8">
        <w:rPr>
          <w:rFonts w:ascii="Arial" w:eastAsiaTheme="minorHAnsi" w:hAnsi="Arial" w:cs="Arial"/>
          <w:sz w:val="22"/>
          <w:szCs w:val="22"/>
        </w:rPr>
        <w:t>;</w:t>
      </w:r>
    </w:p>
    <w:p w14:paraId="2CB02057" w14:textId="77777777" w:rsidR="00F40D00" w:rsidRPr="00F97FC8" w:rsidRDefault="00F40D00" w:rsidP="00F97FC8">
      <w:pPr>
        <w:pStyle w:val="ListParagraph"/>
        <w:numPr>
          <w:ilvl w:val="2"/>
          <w:numId w:val="18"/>
        </w:numPr>
        <w:spacing w:line="288" w:lineRule="auto"/>
        <w:ind w:left="1418"/>
        <w:contextualSpacing/>
        <w:jc w:val="both"/>
        <w:rPr>
          <w:rFonts w:ascii="Arial" w:eastAsiaTheme="minorHAnsi" w:hAnsi="Arial" w:cs="Arial"/>
          <w:sz w:val="22"/>
          <w:szCs w:val="22"/>
        </w:rPr>
      </w:pPr>
      <w:r w:rsidRPr="00F97FC8">
        <w:rPr>
          <w:rFonts w:ascii="Arial" w:eastAsiaTheme="minorHAnsi" w:hAnsi="Arial" w:cs="Arial"/>
          <w:sz w:val="22"/>
          <w:szCs w:val="22"/>
        </w:rPr>
        <w:t xml:space="preserve">An expenditure item authorised under 5.6 below (continuing contracts and obligations) provided that a list of such payments shall be submitted to the next appropriate meeting of </w:t>
      </w:r>
      <w:r w:rsidR="00636384" w:rsidRPr="00F97FC8">
        <w:rPr>
          <w:rFonts w:ascii="Arial" w:eastAsiaTheme="minorHAnsi" w:hAnsi="Arial" w:cs="Arial"/>
          <w:sz w:val="22"/>
          <w:szCs w:val="22"/>
        </w:rPr>
        <w:t>the Council</w:t>
      </w:r>
      <w:r w:rsidRPr="00F97FC8">
        <w:rPr>
          <w:rFonts w:ascii="Arial" w:eastAsiaTheme="minorHAnsi" w:hAnsi="Arial" w:cs="Arial"/>
          <w:sz w:val="22"/>
          <w:szCs w:val="22"/>
        </w:rPr>
        <w:t>; or</w:t>
      </w:r>
    </w:p>
    <w:p w14:paraId="7BD585EA" w14:textId="77777777" w:rsidR="00F40D00" w:rsidRPr="00F97FC8" w:rsidRDefault="00F40D00" w:rsidP="00F97FC8">
      <w:pPr>
        <w:pStyle w:val="ListParagraph"/>
        <w:numPr>
          <w:ilvl w:val="2"/>
          <w:numId w:val="18"/>
        </w:numPr>
        <w:spacing w:line="288" w:lineRule="auto"/>
        <w:ind w:left="1418"/>
        <w:contextualSpacing/>
        <w:jc w:val="both"/>
        <w:rPr>
          <w:rFonts w:ascii="Arial" w:eastAsiaTheme="minorHAnsi" w:hAnsi="Arial" w:cs="Arial"/>
          <w:sz w:val="22"/>
          <w:szCs w:val="22"/>
        </w:rPr>
      </w:pPr>
      <w:r w:rsidRPr="00F97FC8">
        <w:rPr>
          <w:rFonts w:ascii="Arial" w:eastAsiaTheme="minorHAnsi" w:hAnsi="Arial" w:cs="Arial"/>
          <w:sz w:val="22"/>
          <w:szCs w:val="22"/>
        </w:rPr>
        <w:t xml:space="preserve">fund transfers within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s banking arrangements up to the sum of £</w:t>
      </w:r>
      <w:r w:rsidR="00307662" w:rsidRPr="00F97FC8">
        <w:rPr>
          <w:rFonts w:ascii="Arial" w:eastAsiaTheme="minorHAnsi" w:hAnsi="Arial" w:cs="Arial"/>
          <w:sz w:val="22"/>
          <w:szCs w:val="22"/>
        </w:rPr>
        <w:t>500.00</w:t>
      </w:r>
      <w:r w:rsidRPr="00F97FC8">
        <w:rPr>
          <w:rFonts w:ascii="Arial" w:eastAsiaTheme="minorHAnsi" w:hAnsi="Arial" w:cs="Arial"/>
          <w:sz w:val="22"/>
          <w:szCs w:val="22"/>
        </w:rPr>
        <w:t>, provided that a list of such payments shall be submitted to the next</w:t>
      </w:r>
      <w:r w:rsidR="00307662" w:rsidRPr="00F97FC8">
        <w:rPr>
          <w:rFonts w:ascii="Arial" w:eastAsiaTheme="minorHAnsi" w:hAnsi="Arial" w:cs="Arial"/>
          <w:sz w:val="22"/>
          <w:szCs w:val="22"/>
        </w:rPr>
        <w:t xml:space="preserve"> appropriate meeting of the Council</w:t>
      </w:r>
      <w:r w:rsidRPr="00F97FC8">
        <w:rPr>
          <w:rFonts w:ascii="Arial" w:eastAsiaTheme="minorHAnsi" w:hAnsi="Arial" w:cs="Arial"/>
          <w:sz w:val="22"/>
          <w:szCs w:val="22"/>
        </w:rPr>
        <w:t>.</w:t>
      </w:r>
    </w:p>
    <w:p w14:paraId="497F59D1" w14:textId="056CD916"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For each financial year the </w:t>
      </w:r>
      <w:r w:rsidR="005B6AB7" w:rsidRPr="00F97FC8">
        <w:rPr>
          <w:rFonts w:ascii="Arial" w:eastAsiaTheme="minorHAnsi" w:hAnsi="Arial" w:cs="Arial"/>
          <w:sz w:val="22"/>
          <w:szCs w:val="22"/>
        </w:rPr>
        <w:t xml:space="preserve">RFO </w:t>
      </w:r>
      <w:r w:rsidRPr="00F97FC8">
        <w:rPr>
          <w:rFonts w:ascii="Arial" w:eastAsiaTheme="minorHAnsi" w:hAnsi="Arial" w:cs="Arial"/>
          <w:sz w:val="22"/>
          <w:szCs w:val="22"/>
        </w:rPr>
        <w:t xml:space="preserve">shall draw up a list of due payments which arise on a regular basis as the result of a continuing contract, statutory duty, or obligation (such as but not exclusively) Salaries, PAYE and NI, Superannuation Fund and regular maintenance contracts and the like for which </w:t>
      </w:r>
      <w:r w:rsidR="00BA73BE" w:rsidRPr="00F97FC8">
        <w:rPr>
          <w:rFonts w:ascii="Arial" w:eastAsiaTheme="minorHAnsi" w:hAnsi="Arial" w:cs="Arial"/>
          <w:sz w:val="22"/>
          <w:szCs w:val="22"/>
        </w:rPr>
        <w:t>the Council</w:t>
      </w:r>
      <w:r w:rsidRPr="00F97FC8">
        <w:rPr>
          <w:rFonts w:ascii="Arial" w:eastAsiaTheme="minorHAnsi" w:hAnsi="Arial" w:cs="Arial"/>
          <w:sz w:val="22"/>
          <w:szCs w:val="22"/>
        </w:rPr>
        <w:t xml:space="preserve"> may authorise payment for the year pro</w:t>
      </w:r>
      <w:r w:rsidR="004A6FD1" w:rsidRPr="00F97FC8">
        <w:rPr>
          <w:rFonts w:ascii="Arial" w:eastAsiaTheme="minorHAnsi" w:hAnsi="Arial" w:cs="Arial"/>
          <w:sz w:val="22"/>
          <w:szCs w:val="22"/>
        </w:rPr>
        <w:t>vided that the requirements of R</w:t>
      </w:r>
      <w:r w:rsidRPr="00F97FC8">
        <w:rPr>
          <w:rFonts w:ascii="Arial" w:eastAsiaTheme="minorHAnsi" w:hAnsi="Arial" w:cs="Arial"/>
          <w:sz w:val="22"/>
          <w:szCs w:val="22"/>
        </w:rPr>
        <w:t>egulation 4 (Budgetary Control</w:t>
      </w:r>
      <w:r w:rsidR="004A6FD1" w:rsidRPr="00F97FC8">
        <w:rPr>
          <w:rFonts w:ascii="Arial" w:eastAsiaTheme="minorHAnsi" w:hAnsi="Arial" w:cs="Arial"/>
          <w:sz w:val="22"/>
          <w:szCs w:val="22"/>
        </w:rPr>
        <w:t xml:space="preserve"> and Authority to Spend</w:t>
      </w:r>
      <w:r w:rsidRPr="00F97FC8">
        <w:rPr>
          <w:rFonts w:ascii="Arial" w:eastAsiaTheme="minorHAnsi" w:hAnsi="Arial" w:cs="Arial"/>
          <w:sz w:val="22"/>
          <w:szCs w:val="22"/>
        </w:rPr>
        <w:t xml:space="preserve">) are adhered to, provided also that a list of such payments shall be submitted to the next appropriate meeting of </w:t>
      </w:r>
      <w:r w:rsidR="00636384" w:rsidRPr="00F97FC8">
        <w:rPr>
          <w:rFonts w:ascii="Arial" w:eastAsiaTheme="minorHAnsi" w:hAnsi="Arial" w:cs="Arial"/>
          <w:sz w:val="22"/>
          <w:szCs w:val="22"/>
        </w:rPr>
        <w:t>the C</w:t>
      </w:r>
      <w:r w:rsidRPr="00F97FC8">
        <w:rPr>
          <w:rFonts w:ascii="Arial" w:eastAsiaTheme="minorHAnsi" w:hAnsi="Arial" w:cs="Arial"/>
          <w:sz w:val="22"/>
          <w:szCs w:val="22"/>
        </w:rPr>
        <w:t>ouncil.</w:t>
      </w:r>
    </w:p>
    <w:p w14:paraId="35A591D9"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 record of regular payments made under 5.6 above shall be drawn up and be signed by two members on </w:t>
      </w:r>
      <w:proofErr w:type="gramStart"/>
      <w:r w:rsidRPr="00F97FC8">
        <w:rPr>
          <w:rFonts w:ascii="Arial" w:eastAsiaTheme="minorHAnsi" w:hAnsi="Arial" w:cs="Arial"/>
          <w:sz w:val="22"/>
          <w:szCs w:val="22"/>
        </w:rPr>
        <w:t>each and every</w:t>
      </w:r>
      <w:proofErr w:type="gramEnd"/>
      <w:r w:rsidRPr="00F97FC8">
        <w:rPr>
          <w:rFonts w:ascii="Arial" w:eastAsiaTheme="minorHAnsi" w:hAnsi="Arial" w:cs="Arial"/>
          <w:sz w:val="22"/>
          <w:szCs w:val="22"/>
        </w:rPr>
        <w:t xml:space="preserve"> occasion when payment is authorised - thus controlling the risk of duplicated payments being authorised and / or made.</w:t>
      </w:r>
    </w:p>
    <w:p w14:paraId="2BD91364" w14:textId="22EC5B61"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In respect of grants </w:t>
      </w:r>
      <w:r w:rsidR="00F02981" w:rsidRPr="00F97FC8">
        <w:rPr>
          <w:rFonts w:ascii="Arial" w:eastAsiaTheme="minorHAnsi" w:hAnsi="Arial" w:cs="Arial"/>
          <w:sz w:val="22"/>
          <w:szCs w:val="22"/>
        </w:rPr>
        <w:t>council</w:t>
      </w:r>
      <w:r w:rsidRPr="00F97FC8">
        <w:rPr>
          <w:rFonts w:ascii="Arial" w:eastAsiaTheme="minorHAnsi" w:hAnsi="Arial" w:cs="Arial"/>
          <w:sz w:val="22"/>
          <w:szCs w:val="22"/>
        </w:rPr>
        <w:t xml:space="preserve"> shall approve </w:t>
      </w:r>
      <w:r w:rsidR="00F02981" w:rsidRPr="00F97FC8">
        <w:rPr>
          <w:rFonts w:ascii="Arial" w:eastAsiaTheme="minorHAnsi" w:hAnsi="Arial" w:cs="Arial"/>
          <w:sz w:val="22"/>
          <w:szCs w:val="22"/>
        </w:rPr>
        <w:t xml:space="preserve">all </w:t>
      </w:r>
      <w:r w:rsidRPr="00F97FC8">
        <w:rPr>
          <w:rFonts w:ascii="Arial" w:eastAsiaTheme="minorHAnsi" w:hAnsi="Arial" w:cs="Arial"/>
          <w:sz w:val="22"/>
          <w:szCs w:val="22"/>
        </w:rPr>
        <w:t xml:space="preserve">expenditure </w:t>
      </w:r>
      <w:r w:rsidR="00F02981" w:rsidRPr="00F97FC8">
        <w:rPr>
          <w:rFonts w:ascii="Arial" w:eastAsiaTheme="minorHAnsi" w:hAnsi="Arial" w:cs="Arial"/>
          <w:sz w:val="22"/>
          <w:szCs w:val="22"/>
        </w:rPr>
        <w:t xml:space="preserve">by resolution and </w:t>
      </w:r>
      <w:r w:rsidRPr="00F97FC8">
        <w:rPr>
          <w:rFonts w:ascii="Arial" w:eastAsiaTheme="minorHAnsi" w:hAnsi="Arial" w:cs="Arial"/>
          <w:sz w:val="22"/>
          <w:szCs w:val="22"/>
        </w:rPr>
        <w:t xml:space="preserve">in accordance with any policy statement approved by council. </w:t>
      </w:r>
    </w:p>
    <w:p w14:paraId="41C9A9D6"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Members are subject to the Code of Conduct that has been adopted by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and shall comply with the Code and Standing Orders when a decision to authorise or instruct payment is made in respect of a matter in which they have a disclosable pecuniary or other interest, unless a dispensation has been granted.</w:t>
      </w:r>
    </w:p>
    <w:p w14:paraId="45011AD8" w14:textId="49F280AA" w:rsidR="00F40D00" w:rsidRPr="00F97FC8" w:rsidRDefault="003E1022"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will </w:t>
      </w:r>
      <w:r w:rsidR="00F02981" w:rsidRPr="00F97FC8">
        <w:rPr>
          <w:rFonts w:ascii="Arial" w:eastAsiaTheme="minorHAnsi" w:hAnsi="Arial" w:cs="Arial"/>
          <w:sz w:val="22"/>
          <w:szCs w:val="22"/>
        </w:rPr>
        <w:t xml:space="preserve">appoint a Lead Member for Finance at its annual meeting in May to carry out </w:t>
      </w:r>
      <w:r w:rsidR="00F40D00" w:rsidRPr="00F97FC8">
        <w:rPr>
          <w:rFonts w:ascii="Arial" w:eastAsiaTheme="minorHAnsi" w:hAnsi="Arial" w:cs="Arial"/>
          <w:sz w:val="22"/>
          <w:szCs w:val="22"/>
        </w:rPr>
        <w:t>the duties of members in these Regulations.</w:t>
      </w:r>
    </w:p>
    <w:p w14:paraId="566FB133" w14:textId="77777777" w:rsidR="00F40D00" w:rsidRPr="00154B73" w:rsidRDefault="00F40D00"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15EDDE7A" w14:textId="74E8B05B"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6" w:name="_Toc382309741"/>
      <w:bookmarkStart w:id="7" w:name="_Toc382305562"/>
      <w:r w:rsidRPr="00F97FC8">
        <w:rPr>
          <w:rFonts w:ascii="Arial" w:eastAsiaTheme="minorHAnsi" w:hAnsi="Arial" w:cs="Arial"/>
          <w:b/>
          <w:sz w:val="22"/>
          <w:szCs w:val="22"/>
        </w:rPr>
        <w:t>INSTRUCTIONS FOR THE MAKING OF PAYMENTS</w:t>
      </w:r>
      <w:bookmarkEnd w:id="6"/>
      <w:bookmarkEnd w:id="7"/>
    </w:p>
    <w:p w14:paraId="617CA5D7" w14:textId="77777777" w:rsidR="00F40D00" w:rsidRPr="00F97FC8" w:rsidRDefault="003E1022"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will make safe and efficient arrangements for the making of its payments.</w:t>
      </w:r>
    </w:p>
    <w:p w14:paraId="5A318824" w14:textId="773EE0A2"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All payments shall be </w:t>
      </w:r>
      <w:proofErr w:type="gramStart"/>
      <w:r w:rsidRPr="00F97FC8">
        <w:rPr>
          <w:rFonts w:ascii="Arial" w:eastAsiaTheme="minorHAnsi" w:hAnsi="Arial" w:cs="Arial"/>
          <w:sz w:val="22"/>
          <w:szCs w:val="22"/>
        </w:rPr>
        <w:t>effected</w:t>
      </w:r>
      <w:proofErr w:type="gramEnd"/>
      <w:r w:rsidRPr="00F97FC8">
        <w:rPr>
          <w:rFonts w:ascii="Arial" w:eastAsiaTheme="minorHAnsi" w:hAnsi="Arial" w:cs="Arial"/>
          <w:sz w:val="22"/>
          <w:szCs w:val="22"/>
        </w:rPr>
        <w:t xml:space="preserve"> by cheque or </w:t>
      </w:r>
      <w:r w:rsidR="006E082B" w:rsidRPr="00F97FC8">
        <w:rPr>
          <w:rFonts w:ascii="Arial" w:eastAsiaTheme="minorHAnsi" w:hAnsi="Arial" w:cs="Arial"/>
          <w:sz w:val="22"/>
          <w:szCs w:val="22"/>
        </w:rPr>
        <w:t xml:space="preserve">written </w:t>
      </w:r>
      <w:r w:rsidRPr="00F97FC8">
        <w:rPr>
          <w:rFonts w:ascii="Arial" w:eastAsiaTheme="minorHAnsi" w:hAnsi="Arial" w:cs="Arial"/>
          <w:sz w:val="22"/>
          <w:szCs w:val="22"/>
        </w:rPr>
        <w:t xml:space="preserve">instructions to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's bankers, or otherwise, in accordance with a resolution of </w:t>
      </w:r>
      <w:r w:rsidR="00636384" w:rsidRPr="00F97FC8">
        <w:rPr>
          <w:rFonts w:ascii="Arial" w:eastAsiaTheme="minorHAnsi" w:hAnsi="Arial" w:cs="Arial"/>
          <w:sz w:val="22"/>
          <w:szCs w:val="22"/>
        </w:rPr>
        <w:t>the C</w:t>
      </w:r>
      <w:r w:rsidRPr="00F97FC8">
        <w:rPr>
          <w:rFonts w:ascii="Arial" w:eastAsiaTheme="minorHAnsi" w:hAnsi="Arial" w:cs="Arial"/>
          <w:sz w:val="22"/>
          <w:szCs w:val="22"/>
        </w:rPr>
        <w:t>ouncil.</w:t>
      </w:r>
    </w:p>
    <w:p w14:paraId="3940AF89" w14:textId="4D46ADDD"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Cheques or orders for payment </w:t>
      </w:r>
      <w:r w:rsidR="006E082B" w:rsidRPr="00F97FC8">
        <w:rPr>
          <w:rFonts w:ascii="Arial" w:eastAsiaTheme="minorHAnsi" w:hAnsi="Arial" w:cs="Arial"/>
          <w:sz w:val="22"/>
          <w:szCs w:val="22"/>
        </w:rPr>
        <w:t xml:space="preserve">shall be </w:t>
      </w:r>
      <w:r w:rsidRPr="00F97FC8">
        <w:rPr>
          <w:rFonts w:ascii="Arial" w:eastAsiaTheme="minorHAnsi" w:hAnsi="Arial" w:cs="Arial"/>
          <w:sz w:val="22"/>
          <w:szCs w:val="22"/>
        </w:rPr>
        <w:t xml:space="preserve">drawn on the bank account in accordance with the schedule as presented to </w:t>
      </w:r>
      <w:r w:rsidR="00C67D94" w:rsidRPr="00F97FC8">
        <w:rPr>
          <w:rFonts w:ascii="Arial" w:eastAsiaTheme="minorHAnsi" w:hAnsi="Arial" w:cs="Arial"/>
          <w:sz w:val="22"/>
          <w:szCs w:val="22"/>
        </w:rPr>
        <w:t>the C</w:t>
      </w:r>
      <w:r w:rsidRPr="00F97FC8">
        <w:rPr>
          <w:rFonts w:ascii="Arial" w:eastAsiaTheme="minorHAnsi" w:hAnsi="Arial" w:cs="Arial"/>
          <w:sz w:val="22"/>
          <w:szCs w:val="22"/>
        </w:rPr>
        <w:t xml:space="preserve">ouncil </w:t>
      </w:r>
      <w:r w:rsidR="006E082B" w:rsidRPr="00F97FC8">
        <w:rPr>
          <w:rFonts w:ascii="Arial" w:eastAsiaTheme="minorHAnsi" w:hAnsi="Arial" w:cs="Arial"/>
          <w:sz w:val="22"/>
          <w:szCs w:val="22"/>
        </w:rPr>
        <w:t xml:space="preserve">and signed by </w:t>
      </w:r>
      <w:r w:rsidRPr="00F97FC8">
        <w:rPr>
          <w:rFonts w:ascii="Arial" w:eastAsiaTheme="minorHAnsi" w:hAnsi="Arial" w:cs="Arial"/>
          <w:sz w:val="22"/>
          <w:szCs w:val="22"/>
        </w:rPr>
        <w:t xml:space="preserve">two members of </w:t>
      </w:r>
      <w:r w:rsidR="00C67D94" w:rsidRPr="00F97FC8">
        <w:rPr>
          <w:rFonts w:ascii="Arial" w:eastAsiaTheme="minorHAnsi" w:hAnsi="Arial" w:cs="Arial"/>
          <w:sz w:val="22"/>
          <w:szCs w:val="22"/>
        </w:rPr>
        <w:t>the Council</w:t>
      </w:r>
      <w:r w:rsidRPr="00F97FC8">
        <w:rPr>
          <w:rFonts w:ascii="Arial" w:eastAsiaTheme="minorHAnsi" w:hAnsi="Arial" w:cs="Arial"/>
          <w:sz w:val="22"/>
          <w:szCs w:val="22"/>
        </w:rPr>
        <w:t>,</w:t>
      </w:r>
      <w:r w:rsidR="00C67D94" w:rsidRPr="00F97FC8">
        <w:rPr>
          <w:rFonts w:ascii="Arial" w:eastAsiaTheme="minorHAnsi" w:hAnsi="Arial" w:cs="Arial"/>
          <w:sz w:val="22"/>
          <w:szCs w:val="22"/>
        </w:rPr>
        <w:t xml:space="preserve"> </w:t>
      </w:r>
      <w:r w:rsidRPr="00F97FC8">
        <w:rPr>
          <w:rFonts w:ascii="Arial" w:eastAsiaTheme="minorHAnsi" w:hAnsi="Arial" w:cs="Arial"/>
          <w:sz w:val="22"/>
          <w:szCs w:val="22"/>
        </w:rPr>
        <w:t xml:space="preserve">in accordance with a resolution instructing that payment. A member who </w:t>
      </w:r>
      <w:proofErr w:type="gramStart"/>
      <w:r w:rsidRPr="00F97FC8">
        <w:rPr>
          <w:rFonts w:ascii="Arial" w:eastAsiaTheme="minorHAnsi" w:hAnsi="Arial" w:cs="Arial"/>
          <w:sz w:val="22"/>
          <w:szCs w:val="22"/>
        </w:rPr>
        <w:t>is a bank signatory</w:t>
      </w:r>
      <w:proofErr w:type="gramEnd"/>
      <w:r w:rsidRPr="00F97FC8">
        <w:rPr>
          <w:rFonts w:ascii="Arial" w:eastAsiaTheme="minorHAnsi" w:hAnsi="Arial" w:cs="Arial"/>
          <w:sz w:val="22"/>
          <w:szCs w:val="22"/>
        </w:rPr>
        <w:t>, having a connection by virtue of family or business relationships with the beneficiary of a payment, should not, under normal circumstances, be a signatory to the payment in question.</w:t>
      </w:r>
    </w:p>
    <w:p w14:paraId="019AE82D"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lastRenderedPageBreak/>
        <w:t>To indicate agreement of the details shown on the cheque or order for payment with the counterfoil and the invoice or similar documentation, the signatories shall each also initial the cheque counterfoil.</w:t>
      </w:r>
    </w:p>
    <w:p w14:paraId="2EC9ABD0"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Cheques or orders for payment shall not normally be presented for signature other than at a </w:t>
      </w:r>
      <w:r w:rsidR="005E3829" w:rsidRPr="00F97FC8">
        <w:rPr>
          <w:rFonts w:ascii="Arial" w:eastAsiaTheme="minorHAnsi" w:hAnsi="Arial" w:cs="Arial"/>
          <w:sz w:val="22"/>
          <w:szCs w:val="22"/>
        </w:rPr>
        <w:t>meeting of the Council</w:t>
      </w:r>
      <w:r w:rsidRPr="00F97FC8">
        <w:rPr>
          <w:rFonts w:ascii="Arial" w:eastAsiaTheme="minorHAnsi" w:hAnsi="Arial" w:cs="Arial"/>
          <w:sz w:val="22"/>
          <w:szCs w:val="22"/>
        </w:rPr>
        <w:t xml:space="preserve"> (including immediately before or after such a meeting). </w:t>
      </w:r>
      <w:r w:rsidR="005E3829" w:rsidRPr="00F97FC8">
        <w:rPr>
          <w:rFonts w:ascii="Arial" w:eastAsiaTheme="minorHAnsi" w:hAnsi="Arial" w:cs="Arial"/>
          <w:sz w:val="22"/>
          <w:szCs w:val="22"/>
        </w:rPr>
        <w:t xml:space="preserve"> </w:t>
      </w:r>
      <w:r w:rsidRPr="00F97FC8">
        <w:rPr>
          <w:rFonts w:ascii="Arial" w:eastAsiaTheme="minorHAnsi" w:hAnsi="Arial" w:cs="Arial"/>
          <w:sz w:val="22"/>
          <w:szCs w:val="22"/>
        </w:rPr>
        <w:t xml:space="preserve">Any signatures obtained away from such meetings shall be reported to the </w:t>
      </w:r>
      <w:r w:rsidR="00C67D94" w:rsidRPr="00F97FC8">
        <w:rPr>
          <w:rFonts w:ascii="Arial" w:eastAsiaTheme="minorHAnsi" w:hAnsi="Arial" w:cs="Arial"/>
          <w:sz w:val="22"/>
          <w:szCs w:val="22"/>
        </w:rPr>
        <w:t>C</w:t>
      </w:r>
      <w:r w:rsidRPr="00F97FC8">
        <w:rPr>
          <w:rFonts w:ascii="Arial" w:eastAsiaTheme="minorHAnsi" w:hAnsi="Arial" w:cs="Arial"/>
          <w:sz w:val="22"/>
          <w:szCs w:val="22"/>
        </w:rPr>
        <w:t>ouncil at the next convenient meeting.</w:t>
      </w:r>
    </w:p>
    <w:p w14:paraId="3665EC7D"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If thought appropriate by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at least every two years.</w:t>
      </w:r>
    </w:p>
    <w:p w14:paraId="5865521D"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Regular back-up copies of the records on any computer shall be made and shall be stored securely away from the computer in question, and preferably off site.</w:t>
      </w:r>
    </w:p>
    <w:p w14:paraId="420C11BB" w14:textId="77777777" w:rsidR="00F40D00" w:rsidRPr="00F97FC8" w:rsidRDefault="003E1022"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and any members using computers for </w:t>
      </w:r>
      <w:r w:rsidR="00395EAF" w:rsidRPr="00F97FC8">
        <w:rPr>
          <w:rFonts w:ascii="Arial" w:eastAsiaTheme="minorHAnsi" w:hAnsi="Arial" w:cs="Arial"/>
          <w:sz w:val="22"/>
          <w:szCs w:val="22"/>
        </w:rPr>
        <w:t>the Council</w:t>
      </w:r>
      <w:r w:rsidR="00F40D00" w:rsidRPr="00F97FC8">
        <w:rPr>
          <w:rFonts w:ascii="Arial" w:eastAsiaTheme="minorHAnsi" w:hAnsi="Arial" w:cs="Arial"/>
          <w:sz w:val="22"/>
          <w:szCs w:val="22"/>
        </w:rPr>
        <w:t>’s financial business, shall ensure that anti-virus, anti-spyware and firewall software with automatic updates, together with a high level of security, is used.</w:t>
      </w:r>
    </w:p>
    <w:p w14:paraId="6410FBB0"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Where internet banking arrangements are made with any bank, the RFO shall be appointed as the Service Administrator. The bank mandate approved by the </w:t>
      </w:r>
      <w:r w:rsidR="00F135AE" w:rsidRPr="00F97FC8">
        <w:rPr>
          <w:rFonts w:ascii="Arial" w:eastAsiaTheme="minorHAnsi" w:hAnsi="Arial" w:cs="Arial"/>
          <w:sz w:val="22"/>
          <w:szCs w:val="22"/>
        </w:rPr>
        <w:t>C</w:t>
      </w:r>
      <w:r w:rsidRPr="00F97FC8">
        <w:rPr>
          <w:rFonts w:ascii="Arial" w:eastAsiaTheme="minorHAnsi" w:hAnsi="Arial" w:cs="Arial"/>
          <w:sz w:val="22"/>
          <w:szCs w:val="22"/>
        </w:rPr>
        <w:t xml:space="preserve">ouncil shall identify </w:t>
      </w:r>
      <w:proofErr w:type="gramStart"/>
      <w:r w:rsidRPr="00F97FC8">
        <w:rPr>
          <w:rFonts w:ascii="Arial" w:eastAsiaTheme="minorHAnsi" w:hAnsi="Arial" w:cs="Arial"/>
          <w:sz w:val="22"/>
          <w:szCs w:val="22"/>
        </w:rPr>
        <w:t>a number of</w:t>
      </w:r>
      <w:proofErr w:type="gramEnd"/>
      <w:r w:rsidRPr="00F97FC8">
        <w:rPr>
          <w:rFonts w:ascii="Arial" w:eastAsiaTheme="minorHAnsi" w:hAnsi="Arial" w:cs="Arial"/>
          <w:sz w:val="22"/>
          <w:szCs w:val="22"/>
        </w:rPr>
        <w:t xml:space="preserve"> councillors who will be authorised to approve transactions on those accounts. The bank mandate will state clearly the amounts of payments that can be instructed </w:t>
      </w:r>
      <w:proofErr w:type="gramStart"/>
      <w:r w:rsidRPr="00F97FC8">
        <w:rPr>
          <w:rFonts w:ascii="Arial" w:eastAsiaTheme="minorHAnsi" w:hAnsi="Arial" w:cs="Arial"/>
          <w:sz w:val="22"/>
          <w:szCs w:val="22"/>
        </w:rPr>
        <w:t>by the use of</w:t>
      </w:r>
      <w:proofErr w:type="gramEnd"/>
      <w:r w:rsidRPr="00F97FC8">
        <w:rPr>
          <w:rFonts w:ascii="Arial" w:eastAsiaTheme="minorHAnsi" w:hAnsi="Arial" w:cs="Arial"/>
          <w:sz w:val="22"/>
          <w:szCs w:val="22"/>
        </w:rPr>
        <w:t xml:space="preserve"> the Service Administrator alone, or by the Service Administrator with a stated number of approvals.</w:t>
      </w:r>
    </w:p>
    <w:p w14:paraId="7A947716"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2CA97344" w14:textId="01ED253F"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Changes to account details for suppliers, which are used for internet banking may only be changed on written hard copy notification by the supplier and supported by hard copy authority for change signed by </w:t>
      </w:r>
      <w:r w:rsidR="00946E2B" w:rsidRPr="00F97FC8">
        <w:rPr>
          <w:rFonts w:ascii="Arial" w:eastAsiaTheme="minorHAnsi" w:hAnsi="Arial" w:cs="Arial"/>
          <w:sz w:val="22"/>
          <w:szCs w:val="22"/>
        </w:rPr>
        <w:t xml:space="preserve">both </w:t>
      </w:r>
      <w:r w:rsidRPr="00F97FC8">
        <w:rPr>
          <w:rFonts w:ascii="Arial" w:eastAsiaTheme="minorHAnsi" w:hAnsi="Arial" w:cs="Arial"/>
          <w:sz w:val="22"/>
          <w:szCs w:val="22"/>
        </w:rPr>
        <w:t>the RFO</w:t>
      </w:r>
      <w:r w:rsidR="00F135AE" w:rsidRPr="00F97FC8">
        <w:rPr>
          <w:rFonts w:ascii="Arial" w:eastAsiaTheme="minorHAnsi" w:hAnsi="Arial" w:cs="Arial"/>
          <w:sz w:val="22"/>
          <w:szCs w:val="22"/>
        </w:rPr>
        <w:t xml:space="preserve"> and </w:t>
      </w:r>
      <w:r w:rsidRPr="00F97FC8">
        <w:rPr>
          <w:rFonts w:ascii="Arial" w:eastAsiaTheme="minorHAnsi" w:hAnsi="Arial" w:cs="Arial"/>
          <w:sz w:val="22"/>
          <w:szCs w:val="22"/>
        </w:rPr>
        <w:t xml:space="preserve">a </w:t>
      </w:r>
      <w:r w:rsidR="00F135AE" w:rsidRPr="00F97FC8">
        <w:rPr>
          <w:rFonts w:ascii="Arial" w:eastAsiaTheme="minorHAnsi" w:hAnsi="Arial" w:cs="Arial"/>
          <w:sz w:val="22"/>
          <w:szCs w:val="22"/>
        </w:rPr>
        <w:t>councillor</w:t>
      </w:r>
      <w:r w:rsidRPr="00F97FC8">
        <w:rPr>
          <w:rFonts w:ascii="Arial" w:eastAsiaTheme="minorHAnsi" w:hAnsi="Arial" w:cs="Arial"/>
          <w:sz w:val="22"/>
          <w:szCs w:val="22"/>
        </w:rPr>
        <w:t xml:space="preserve">. </w:t>
      </w:r>
      <w:r w:rsidR="00F135AE" w:rsidRPr="00F97FC8">
        <w:rPr>
          <w:rFonts w:ascii="Arial" w:eastAsiaTheme="minorHAnsi" w:hAnsi="Arial" w:cs="Arial"/>
          <w:sz w:val="22"/>
          <w:szCs w:val="22"/>
        </w:rPr>
        <w:t xml:space="preserve"> </w:t>
      </w:r>
      <w:r w:rsidRPr="00F97FC8">
        <w:rPr>
          <w:rFonts w:ascii="Arial" w:eastAsiaTheme="minorHAnsi" w:hAnsi="Arial" w:cs="Arial"/>
          <w:sz w:val="22"/>
          <w:szCs w:val="22"/>
        </w:rPr>
        <w:t>A programme of regular checks of standing data with suppliers will be followed.</w:t>
      </w:r>
    </w:p>
    <w:p w14:paraId="6E4D0387" w14:textId="183EAF83" w:rsidR="00F40D00" w:rsidRPr="00F97FC8" w:rsidRDefault="00CA4514"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w:t>
      </w:r>
      <w:r w:rsidR="005B6AB7" w:rsidRPr="00F97FC8">
        <w:rPr>
          <w:rFonts w:ascii="Arial" w:eastAsiaTheme="minorHAnsi" w:hAnsi="Arial" w:cs="Arial"/>
          <w:sz w:val="22"/>
          <w:szCs w:val="22"/>
        </w:rPr>
        <w:t>RFO</w:t>
      </w:r>
      <w:r w:rsidRPr="00F97FC8">
        <w:rPr>
          <w:rFonts w:ascii="Arial" w:eastAsiaTheme="minorHAnsi" w:hAnsi="Arial" w:cs="Arial"/>
          <w:sz w:val="22"/>
          <w:szCs w:val="22"/>
        </w:rPr>
        <w:t xml:space="preserve"> may use their own credit or debit card or cash up to a maximum of £100 for council business and will be refunded by way of a cheque duly authorised.</w:t>
      </w:r>
    </w:p>
    <w:p w14:paraId="1B8D5492" w14:textId="01BA913F" w:rsidR="00F40D00" w:rsidRPr="00F97FC8" w:rsidRDefault="003E1022"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will not maintain any form of cash float. All cash received must be banked intact. Any payments made in cash by the </w:t>
      </w:r>
      <w:r w:rsidR="00946E2B" w:rsidRPr="00F97FC8">
        <w:rPr>
          <w:rFonts w:ascii="Arial" w:eastAsiaTheme="minorHAnsi" w:hAnsi="Arial" w:cs="Arial"/>
          <w:sz w:val="22"/>
          <w:szCs w:val="22"/>
        </w:rPr>
        <w:t xml:space="preserve">Clerk </w:t>
      </w:r>
      <w:r w:rsidR="00F40D00" w:rsidRPr="00F97FC8">
        <w:rPr>
          <w:rFonts w:ascii="Arial" w:eastAsiaTheme="minorHAnsi" w:hAnsi="Arial" w:cs="Arial"/>
          <w:sz w:val="22"/>
          <w:szCs w:val="22"/>
        </w:rPr>
        <w:t>(for example for postage or minor stationery items) shall be refunded on a regular basis, at least quarterly.</w:t>
      </w:r>
    </w:p>
    <w:p w14:paraId="17F228B4" w14:textId="77777777" w:rsidR="00F40D00" w:rsidRPr="00154B73" w:rsidRDefault="00F40D00"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401035B1" w14:textId="77777777"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8" w:name="_Toc382309742"/>
      <w:bookmarkStart w:id="9" w:name="_Toc382305563"/>
      <w:r w:rsidRPr="00F97FC8">
        <w:rPr>
          <w:rFonts w:ascii="Arial" w:eastAsiaTheme="minorHAnsi" w:hAnsi="Arial" w:cs="Arial"/>
          <w:b/>
          <w:sz w:val="22"/>
          <w:szCs w:val="22"/>
        </w:rPr>
        <w:t>PAYMENT OF SALARIES</w:t>
      </w:r>
      <w:bookmarkEnd w:id="8"/>
      <w:bookmarkEnd w:id="9"/>
    </w:p>
    <w:p w14:paraId="48E898E6" w14:textId="5050EA78"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As an employer,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shall </w:t>
      </w:r>
      <w:proofErr w:type="gramStart"/>
      <w:r w:rsidRPr="00F97FC8">
        <w:rPr>
          <w:rFonts w:ascii="Arial" w:eastAsiaTheme="minorHAnsi" w:hAnsi="Arial" w:cs="Arial"/>
          <w:sz w:val="22"/>
          <w:szCs w:val="22"/>
        </w:rPr>
        <w:t>make arrangements</w:t>
      </w:r>
      <w:proofErr w:type="gramEnd"/>
      <w:r w:rsidRPr="00F97FC8">
        <w:rPr>
          <w:rFonts w:ascii="Arial" w:eastAsiaTheme="minorHAnsi" w:hAnsi="Arial" w:cs="Arial"/>
          <w:sz w:val="22"/>
          <w:szCs w:val="22"/>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w:t>
      </w:r>
    </w:p>
    <w:p w14:paraId="1E3E81FA"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meeting</w:t>
      </w:r>
      <w:r w:rsidR="0060465E" w:rsidRPr="00F97FC8">
        <w:rPr>
          <w:rFonts w:ascii="Arial" w:eastAsiaTheme="minorHAnsi" w:hAnsi="Arial" w:cs="Arial"/>
          <w:sz w:val="22"/>
          <w:szCs w:val="22"/>
        </w:rPr>
        <w:t xml:space="preserve"> of the Council</w:t>
      </w:r>
      <w:r w:rsidRPr="00F97FC8">
        <w:rPr>
          <w:rFonts w:ascii="Arial" w:eastAsiaTheme="minorHAnsi" w:hAnsi="Arial" w:cs="Arial"/>
          <w:sz w:val="22"/>
          <w:szCs w:val="22"/>
        </w:rPr>
        <w:t>, as set out in these regulations above.</w:t>
      </w:r>
    </w:p>
    <w:p w14:paraId="5F0D262A"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No changes shall be made to any employee’s pay, emoluments, or terms and conditions of employment without the prior consent of the </w:t>
      </w:r>
      <w:r w:rsidR="004D2ABA" w:rsidRPr="00F97FC8">
        <w:rPr>
          <w:rFonts w:ascii="Arial" w:eastAsiaTheme="minorHAnsi" w:hAnsi="Arial" w:cs="Arial"/>
          <w:sz w:val="22"/>
          <w:szCs w:val="22"/>
        </w:rPr>
        <w:t>C</w:t>
      </w:r>
      <w:r w:rsidRPr="00F97FC8">
        <w:rPr>
          <w:rFonts w:ascii="Arial" w:eastAsiaTheme="minorHAnsi" w:hAnsi="Arial" w:cs="Arial"/>
          <w:sz w:val="22"/>
          <w:szCs w:val="22"/>
        </w:rPr>
        <w:t>ouncil.</w:t>
      </w:r>
    </w:p>
    <w:p w14:paraId="79E7BE4D"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lastRenderedPageBreak/>
        <w:t xml:space="preserve">The total of such payments in each calendar month shall be reported with all other payments as made as may be required under these Financial Regulations, to ensure that only payments due for the period have </w:t>
      </w:r>
      <w:proofErr w:type="gramStart"/>
      <w:r w:rsidRPr="00F97FC8">
        <w:rPr>
          <w:rFonts w:ascii="Arial" w:eastAsiaTheme="minorHAnsi" w:hAnsi="Arial" w:cs="Arial"/>
          <w:sz w:val="22"/>
          <w:szCs w:val="22"/>
        </w:rPr>
        <w:t>actually been</w:t>
      </w:r>
      <w:proofErr w:type="gramEnd"/>
      <w:r w:rsidRPr="00F97FC8">
        <w:rPr>
          <w:rFonts w:ascii="Arial" w:eastAsiaTheme="minorHAnsi" w:hAnsi="Arial" w:cs="Arial"/>
          <w:sz w:val="22"/>
          <w:szCs w:val="22"/>
        </w:rPr>
        <w:t xml:space="preserve"> paid.</w:t>
      </w:r>
    </w:p>
    <w:p w14:paraId="76ABAB89" w14:textId="77777777" w:rsidR="00F40D00" w:rsidRPr="00154B73" w:rsidRDefault="00F40D00"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32E0A40D" w14:textId="77777777"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10" w:name="_Toc382309743"/>
      <w:r w:rsidRPr="00F97FC8">
        <w:rPr>
          <w:rFonts w:ascii="Arial" w:eastAsiaTheme="minorHAnsi" w:hAnsi="Arial" w:cs="Arial"/>
          <w:b/>
          <w:sz w:val="22"/>
          <w:szCs w:val="22"/>
        </w:rPr>
        <w:t>LOANS AND INVESTMENTS</w:t>
      </w:r>
      <w:bookmarkEnd w:id="10"/>
    </w:p>
    <w:p w14:paraId="6F02552C"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All borrowings shall be </w:t>
      </w:r>
      <w:proofErr w:type="gramStart"/>
      <w:r w:rsidRPr="00F97FC8">
        <w:rPr>
          <w:rFonts w:ascii="Arial" w:eastAsiaTheme="minorHAnsi" w:hAnsi="Arial" w:cs="Arial"/>
          <w:sz w:val="22"/>
          <w:szCs w:val="22"/>
        </w:rPr>
        <w:t>effected</w:t>
      </w:r>
      <w:proofErr w:type="gramEnd"/>
      <w:r w:rsidRPr="00F97FC8">
        <w:rPr>
          <w:rFonts w:ascii="Arial" w:eastAsiaTheme="minorHAnsi" w:hAnsi="Arial" w:cs="Arial"/>
          <w:sz w:val="22"/>
          <w:szCs w:val="22"/>
        </w:rPr>
        <w:t xml:space="preserve"> in the name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478A59A4"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19DCEB5" w14:textId="0D5C0684" w:rsidR="00F40D00" w:rsidRPr="00F97FC8" w:rsidRDefault="003E1022"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will arrange with </w:t>
      </w:r>
      <w:r w:rsidR="00395EAF"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’s banks and investment providers for the sending of a copy of each statement of account to the Chairman of </w:t>
      </w:r>
      <w:r w:rsidR="00395EAF"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at the same time as one is issued to the RFO.</w:t>
      </w:r>
    </w:p>
    <w:p w14:paraId="3E0FBF55"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All loans and investments shall be negotiated in the name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and shall be for a set period in accordance with council policy.</w:t>
      </w:r>
    </w:p>
    <w:p w14:paraId="1D3A00F2"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All investments of money under the control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shall be in the name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w:t>
      </w:r>
    </w:p>
    <w:p w14:paraId="55430D91"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All investment certificates and other documents relating thereto shall be retained in the custody of the RFO.</w:t>
      </w:r>
    </w:p>
    <w:p w14:paraId="086C62B9"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Payments in respect of short term or </w:t>
      </w:r>
      <w:proofErr w:type="gramStart"/>
      <w:r w:rsidRPr="00F97FC8">
        <w:rPr>
          <w:rFonts w:ascii="Arial" w:eastAsiaTheme="minorHAnsi" w:hAnsi="Arial" w:cs="Arial"/>
          <w:sz w:val="22"/>
          <w:szCs w:val="22"/>
        </w:rPr>
        <w:t>long term</w:t>
      </w:r>
      <w:proofErr w:type="gramEnd"/>
      <w:r w:rsidRPr="00F97FC8">
        <w:rPr>
          <w:rFonts w:ascii="Arial" w:eastAsiaTheme="minorHAnsi" w:hAnsi="Arial" w:cs="Arial"/>
          <w:sz w:val="22"/>
          <w:szCs w:val="22"/>
        </w:rPr>
        <w:t xml:space="preserve"> investments, including transfers between bank accounts held in the same bank, or branch, shall be made in accordance with Regulation 5 (Authorisation of payments) and Regulation 6 (Instructions for payments).</w:t>
      </w:r>
    </w:p>
    <w:p w14:paraId="26E8AB24" w14:textId="77777777" w:rsidR="00F97FC8" w:rsidRPr="00F97FC8" w:rsidRDefault="00F97FC8"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396AEC93" w14:textId="6D17F64D"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11" w:name="_Toc382309744"/>
      <w:r w:rsidRPr="00F97FC8">
        <w:rPr>
          <w:rFonts w:ascii="Arial" w:eastAsiaTheme="minorHAnsi" w:hAnsi="Arial" w:cs="Arial"/>
          <w:b/>
          <w:sz w:val="22"/>
          <w:szCs w:val="22"/>
        </w:rPr>
        <w:t>INCOME</w:t>
      </w:r>
      <w:bookmarkEnd w:id="11"/>
    </w:p>
    <w:p w14:paraId="5602888F"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collection of all sums due to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shall be the responsibility of and under the supervision of the RFO.</w:t>
      </w:r>
    </w:p>
    <w:p w14:paraId="57126E79" w14:textId="431754EE"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All sums received on behalf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shall be banked intact as directed by the RFO. In all cases, all receipts shall be deposited with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's bankers with such frequency as the RFO considers necessary.</w:t>
      </w:r>
    </w:p>
    <w:p w14:paraId="7924ED39" w14:textId="416046C0"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origin of each receipt shall be entered on the paying-in slip.</w:t>
      </w:r>
    </w:p>
    <w:p w14:paraId="18ADAFAD" w14:textId="0E3512CD"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Personal cheques shall not be cashed out of money held on behalf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w:t>
      </w:r>
    </w:p>
    <w:p w14:paraId="5A393F03"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RFO shall promptly complete any VAT Return that is required. Any repayment </w:t>
      </w:r>
      <w:proofErr w:type="gramStart"/>
      <w:r w:rsidRPr="00F97FC8">
        <w:rPr>
          <w:rFonts w:ascii="Arial" w:eastAsiaTheme="minorHAnsi" w:hAnsi="Arial" w:cs="Arial"/>
          <w:sz w:val="22"/>
          <w:szCs w:val="22"/>
        </w:rPr>
        <w:t>claim</w:t>
      </w:r>
      <w:proofErr w:type="gramEnd"/>
      <w:r w:rsidRPr="00F97FC8">
        <w:rPr>
          <w:rFonts w:ascii="Arial" w:eastAsiaTheme="minorHAnsi" w:hAnsi="Arial" w:cs="Arial"/>
          <w:sz w:val="22"/>
          <w:szCs w:val="22"/>
        </w:rPr>
        <w:t xml:space="preserve"> due in accordance with VAT Act 1994 section 33 shall be made at least annually coinciding with the financial year end.</w:t>
      </w:r>
    </w:p>
    <w:p w14:paraId="0477A6FD" w14:textId="77777777" w:rsidR="00F40D00" w:rsidRPr="00154B73" w:rsidRDefault="00F40D00"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7D4DF3D9" w14:textId="3A12672E"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12" w:name="_Toc382309745"/>
      <w:r w:rsidRPr="00F97FC8">
        <w:rPr>
          <w:rFonts w:ascii="Arial" w:eastAsiaTheme="minorHAnsi" w:hAnsi="Arial" w:cs="Arial"/>
          <w:b/>
          <w:sz w:val="22"/>
          <w:szCs w:val="22"/>
        </w:rPr>
        <w:t>ORDERS FOR WORK, GOODS AND SERVICES</w:t>
      </w:r>
      <w:bookmarkEnd w:id="12"/>
    </w:p>
    <w:p w14:paraId="3290D806" w14:textId="64948AF4"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An official letter shall be issued for all work, goods and services unless a formal contract is to be prepared or an official order would be inappropriate. Copies of orders shall be retained.</w:t>
      </w:r>
    </w:p>
    <w:p w14:paraId="43E37351" w14:textId="1C91A872"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All members and </w:t>
      </w:r>
      <w:r w:rsidR="001F4CDE" w:rsidRPr="00F97FC8">
        <w:rPr>
          <w:rFonts w:ascii="Arial" w:eastAsiaTheme="minorHAnsi" w:hAnsi="Arial" w:cs="Arial"/>
          <w:sz w:val="22"/>
          <w:szCs w:val="22"/>
        </w:rPr>
        <w:t>the Clerk</w:t>
      </w:r>
      <w:r w:rsidRPr="00F97FC8">
        <w:rPr>
          <w:rFonts w:ascii="Arial" w:eastAsiaTheme="minorHAnsi" w:hAnsi="Arial" w:cs="Arial"/>
          <w:sz w:val="22"/>
          <w:szCs w:val="22"/>
        </w:rPr>
        <w:t xml:space="preserve"> are responsible for obtaining value for money at all times. </w:t>
      </w:r>
      <w:r w:rsidR="001F4CDE" w:rsidRPr="00F97FC8">
        <w:rPr>
          <w:rFonts w:ascii="Arial" w:eastAsiaTheme="minorHAnsi" w:hAnsi="Arial" w:cs="Arial"/>
          <w:sz w:val="22"/>
          <w:szCs w:val="22"/>
        </w:rPr>
        <w:t xml:space="preserve">The Clerk when </w:t>
      </w:r>
      <w:r w:rsidRPr="00F97FC8">
        <w:rPr>
          <w:rFonts w:ascii="Arial" w:eastAsiaTheme="minorHAnsi" w:hAnsi="Arial" w:cs="Arial"/>
          <w:sz w:val="22"/>
          <w:szCs w:val="22"/>
        </w:rPr>
        <w:t>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 below.</w:t>
      </w:r>
    </w:p>
    <w:p w14:paraId="07CBCA43"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 member may not issue an official order or make any contract on behalf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w:t>
      </w:r>
    </w:p>
    <w:p w14:paraId="34E0F547" w14:textId="7832CC6F" w:rsidR="001F4CDE"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lastRenderedPageBreak/>
        <w:t>The RF</w:t>
      </w:r>
      <w:bookmarkStart w:id="13" w:name="_GoBack"/>
      <w:bookmarkEnd w:id="13"/>
      <w:r w:rsidRPr="00F97FC8">
        <w:rPr>
          <w:rFonts w:ascii="Arial" w:eastAsiaTheme="minorHAnsi" w:hAnsi="Arial" w:cs="Arial"/>
          <w:sz w:val="22"/>
          <w:szCs w:val="22"/>
        </w:rPr>
        <w:t>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4FD9BE87" w14:textId="77777777" w:rsidR="00F97FC8" w:rsidRPr="00F97FC8" w:rsidRDefault="00F97FC8"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2A624127" w14:textId="77777777"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14" w:name="_Toc382309746"/>
      <w:r w:rsidRPr="00F97FC8">
        <w:rPr>
          <w:rFonts w:ascii="Arial" w:eastAsiaTheme="minorHAnsi" w:hAnsi="Arial" w:cs="Arial"/>
          <w:b/>
          <w:sz w:val="22"/>
          <w:szCs w:val="22"/>
        </w:rPr>
        <w:t>CONTRACTS</w:t>
      </w:r>
      <w:bookmarkEnd w:id="14"/>
    </w:p>
    <w:p w14:paraId="166A33BC" w14:textId="0AE1B606" w:rsidR="00F40D00" w:rsidRPr="00154B73" w:rsidRDefault="00400C63" w:rsidP="00F97FC8">
      <w:pPr>
        <w:tabs>
          <w:tab w:val="left" w:pos="709"/>
        </w:tabs>
        <w:suppressAutoHyphens/>
        <w:spacing w:line="276" w:lineRule="auto"/>
        <w:ind w:left="709" w:hanging="709"/>
        <w:jc w:val="both"/>
        <w:rPr>
          <w:rFonts w:ascii="Arial" w:hAnsi="Arial" w:cs="Arial"/>
          <w:spacing w:val="-3"/>
          <w:sz w:val="22"/>
          <w:szCs w:val="22"/>
        </w:rPr>
      </w:pPr>
      <w:r w:rsidRPr="00154B73">
        <w:rPr>
          <w:rFonts w:ascii="Arial" w:hAnsi="Arial" w:cs="Arial"/>
          <w:spacing w:val="-3"/>
          <w:sz w:val="22"/>
          <w:szCs w:val="22"/>
        </w:rPr>
        <w:tab/>
      </w:r>
      <w:r w:rsidR="00F40D00" w:rsidRPr="00154B73">
        <w:rPr>
          <w:rFonts w:ascii="Arial" w:hAnsi="Arial" w:cs="Arial"/>
          <w:spacing w:val="-3"/>
          <w:sz w:val="22"/>
          <w:szCs w:val="22"/>
        </w:rPr>
        <w:t>Procedures as to contracts are laid down as follows:</w:t>
      </w:r>
    </w:p>
    <w:p w14:paraId="034F807A" w14:textId="5580162B"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Every contract shall comply with these financial regulations, and no exceptions shall be made otherwise than in an emergency provided that this regulation need not apply to contracts which relate to items (</w:t>
      </w:r>
      <w:proofErr w:type="spellStart"/>
      <w:r w:rsidRPr="00F97FC8">
        <w:rPr>
          <w:rFonts w:ascii="Arial" w:eastAsiaTheme="minorHAnsi" w:hAnsi="Arial" w:cs="Arial"/>
          <w:sz w:val="22"/>
          <w:szCs w:val="22"/>
        </w:rPr>
        <w:t>i</w:t>
      </w:r>
      <w:proofErr w:type="spellEnd"/>
      <w:r w:rsidRPr="00F97FC8">
        <w:rPr>
          <w:rFonts w:ascii="Arial" w:eastAsiaTheme="minorHAnsi" w:hAnsi="Arial" w:cs="Arial"/>
          <w:sz w:val="22"/>
          <w:szCs w:val="22"/>
        </w:rPr>
        <w:t>) to (v) below:</w:t>
      </w:r>
    </w:p>
    <w:p w14:paraId="5A1E4CD5" w14:textId="77777777" w:rsidR="00F40D00" w:rsidRPr="00154B73" w:rsidRDefault="00F40D00" w:rsidP="00236E1D">
      <w:pPr>
        <w:numPr>
          <w:ilvl w:val="5"/>
          <w:numId w:val="16"/>
        </w:numPr>
        <w:tabs>
          <w:tab w:val="left" w:pos="-1440"/>
          <w:tab w:val="left" w:pos="-720"/>
          <w:tab w:val="left" w:pos="2127"/>
        </w:tabs>
        <w:suppressAutoHyphens/>
        <w:spacing w:after="60" w:line="276" w:lineRule="auto"/>
        <w:ind w:left="1276" w:hanging="425"/>
        <w:jc w:val="both"/>
        <w:rPr>
          <w:rFonts w:ascii="Arial" w:hAnsi="Arial" w:cs="Arial"/>
          <w:spacing w:val="-3"/>
          <w:sz w:val="22"/>
          <w:szCs w:val="22"/>
        </w:rPr>
      </w:pPr>
      <w:r w:rsidRPr="00154B73">
        <w:rPr>
          <w:rFonts w:ascii="Arial" w:hAnsi="Arial" w:cs="Arial"/>
          <w:spacing w:val="-3"/>
          <w:sz w:val="22"/>
          <w:szCs w:val="22"/>
        </w:rPr>
        <w:t>for specialist services such as are provided by solicitors, accountants, surveyors and planning consultants;</w:t>
      </w:r>
    </w:p>
    <w:p w14:paraId="57767A05" w14:textId="77777777" w:rsidR="00F40D00" w:rsidRPr="00154B73" w:rsidRDefault="00F40D00" w:rsidP="00236E1D">
      <w:pPr>
        <w:numPr>
          <w:ilvl w:val="5"/>
          <w:numId w:val="16"/>
        </w:numPr>
        <w:tabs>
          <w:tab w:val="left" w:pos="-1440"/>
          <w:tab w:val="left" w:pos="-720"/>
          <w:tab w:val="left" w:pos="2127"/>
        </w:tabs>
        <w:suppressAutoHyphens/>
        <w:spacing w:after="60" w:line="276" w:lineRule="auto"/>
        <w:ind w:left="1276" w:hanging="425"/>
        <w:jc w:val="both"/>
        <w:rPr>
          <w:rFonts w:ascii="Arial" w:hAnsi="Arial" w:cs="Arial"/>
          <w:spacing w:val="-3"/>
          <w:sz w:val="22"/>
          <w:szCs w:val="22"/>
        </w:rPr>
      </w:pPr>
      <w:r w:rsidRPr="00154B73">
        <w:rPr>
          <w:rFonts w:ascii="Arial" w:hAnsi="Arial" w:cs="Arial"/>
          <w:spacing w:val="-3"/>
          <w:sz w:val="22"/>
          <w:szCs w:val="22"/>
        </w:rPr>
        <w:t>for work to be executed or goods or materials to be supplied which consist of repairs to or parts for existing machinery or equipment or plant;</w:t>
      </w:r>
    </w:p>
    <w:p w14:paraId="7733E835" w14:textId="77777777" w:rsidR="00F40D00" w:rsidRPr="00154B73" w:rsidRDefault="00F40D00" w:rsidP="00236E1D">
      <w:pPr>
        <w:numPr>
          <w:ilvl w:val="5"/>
          <w:numId w:val="16"/>
        </w:numPr>
        <w:tabs>
          <w:tab w:val="left" w:pos="-1440"/>
          <w:tab w:val="left" w:pos="-720"/>
          <w:tab w:val="left" w:pos="2160"/>
        </w:tabs>
        <w:suppressAutoHyphens/>
        <w:spacing w:after="60" w:line="276" w:lineRule="auto"/>
        <w:ind w:left="1276" w:hanging="425"/>
        <w:jc w:val="both"/>
        <w:rPr>
          <w:rFonts w:ascii="Arial" w:hAnsi="Arial" w:cs="Arial"/>
          <w:spacing w:val="-3"/>
          <w:sz w:val="22"/>
          <w:szCs w:val="22"/>
        </w:rPr>
      </w:pPr>
      <w:r w:rsidRPr="00154B73">
        <w:rPr>
          <w:rFonts w:ascii="Arial" w:hAnsi="Arial" w:cs="Arial"/>
          <w:spacing w:val="-3"/>
          <w:sz w:val="22"/>
          <w:szCs w:val="22"/>
        </w:rPr>
        <w:t xml:space="preserve">for work to be executed or goods or materials to be supplied which constitute an extension of an existing contract by </w:t>
      </w:r>
      <w:r w:rsidR="00395EAF" w:rsidRPr="00154B73">
        <w:rPr>
          <w:rFonts w:ascii="Arial" w:hAnsi="Arial" w:cs="Arial"/>
          <w:spacing w:val="-3"/>
          <w:sz w:val="22"/>
          <w:szCs w:val="22"/>
        </w:rPr>
        <w:t>the Council</w:t>
      </w:r>
      <w:r w:rsidRPr="00154B73">
        <w:rPr>
          <w:rFonts w:ascii="Arial" w:hAnsi="Arial" w:cs="Arial"/>
          <w:spacing w:val="-3"/>
          <w:sz w:val="22"/>
          <w:szCs w:val="22"/>
        </w:rPr>
        <w:t>;</w:t>
      </w:r>
    </w:p>
    <w:p w14:paraId="1D6023A8" w14:textId="5AFC0D9C" w:rsidR="00F40D00" w:rsidRPr="00154B73" w:rsidRDefault="00F40D00" w:rsidP="00236E1D">
      <w:pPr>
        <w:numPr>
          <w:ilvl w:val="5"/>
          <w:numId w:val="16"/>
        </w:numPr>
        <w:tabs>
          <w:tab w:val="left" w:pos="-1440"/>
          <w:tab w:val="left" w:pos="-720"/>
          <w:tab w:val="left" w:pos="2160"/>
        </w:tabs>
        <w:suppressAutoHyphens/>
        <w:spacing w:after="60" w:line="276" w:lineRule="auto"/>
        <w:ind w:left="1276" w:hanging="425"/>
        <w:jc w:val="both"/>
        <w:rPr>
          <w:rFonts w:ascii="Arial" w:hAnsi="Arial" w:cs="Arial"/>
          <w:spacing w:val="-3"/>
          <w:sz w:val="22"/>
          <w:szCs w:val="22"/>
        </w:rPr>
      </w:pPr>
      <w:r w:rsidRPr="00154B73">
        <w:rPr>
          <w:rFonts w:ascii="Arial" w:hAnsi="Arial" w:cs="Arial"/>
          <w:spacing w:val="-3"/>
          <w:sz w:val="22"/>
          <w:szCs w:val="22"/>
        </w:rPr>
        <w:t>for additional audit work of the external auditor up to an estimated value of £500 (in excess of this sum the RFO shall act after consultation with the Chairman and Vice Chairman of council); and</w:t>
      </w:r>
    </w:p>
    <w:p w14:paraId="0C4494D0" w14:textId="77777777" w:rsidR="00F40D00" w:rsidRPr="00154B73" w:rsidRDefault="00F40D00" w:rsidP="00236E1D">
      <w:pPr>
        <w:numPr>
          <w:ilvl w:val="5"/>
          <w:numId w:val="16"/>
        </w:numPr>
        <w:tabs>
          <w:tab w:val="left" w:pos="-1440"/>
          <w:tab w:val="left" w:pos="-720"/>
          <w:tab w:val="left" w:pos="2160"/>
        </w:tabs>
        <w:suppressAutoHyphens/>
        <w:spacing w:after="60" w:line="276" w:lineRule="auto"/>
        <w:ind w:left="1276" w:hanging="425"/>
        <w:jc w:val="both"/>
        <w:rPr>
          <w:rFonts w:ascii="Arial" w:hAnsi="Arial" w:cs="Arial"/>
          <w:spacing w:val="-3"/>
          <w:sz w:val="22"/>
          <w:szCs w:val="22"/>
        </w:rPr>
      </w:pPr>
      <w:r w:rsidRPr="00154B73">
        <w:rPr>
          <w:rFonts w:ascii="Arial" w:hAnsi="Arial" w:cs="Arial"/>
          <w:spacing w:val="-3"/>
          <w:sz w:val="22"/>
          <w:szCs w:val="22"/>
        </w:rPr>
        <w:t>for goods or materials proposed to be purchased which are proprietary articles and / or are only sold at a fixed price.</w:t>
      </w:r>
    </w:p>
    <w:p w14:paraId="0B1D67D7" w14:textId="64B77ED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When it is to enter into a contract of less than £5,000</w:t>
      </w:r>
      <w:r w:rsidR="00DE7E50" w:rsidRPr="00F97FC8">
        <w:rPr>
          <w:rFonts w:ascii="Arial" w:eastAsiaTheme="minorHAnsi" w:hAnsi="Arial" w:cs="Arial"/>
          <w:sz w:val="22"/>
          <w:szCs w:val="22"/>
        </w:rPr>
        <w:t>.00</w:t>
      </w:r>
      <w:r w:rsidRPr="00F97FC8">
        <w:rPr>
          <w:rFonts w:ascii="Arial" w:eastAsiaTheme="minorHAnsi" w:hAnsi="Arial" w:cs="Arial"/>
          <w:sz w:val="22"/>
          <w:szCs w:val="22"/>
        </w:rPr>
        <w:t xml:space="preserve"> in value for the supply of goods or materials or for the execution of works or specialist services other than such goods, materials, works or specialist services as are excepted as set out in paragraph (a) the Clerk shall obtain 3 quotations (priced descriptions of the proposed supply); where the value is below £</w:t>
      </w:r>
      <w:r w:rsidR="00DE7E50" w:rsidRPr="00F97FC8">
        <w:rPr>
          <w:rFonts w:ascii="Arial" w:eastAsiaTheme="minorHAnsi" w:hAnsi="Arial" w:cs="Arial"/>
          <w:sz w:val="22"/>
          <w:szCs w:val="22"/>
        </w:rPr>
        <w:t>500.00</w:t>
      </w:r>
      <w:r w:rsidRPr="00F97FC8">
        <w:rPr>
          <w:rFonts w:ascii="Arial" w:eastAsiaTheme="minorHAnsi" w:hAnsi="Arial" w:cs="Arial"/>
          <w:sz w:val="22"/>
          <w:szCs w:val="22"/>
        </w:rPr>
        <w:t xml:space="preserve"> and above £100</w:t>
      </w:r>
      <w:r w:rsidR="00DE7E50" w:rsidRPr="00F97FC8">
        <w:rPr>
          <w:rFonts w:ascii="Arial" w:eastAsiaTheme="minorHAnsi" w:hAnsi="Arial" w:cs="Arial"/>
          <w:sz w:val="22"/>
          <w:szCs w:val="22"/>
        </w:rPr>
        <w:t>.00</w:t>
      </w:r>
      <w:r w:rsidRPr="00F97FC8">
        <w:rPr>
          <w:rFonts w:ascii="Arial" w:eastAsiaTheme="minorHAnsi" w:hAnsi="Arial" w:cs="Arial"/>
          <w:sz w:val="22"/>
          <w:szCs w:val="22"/>
        </w:rPr>
        <w:t xml:space="preserve"> the Clerk shall strive to obtain 3 estimates. Otherwise, Regulation 10.</w:t>
      </w:r>
      <w:r w:rsidR="00F47C8B" w:rsidRPr="00F97FC8">
        <w:rPr>
          <w:rFonts w:ascii="Arial" w:eastAsiaTheme="minorHAnsi" w:hAnsi="Arial" w:cs="Arial"/>
          <w:sz w:val="22"/>
          <w:szCs w:val="22"/>
        </w:rPr>
        <w:t>2</w:t>
      </w:r>
      <w:r w:rsidRPr="00F97FC8">
        <w:rPr>
          <w:rFonts w:ascii="Arial" w:eastAsiaTheme="minorHAnsi" w:hAnsi="Arial" w:cs="Arial"/>
          <w:sz w:val="22"/>
          <w:szCs w:val="22"/>
        </w:rPr>
        <w:t xml:space="preserve"> above shall apply.</w:t>
      </w:r>
    </w:p>
    <w:p w14:paraId="02256C77" w14:textId="3D7DFEED" w:rsidR="00F40D00" w:rsidRPr="00F97FC8" w:rsidRDefault="003E1022"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shall not be obliged to accept the lowest o</w:t>
      </w:r>
      <w:r w:rsidR="00C366BD" w:rsidRPr="00F97FC8">
        <w:rPr>
          <w:rFonts w:ascii="Arial" w:eastAsiaTheme="minorHAnsi" w:hAnsi="Arial" w:cs="Arial"/>
          <w:sz w:val="22"/>
          <w:szCs w:val="22"/>
        </w:rPr>
        <w:t>f</w:t>
      </w:r>
      <w:r w:rsidR="00F40D00" w:rsidRPr="00F97FC8">
        <w:rPr>
          <w:rFonts w:ascii="Arial" w:eastAsiaTheme="minorHAnsi" w:hAnsi="Arial" w:cs="Arial"/>
          <w:sz w:val="22"/>
          <w:szCs w:val="22"/>
        </w:rPr>
        <w:t xml:space="preserve"> any tender, quote or estimate.</w:t>
      </w:r>
    </w:p>
    <w:p w14:paraId="70BEBE09" w14:textId="49CFDABE"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Should it occur that </w:t>
      </w:r>
      <w:r w:rsidR="00395EAF" w:rsidRPr="00F97FC8">
        <w:rPr>
          <w:rFonts w:ascii="Arial" w:eastAsiaTheme="minorHAnsi" w:hAnsi="Arial" w:cs="Arial"/>
          <w:sz w:val="22"/>
          <w:szCs w:val="22"/>
        </w:rPr>
        <w:t>the Council</w:t>
      </w:r>
      <w:r w:rsidR="00C366BD" w:rsidRPr="00F97FC8">
        <w:rPr>
          <w:rFonts w:ascii="Arial" w:eastAsiaTheme="minorHAnsi" w:hAnsi="Arial" w:cs="Arial"/>
          <w:sz w:val="22"/>
          <w:szCs w:val="22"/>
        </w:rPr>
        <w:t xml:space="preserve"> </w:t>
      </w:r>
      <w:r w:rsidRPr="00F97FC8">
        <w:rPr>
          <w:rFonts w:ascii="Arial" w:eastAsiaTheme="minorHAnsi" w:hAnsi="Arial" w:cs="Arial"/>
          <w:sz w:val="22"/>
          <w:szCs w:val="22"/>
        </w:rPr>
        <w:t xml:space="preserve">does not accept any tender, quote or estimate, the work is not allocated and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requires further pricing, provided that the specification does not change, no person shall be permitted to submit a later tender, estimate or quote who was present when the original decision making process was being undertaken.</w:t>
      </w:r>
    </w:p>
    <w:p w14:paraId="44FBC675" w14:textId="7221266E" w:rsidR="00F40D00" w:rsidRPr="00154B73" w:rsidRDefault="00F40D00"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5DA75237" w14:textId="1963A78A"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15" w:name="_Toc382309749"/>
      <w:r w:rsidRPr="00F97FC8">
        <w:rPr>
          <w:rFonts w:ascii="Arial" w:eastAsiaTheme="minorHAnsi" w:hAnsi="Arial" w:cs="Arial"/>
          <w:b/>
          <w:sz w:val="22"/>
          <w:szCs w:val="22"/>
        </w:rPr>
        <w:t>ASSETS, PROPERTIES AND ESTATES</w:t>
      </w:r>
      <w:bookmarkEnd w:id="15"/>
    </w:p>
    <w:p w14:paraId="7709EE8E" w14:textId="3748838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w:t>
      </w:r>
      <w:r w:rsidR="005B6AB7" w:rsidRPr="00F97FC8">
        <w:rPr>
          <w:rFonts w:ascii="Arial" w:eastAsiaTheme="minorHAnsi" w:hAnsi="Arial" w:cs="Arial"/>
          <w:sz w:val="22"/>
          <w:szCs w:val="22"/>
        </w:rPr>
        <w:t>RFO</w:t>
      </w:r>
      <w:r w:rsidRPr="00F97FC8">
        <w:rPr>
          <w:rFonts w:ascii="Arial" w:eastAsiaTheme="minorHAnsi" w:hAnsi="Arial" w:cs="Arial"/>
          <w:sz w:val="22"/>
          <w:szCs w:val="22"/>
        </w:rPr>
        <w:t xml:space="preserve"> shall make appropriate arrangements for the custody of all title deeds and Land Registry Certificates of properties held by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The RFO shall ensure a record is maintained of all properties held by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recording the location, extent, plan, reference, purchase details, nature of the interest, tenancies granted, rents payable and purpose for which held in accordance with Accounts and Audit Regulations.</w:t>
      </w:r>
    </w:p>
    <w:p w14:paraId="5311B0FA" w14:textId="7A36135E"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No tangible moveable property shall be purchased or otherwise acquired, sold, leased or otherwise disposed of, without the authority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together with any other consents required by law, save where the estimated value of any one item of tangible movable property does not exceed £</w:t>
      </w:r>
      <w:r w:rsidR="00E9608A" w:rsidRPr="00F97FC8">
        <w:rPr>
          <w:rFonts w:ascii="Arial" w:eastAsiaTheme="minorHAnsi" w:hAnsi="Arial" w:cs="Arial"/>
          <w:sz w:val="22"/>
          <w:szCs w:val="22"/>
        </w:rPr>
        <w:t>100.00</w:t>
      </w:r>
      <w:r w:rsidRPr="00F97FC8">
        <w:rPr>
          <w:rFonts w:ascii="Arial" w:eastAsiaTheme="minorHAnsi" w:hAnsi="Arial" w:cs="Arial"/>
          <w:sz w:val="22"/>
          <w:szCs w:val="22"/>
        </w:rPr>
        <w:t>.</w:t>
      </w:r>
    </w:p>
    <w:p w14:paraId="68BF362B" w14:textId="2D7BF68B"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No real property (interests in land) shall be sold, leased or otherwise disposed of without the authority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together with any other consents required by law. In each case a report in writing shall be provided to council in respect of valuation and surveyed condition of the property </w:t>
      </w:r>
      <w:r w:rsidRPr="00F97FC8">
        <w:rPr>
          <w:rFonts w:ascii="Arial" w:eastAsiaTheme="minorHAnsi" w:hAnsi="Arial" w:cs="Arial"/>
          <w:sz w:val="22"/>
          <w:szCs w:val="22"/>
        </w:rPr>
        <w:lastRenderedPageBreak/>
        <w:t>(including matters such as planning permissions and covenants) together with a proper business case (including an adequate level of consultation with the electorate).</w:t>
      </w:r>
    </w:p>
    <w:p w14:paraId="0A8DF72D" w14:textId="0445412A"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3502DE0" w14:textId="3C60EF4A"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Subject only to the limit set in Regulation 14.2 above, no tangible moveable property shall be purchased or acquired without the authority of the </w:t>
      </w:r>
      <w:r w:rsidR="001A30DC" w:rsidRPr="00F97FC8">
        <w:rPr>
          <w:rFonts w:ascii="Arial" w:eastAsiaTheme="minorHAnsi" w:hAnsi="Arial" w:cs="Arial"/>
          <w:sz w:val="22"/>
          <w:szCs w:val="22"/>
        </w:rPr>
        <w:t>C</w:t>
      </w:r>
      <w:r w:rsidRPr="00F97FC8">
        <w:rPr>
          <w:rFonts w:ascii="Arial" w:eastAsiaTheme="minorHAnsi" w:hAnsi="Arial" w:cs="Arial"/>
          <w:sz w:val="22"/>
          <w:szCs w:val="22"/>
        </w:rPr>
        <w:t>ouncil. In each case a report in writing shall be provided to council with a full business case</w:t>
      </w:r>
      <w:r w:rsidR="001273DF" w:rsidRPr="00F97FC8">
        <w:rPr>
          <w:rFonts w:ascii="Arial" w:eastAsiaTheme="minorHAnsi" w:hAnsi="Arial" w:cs="Arial"/>
          <w:sz w:val="22"/>
          <w:szCs w:val="22"/>
        </w:rPr>
        <w:t>.</w:t>
      </w:r>
    </w:p>
    <w:p w14:paraId="35FCAA84"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39265004" w14:textId="77777777" w:rsidR="003F401F" w:rsidRPr="00154B73" w:rsidRDefault="003F401F"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bookmarkStart w:id="16" w:name="_Toc382309750"/>
    </w:p>
    <w:p w14:paraId="0DD86D91" w14:textId="7F938D51" w:rsidR="00374FB8"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r w:rsidRPr="00F97FC8">
        <w:rPr>
          <w:rFonts w:ascii="Arial" w:eastAsiaTheme="minorHAnsi" w:hAnsi="Arial" w:cs="Arial"/>
          <w:b/>
          <w:sz w:val="22"/>
          <w:szCs w:val="22"/>
        </w:rPr>
        <w:t>INSURANCE</w:t>
      </w:r>
      <w:bookmarkEnd w:id="16"/>
    </w:p>
    <w:p w14:paraId="42F00B6C" w14:textId="18954326"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Following the annual risk assessment (per Regulation 17), the RFO shall </w:t>
      </w:r>
      <w:proofErr w:type="gramStart"/>
      <w:r w:rsidRPr="00F97FC8">
        <w:rPr>
          <w:rFonts w:ascii="Arial" w:eastAsiaTheme="minorHAnsi" w:hAnsi="Arial" w:cs="Arial"/>
          <w:sz w:val="22"/>
          <w:szCs w:val="22"/>
        </w:rPr>
        <w:t>effect</w:t>
      </w:r>
      <w:proofErr w:type="gramEnd"/>
      <w:r w:rsidRPr="00F97FC8">
        <w:rPr>
          <w:rFonts w:ascii="Arial" w:eastAsiaTheme="minorHAnsi" w:hAnsi="Arial" w:cs="Arial"/>
          <w:sz w:val="22"/>
          <w:szCs w:val="22"/>
        </w:rPr>
        <w:t xml:space="preserve"> all insurances and negotiate all cl</w:t>
      </w:r>
      <w:r w:rsidR="003F15B2" w:rsidRPr="00F97FC8">
        <w:rPr>
          <w:rFonts w:ascii="Arial" w:eastAsiaTheme="minorHAnsi" w:hAnsi="Arial" w:cs="Arial"/>
          <w:sz w:val="22"/>
          <w:szCs w:val="22"/>
        </w:rPr>
        <w:t xml:space="preserve">aims on </w:t>
      </w:r>
      <w:r w:rsidR="00395EAF" w:rsidRPr="00F97FC8">
        <w:rPr>
          <w:rFonts w:ascii="Arial" w:eastAsiaTheme="minorHAnsi" w:hAnsi="Arial" w:cs="Arial"/>
          <w:sz w:val="22"/>
          <w:szCs w:val="22"/>
        </w:rPr>
        <w:t>the Council</w:t>
      </w:r>
      <w:r w:rsidR="003F15B2" w:rsidRPr="00F97FC8">
        <w:rPr>
          <w:rFonts w:ascii="Arial" w:eastAsiaTheme="minorHAnsi" w:hAnsi="Arial" w:cs="Arial"/>
          <w:sz w:val="22"/>
          <w:szCs w:val="22"/>
        </w:rPr>
        <w:t>'s insurers</w:t>
      </w:r>
      <w:r w:rsidRPr="00F97FC8">
        <w:rPr>
          <w:rFonts w:ascii="Arial" w:eastAsiaTheme="minorHAnsi" w:hAnsi="Arial" w:cs="Arial"/>
          <w:sz w:val="22"/>
          <w:szCs w:val="22"/>
        </w:rPr>
        <w:t>.</w:t>
      </w:r>
    </w:p>
    <w:p w14:paraId="0DF30D79" w14:textId="6E0C3289"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w:t>
      </w:r>
      <w:r w:rsidR="003F15B2" w:rsidRPr="00F97FC8">
        <w:rPr>
          <w:rFonts w:ascii="Arial" w:eastAsiaTheme="minorHAnsi" w:hAnsi="Arial" w:cs="Arial"/>
          <w:sz w:val="22"/>
          <w:szCs w:val="22"/>
        </w:rPr>
        <w:t>RFO</w:t>
      </w:r>
      <w:r w:rsidRPr="00F97FC8">
        <w:rPr>
          <w:rFonts w:ascii="Arial" w:eastAsiaTheme="minorHAnsi" w:hAnsi="Arial" w:cs="Arial"/>
          <w:sz w:val="22"/>
          <w:szCs w:val="22"/>
        </w:rPr>
        <w:t xml:space="preserve"> shall give prompt notification to the </w:t>
      </w:r>
      <w:r w:rsidR="003F15B2" w:rsidRPr="00F97FC8">
        <w:rPr>
          <w:rFonts w:ascii="Arial" w:eastAsiaTheme="minorHAnsi" w:hAnsi="Arial" w:cs="Arial"/>
          <w:sz w:val="22"/>
          <w:szCs w:val="22"/>
        </w:rPr>
        <w:t>Council</w:t>
      </w:r>
      <w:r w:rsidRPr="00F97FC8">
        <w:rPr>
          <w:rFonts w:ascii="Arial" w:eastAsiaTheme="minorHAnsi" w:hAnsi="Arial" w:cs="Arial"/>
          <w:sz w:val="22"/>
          <w:szCs w:val="22"/>
        </w:rPr>
        <w:t xml:space="preserve"> of all new risks, properties or vehicles which require to be insured and of any alterations affecting existing insurances.</w:t>
      </w:r>
    </w:p>
    <w:p w14:paraId="40588943" w14:textId="3243C440"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RFO shall keep a record of all insurances effected by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and the property and risks covered thereby and annually review it.</w:t>
      </w:r>
    </w:p>
    <w:p w14:paraId="1F96B2EC" w14:textId="3BE507A2"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The RFO shall be notified of any loss liability or damage or of any event likely to lead to a </w:t>
      </w:r>
      <w:proofErr w:type="gramStart"/>
      <w:r w:rsidRPr="00F97FC8">
        <w:rPr>
          <w:rFonts w:ascii="Arial" w:eastAsiaTheme="minorHAnsi" w:hAnsi="Arial" w:cs="Arial"/>
          <w:sz w:val="22"/>
          <w:szCs w:val="22"/>
        </w:rPr>
        <w:t>claim, and</w:t>
      </w:r>
      <w:proofErr w:type="gramEnd"/>
      <w:r w:rsidRPr="00F97FC8">
        <w:rPr>
          <w:rFonts w:ascii="Arial" w:eastAsiaTheme="minorHAnsi" w:hAnsi="Arial" w:cs="Arial"/>
          <w:sz w:val="22"/>
          <w:szCs w:val="22"/>
        </w:rPr>
        <w:t xml:space="preserve"> shall report these to </w:t>
      </w:r>
      <w:r w:rsidR="0060465E" w:rsidRPr="00F97FC8">
        <w:rPr>
          <w:rFonts w:ascii="Arial" w:eastAsiaTheme="minorHAnsi" w:hAnsi="Arial" w:cs="Arial"/>
          <w:sz w:val="22"/>
          <w:szCs w:val="22"/>
        </w:rPr>
        <w:t>the C</w:t>
      </w:r>
      <w:r w:rsidRPr="00F97FC8">
        <w:rPr>
          <w:rFonts w:ascii="Arial" w:eastAsiaTheme="minorHAnsi" w:hAnsi="Arial" w:cs="Arial"/>
          <w:sz w:val="22"/>
          <w:szCs w:val="22"/>
        </w:rPr>
        <w:t xml:space="preserve">ouncil at </w:t>
      </w:r>
      <w:r w:rsidR="0060465E" w:rsidRPr="00F97FC8">
        <w:rPr>
          <w:rFonts w:ascii="Arial" w:eastAsiaTheme="minorHAnsi" w:hAnsi="Arial" w:cs="Arial"/>
          <w:sz w:val="22"/>
          <w:szCs w:val="22"/>
        </w:rPr>
        <w:t>its next</w:t>
      </w:r>
      <w:r w:rsidRPr="00F97FC8">
        <w:rPr>
          <w:rFonts w:ascii="Arial" w:eastAsiaTheme="minorHAnsi" w:hAnsi="Arial" w:cs="Arial"/>
          <w:sz w:val="22"/>
          <w:szCs w:val="22"/>
        </w:rPr>
        <w:t xml:space="preserve"> available meeting.</w:t>
      </w:r>
    </w:p>
    <w:p w14:paraId="735ACA91" w14:textId="77777777"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All appropriate members and employees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shall be included in a suitable form of security or fidelity guarantee insurance which shall cover the maximum risk exposure as determined </w:t>
      </w:r>
      <w:r w:rsidR="003F15B2" w:rsidRPr="00F97FC8">
        <w:rPr>
          <w:rFonts w:ascii="Arial" w:eastAsiaTheme="minorHAnsi" w:hAnsi="Arial" w:cs="Arial"/>
          <w:sz w:val="22"/>
          <w:szCs w:val="22"/>
        </w:rPr>
        <w:t xml:space="preserve">annually </w:t>
      </w:r>
      <w:r w:rsidRPr="00F97FC8">
        <w:rPr>
          <w:rFonts w:ascii="Arial" w:eastAsiaTheme="minorHAnsi" w:hAnsi="Arial" w:cs="Arial"/>
          <w:sz w:val="22"/>
          <w:szCs w:val="22"/>
        </w:rPr>
        <w:t xml:space="preserve">by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duly delegated committee</w:t>
      </w:r>
      <w:r w:rsidR="003F15B2" w:rsidRPr="00F97FC8">
        <w:rPr>
          <w:rFonts w:ascii="Arial" w:eastAsiaTheme="minorHAnsi" w:hAnsi="Arial" w:cs="Arial"/>
          <w:sz w:val="22"/>
          <w:szCs w:val="22"/>
        </w:rPr>
        <w:t xml:space="preserve"> or Responsible Officer</w:t>
      </w:r>
      <w:r w:rsidRPr="00F97FC8">
        <w:rPr>
          <w:rFonts w:ascii="Arial" w:eastAsiaTheme="minorHAnsi" w:hAnsi="Arial" w:cs="Arial"/>
          <w:sz w:val="22"/>
          <w:szCs w:val="22"/>
        </w:rPr>
        <w:t>.</w:t>
      </w:r>
    </w:p>
    <w:p w14:paraId="7D1A1DC6" w14:textId="77777777" w:rsidR="00F40D00" w:rsidRPr="00154B73" w:rsidRDefault="00F40D00"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2A041BDC" w14:textId="2B73E549"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17" w:name="_Toc382309752"/>
      <w:r w:rsidRPr="00F97FC8">
        <w:rPr>
          <w:rFonts w:ascii="Arial" w:eastAsiaTheme="minorHAnsi" w:hAnsi="Arial" w:cs="Arial"/>
          <w:b/>
          <w:sz w:val="22"/>
          <w:szCs w:val="22"/>
        </w:rPr>
        <w:t>RISK MANAGEMENT</w:t>
      </w:r>
      <w:bookmarkEnd w:id="17"/>
    </w:p>
    <w:p w14:paraId="7AAD8183" w14:textId="07F5831A" w:rsidR="00F40D00" w:rsidRPr="00F97FC8" w:rsidRDefault="003E1022"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is responsible for putting in place arrangements for the management of risk. The Clerk shall prepare, for approval by </w:t>
      </w:r>
      <w:r w:rsidR="00395EAF"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risk management policy statements in respect of all activities of </w:t>
      </w:r>
      <w:r w:rsidR="00395EAF"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Risk policy statements and consequential risk management arrangements shall be reviewed by </w:t>
      </w:r>
      <w:r w:rsidR="00395EAF" w:rsidRPr="00F97FC8">
        <w:rPr>
          <w:rFonts w:ascii="Arial" w:eastAsiaTheme="minorHAnsi" w:hAnsi="Arial" w:cs="Arial"/>
          <w:sz w:val="22"/>
          <w:szCs w:val="22"/>
        </w:rPr>
        <w:t>the Council</w:t>
      </w:r>
      <w:r w:rsidR="00F40D00" w:rsidRPr="00F97FC8">
        <w:rPr>
          <w:rFonts w:ascii="Arial" w:eastAsiaTheme="minorHAnsi" w:hAnsi="Arial" w:cs="Arial"/>
          <w:sz w:val="22"/>
          <w:szCs w:val="22"/>
        </w:rPr>
        <w:t xml:space="preserve"> at least annually.</w:t>
      </w:r>
    </w:p>
    <w:p w14:paraId="6D4E8070" w14:textId="6936DDA1"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When considering any new activity, the </w:t>
      </w:r>
      <w:r w:rsidR="00C02B5F" w:rsidRPr="00F97FC8">
        <w:rPr>
          <w:rFonts w:ascii="Arial" w:eastAsiaTheme="minorHAnsi" w:hAnsi="Arial" w:cs="Arial"/>
          <w:sz w:val="22"/>
          <w:szCs w:val="22"/>
        </w:rPr>
        <w:t xml:space="preserve">Clerk </w:t>
      </w:r>
      <w:r w:rsidRPr="00F97FC8">
        <w:rPr>
          <w:rFonts w:ascii="Arial" w:eastAsiaTheme="minorHAnsi" w:hAnsi="Arial" w:cs="Arial"/>
          <w:sz w:val="22"/>
          <w:szCs w:val="22"/>
        </w:rPr>
        <w:t xml:space="preserve">shall prepare a draft risk assessment including risk management proposals for consideration and adoption by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w:t>
      </w:r>
    </w:p>
    <w:p w14:paraId="77A240A5" w14:textId="77777777" w:rsidR="00F40D00" w:rsidRPr="00154B73" w:rsidRDefault="00F40D00" w:rsidP="00F97FC8">
      <w:pPr>
        <w:tabs>
          <w:tab w:val="left" w:pos="-1440"/>
          <w:tab w:val="left" w:pos="-720"/>
          <w:tab w:val="num" w:pos="0"/>
          <w:tab w:val="left" w:pos="1080"/>
          <w:tab w:val="left" w:pos="1440"/>
        </w:tabs>
        <w:suppressAutoHyphens/>
        <w:ind w:left="709" w:hanging="709"/>
        <w:jc w:val="both"/>
        <w:rPr>
          <w:rFonts w:ascii="Arial" w:hAnsi="Arial" w:cs="Arial"/>
          <w:b/>
          <w:spacing w:val="-3"/>
          <w:sz w:val="22"/>
          <w:szCs w:val="22"/>
        </w:rPr>
      </w:pPr>
    </w:p>
    <w:p w14:paraId="2696F2CD" w14:textId="6D0534CF" w:rsidR="00F40D00" w:rsidRPr="00F97FC8" w:rsidRDefault="00F40D00" w:rsidP="00F97FC8">
      <w:pPr>
        <w:pStyle w:val="ListParagraph"/>
        <w:numPr>
          <w:ilvl w:val="0"/>
          <w:numId w:val="18"/>
        </w:numPr>
        <w:spacing w:line="288" w:lineRule="auto"/>
        <w:ind w:left="709" w:hanging="709"/>
        <w:contextualSpacing/>
        <w:jc w:val="both"/>
        <w:rPr>
          <w:rFonts w:ascii="Arial" w:eastAsiaTheme="minorHAnsi" w:hAnsi="Arial" w:cs="Arial"/>
          <w:b/>
          <w:sz w:val="22"/>
          <w:szCs w:val="22"/>
        </w:rPr>
      </w:pPr>
      <w:bookmarkStart w:id="18" w:name="_Toc382309753"/>
      <w:r w:rsidRPr="00F97FC8">
        <w:rPr>
          <w:rFonts w:ascii="Arial" w:eastAsiaTheme="minorHAnsi" w:hAnsi="Arial" w:cs="Arial"/>
          <w:b/>
          <w:sz w:val="22"/>
          <w:szCs w:val="22"/>
        </w:rPr>
        <w:t>REVISION OF FINANCIAL REGULATIONS</w:t>
      </w:r>
      <w:bookmarkEnd w:id="18"/>
    </w:p>
    <w:p w14:paraId="07ED7BDE" w14:textId="73EAAB94" w:rsidR="00F40D00" w:rsidRPr="00F97FC8" w:rsidRDefault="00F40D00" w:rsidP="00F97FC8">
      <w:pPr>
        <w:pStyle w:val="ListParagraph"/>
        <w:numPr>
          <w:ilvl w:val="1"/>
          <w:numId w:val="18"/>
        </w:numPr>
        <w:spacing w:line="288" w:lineRule="auto"/>
        <w:ind w:left="709" w:hanging="709"/>
        <w:contextualSpacing/>
        <w:jc w:val="both"/>
        <w:rPr>
          <w:rFonts w:ascii="Arial" w:eastAsiaTheme="minorHAnsi" w:hAnsi="Arial" w:cs="Arial"/>
          <w:sz w:val="22"/>
          <w:szCs w:val="22"/>
        </w:rPr>
      </w:pPr>
      <w:r w:rsidRPr="00F97FC8">
        <w:rPr>
          <w:rFonts w:ascii="Arial" w:eastAsiaTheme="minorHAnsi" w:hAnsi="Arial" w:cs="Arial"/>
          <w:sz w:val="22"/>
          <w:szCs w:val="22"/>
        </w:rPr>
        <w:t xml:space="preserve">It shall be the duty 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to review the Financial Regulations </w:t>
      </w:r>
      <w:r w:rsidR="005F5AE3" w:rsidRPr="00F97FC8">
        <w:rPr>
          <w:rFonts w:ascii="Arial" w:eastAsiaTheme="minorHAnsi" w:hAnsi="Arial" w:cs="Arial"/>
          <w:sz w:val="22"/>
          <w:szCs w:val="22"/>
        </w:rPr>
        <w:t xml:space="preserve">Policy </w:t>
      </w:r>
      <w:r w:rsidRPr="00F97FC8">
        <w:rPr>
          <w:rFonts w:ascii="Arial" w:eastAsiaTheme="minorHAnsi" w:hAnsi="Arial" w:cs="Arial"/>
          <w:sz w:val="22"/>
          <w:szCs w:val="22"/>
        </w:rPr>
        <w:t xml:space="preserve">of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from time to time. The </w:t>
      </w:r>
      <w:r w:rsidR="005B6AB7" w:rsidRPr="00F97FC8">
        <w:rPr>
          <w:rFonts w:ascii="Arial" w:eastAsiaTheme="minorHAnsi" w:hAnsi="Arial" w:cs="Arial"/>
          <w:sz w:val="22"/>
          <w:szCs w:val="22"/>
        </w:rPr>
        <w:t>RFO</w:t>
      </w:r>
      <w:r w:rsidRPr="00F97FC8">
        <w:rPr>
          <w:rFonts w:ascii="Arial" w:eastAsiaTheme="minorHAnsi" w:hAnsi="Arial" w:cs="Arial"/>
          <w:sz w:val="22"/>
          <w:szCs w:val="22"/>
        </w:rPr>
        <w:t xml:space="preserve"> shall </w:t>
      </w:r>
      <w:proofErr w:type="gramStart"/>
      <w:r w:rsidRPr="00F97FC8">
        <w:rPr>
          <w:rFonts w:ascii="Arial" w:eastAsiaTheme="minorHAnsi" w:hAnsi="Arial" w:cs="Arial"/>
          <w:sz w:val="22"/>
          <w:szCs w:val="22"/>
        </w:rPr>
        <w:t>make arrangements</w:t>
      </w:r>
      <w:proofErr w:type="gramEnd"/>
      <w:r w:rsidRPr="00F97FC8">
        <w:rPr>
          <w:rFonts w:ascii="Arial" w:eastAsiaTheme="minorHAnsi" w:hAnsi="Arial" w:cs="Arial"/>
          <w:sz w:val="22"/>
          <w:szCs w:val="22"/>
        </w:rPr>
        <w:t xml:space="preserve"> to monitor changes in legislation or proper practices and shall advise </w:t>
      </w:r>
      <w:r w:rsidR="00395EAF" w:rsidRPr="00F97FC8">
        <w:rPr>
          <w:rFonts w:ascii="Arial" w:eastAsiaTheme="minorHAnsi" w:hAnsi="Arial" w:cs="Arial"/>
          <w:sz w:val="22"/>
          <w:szCs w:val="22"/>
        </w:rPr>
        <w:t>the Council</w:t>
      </w:r>
      <w:r w:rsidRPr="00F97FC8">
        <w:rPr>
          <w:rFonts w:ascii="Arial" w:eastAsiaTheme="minorHAnsi" w:hAnsi="Arial" w:cs="Arial"/>
          <w:sz w:val="22"/>
          <w:szCs w:val="22"/>
        </w:rPr>
        <w:t xml:space="preserve"> of any requirement for a consequential amendment to these Financial Regulations.</w:t>
      </w:r>
    </w:p>
    <w:p w14:paraId="1E1BBC58" w14:textId="77777777" w:rsidR="00F40D00" w:rsidRPr="00154B73" w:rsidRDefault="00F40D00" w:rsidP="00FE09EE">
      <w:pPr>
        <w:tabs>
          <w:tab w:val="num" w:pos="0"/>
          <w:tab w:val="left" w:pos="709"/>
          <w:tab w:val="center" w:pos="4680"/>
        </w:tabs>
        <w:suppressAutoHyphens/>
        <w:spacing w:before="120" w:afterLines="60" w:after="144" w:line="276" w:lineRule="auto"/>
        <w:ind w:left="709" w:hanging="709"/>
        <w:jc w:val="both"/>
        <w:rPr>
          <w:rFonts w:ascii="Arial" w:hAnsi="Arial" w:cs="Arial"/>
          <w:spacing w:val="-3"/>
          <w:sz w:val="22"/>
          <w:szCs w:val="22"/>
        </w:rPr>
      </w:pPr>
    </w:p>
    <w:sectPr w:rsidR="00F40D00" w:rsidRPr="00154B73" w:rsidSect="00F97FC8">
      <w:footerReference w:type="default" r:id="rId10"/>
      <w:pgSz w:w="11906" w:h="16838"/>
      <w:pgMar w:top="1418" w:right="849" w:bottom="1418" w:left="85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57E99" w14:textId="77777777" w:rsidR="00E67233" w:rsidRDefault="00E67233" w:rsidP="00E77177">
      <w:r>
        <w:separator/>
      </w:r>
    </w:p>
  </w:endnote>
  <w:endnote w:type="continuationSeparator" w:id="0">
    <w:p w14:paraId="134ECF10" w14:textId="77777777" w:rsidR="00E67233" w:rsidRDefault="00E67233"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35DFF" w14:textId="77777777" w:rsidR="00445709" w:rsidRPr="009E58A9" w:rsidRDefault="00445709" w:rsidP="00EC6613">
    <w:pPr>
      <w:pStyle w:val="Footer"/>
      <w:tabs>
        <w:tab w:val="clear" w:pos="8306"/>
        <w:tab w:val="right" w:pos="9214"/>
      </w:tabs>
      <w:jc w:val="center"/>
      <w:rPr>
        <w:rFonts w:ascii="Arial" w:hAnsi="Arial" w:cs="Arial"/>
      </w:rPr>
    </w:pPr>
  </w:p>
  <w:tbl>
    <w:tblPr>
      <w:tblStyle w:val="TableGrid"/>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593"/>
      <w:gridCol w:w="4066"/>
    </w:tblGrid>
    <w:tr w:rsidR="00445709" w14:paraId="024DF821" w14:textId="77777777" w:rsidTr="007F269D">
      <w:tc>
        <w:tcPr>
          <w:tcW w:w="4219" w:type="dxa"/>
        </w:tcPr>
        <w:p w14:paraId="6849C159" w14:textId="043C9E98" w:rsidR="00445709" w:rsidRPr="00D44BF1" w:rsidRDefault="00445709" w:rsidP="00CC71BC">
          <w:pPr>
            <w:pStyle w:val="Footer"/>
            <w:rPr>
              <w:rFonts w:ascii="Arial" w:hAnsi="Arial" w:cs="Arial"/>
              <w:b/>
              <w:sz w:val="20"/>
            </w:rPr>
          </w:pPr>
          <w:r w:rsidRPr="00D44BF1">
            <w:rPr>
              <w:rFonts w:ascii="Arial" w:hAnsi="Arial" w:cs="Arial"/>
              <w:b/>
              <w:sz w:val="20"/>
            </w:rPr>
            <w:t xml:space="preserve">KPC </w:t>
          </w:r>
          <w:r>
            <w:rPr>
              <w:rFonts w:ascii="Arial" w:hAnsi="Arial" w:cs="Arial"/>
              <w:b/>
              <w:sz w:val="20"/>
            </w:rPr>
            <w:t>FINANCIAL REGULATIONS</w:t>
          </w:r>
        </w:p>
      </w:tc>
      <w:tc>
        <w:tcPr>
          <w:tcW w:w="1593" w:type="dxa"/>
        </w:tcPr>
        <w:p w14:paraId="708B6422" w14:textId="77777777" w:rsidR="00445709" w:rsidRPr="00D44BF1" w:rsidRDefault="00445709" w:rsidP="007F269D">
          <w:pPr>
            <w:pStyle w:val="Footer"/>
            <w:jc w:val="center"/>
            <w:rPr>
              <w:rFonts w:ascii="Arial" w:hAnsi="Arial" w:cs="Arial"/>
              <w:b/>
              <w:sz w:val="20"/>
            </w:rPr>
          </w:pPr>
          <w:r>
            <w:rPr>
              <w:rFonts w:ascii="Arial" w:hAnsi="Arial" w:cs="Arial"/>
              <w:b/>
              <w:sz w:val="20"/>
            </w:rPr>
            <w:t xml:space="preserve">Page </w:t>
          </w:r>
          <w:r>
            <w:rPr>
              <w:rFonts w:ascii="Arial" w:hAnsi="Arial" w:cs="Arial"/>
              <w:b/>
              <w:sz w:val="20"/>
            </w:rPr>
            <w:fldChar w:fldCharType="begin"/>
          </w:r>
          <w:r>
            <w:rPr>
              <w:rFonts w:ascii="Arial" w:hAnsi="Arial" w:cs="Arial"/>
              <w:b/>
              <w:sz w:val="20"/>
            </w:rPr>
            <w:instrText xml:space="preserve"> PAGE   \* MERGEFORMAT </w:instrText>
          </w:r>
          <w:r>
            <w:rPr>
              <w:rFonts w:ascii="Arial" w:hAnsi="Arial" w:cs="Arial"/>
              <w:b/>
              <w:sz w:val="20"/>
            </w:rPr>
            <w:fldChar w:fldCharType="separate"/>
          </w:r>
          <w:r>
            <w:rPr>
              <w:rFonts w:ascii="Arial" w:hAnsi="Arial" w:cs="Arial"/>
              <w:b/>
              <w:noProof/>
              <w:sz w:val="20"/>
            </w:rPr>
            <w:t>2</w:t>
          </w:r>
          <w:r>
            <w:rPr>
              <w:rFonts w:ascii="Arial" w:hAnsi="Arial" w:cs="Arial"/>
              <w:b/>
              <w:sz w:val="20"/>
            </w:rPr>
            <w:fldChar w:fldCharType="end"/>
          </w:r>
        </w:p>
      </w:tc>
      <w:tc>
        <w:tcPr>
          <w:tcW w:w="4066" w:type="dxa"/>
        </w:tcPr>
        <w:p w14:paraId="2E8D6AFB" w14:textId="0969B6C1" w:rsidR="00445709" w:rsidRPr="00D44BF1" w:rsidRDefault="007F269D" w:rsidP="00690819">
          <w:pPr>
            <w:pStyle w:val="Footer"/>
            <w:tabs>
              <w:tab w:val="clear" w:pos="4153"/>
            </w:tabs>
            <w:jc w:val="right"/>
            <w:rPr>
              <w:rFonts w:ascii="Arial" w:hAnsi="Arial" w:cs="Arial"/>
              <w:b/>
              <w:sz w:val="20"/>
            </w:rPr>
          </w:pPr>
          <w:r>
            <w:rPr>
              <w:rFonts w:ascii="Arial" w:hAnsi="Arial" w:cs="Arial"/>
              <w:b/>
              <w:sz w:val="20"/>
            </w:rPr>
            <w:t>02.09.2019</w:t>
          </w:r>
        </w:p>
      </w:tc>
    </w:tr>
  </w:tbl>
  <w:p w14:paraId="0434AE68" w14:textId="77777777" w:rsidR="00445709" w:rsidRPr="009E58A9" w:rsidRDefault="00445709" w:rsidP="009E58A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78940" w14:textId="77777777" w:rsidR="00E67233" w:rsidRDefault="00E67233" w:rsidP="00E77177">
      <w:r>
        <w:separator/>
      </w:r>
    </w:p>
  </w:footnote>
  <w:footnote w:type="continuationSeparator" w:id="0">
    <w:p w14:paraId="22255635" w14:textId="77777777" w:rsidR="00E67233" w:rsidRDefault="00E67233"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436294"/>
    <w:multiLevelType w:val="multilevel"/>
    <w:tmpl w:val="D4C8B4EE"/>
    <w:lvl w:ilvl="0">
      <w:start w:val="1"/>
      <w:numFmt w:val="decimal"/>
      <w:lvlText w:val="%1."/>
      <w:lvlJc w:val="left"/>
      <w:pPr>
        <w:tabs>
          <w:tab w:val="num" w:pos="567"/>
        </w:tabs>
        <w:ind w:left="851" w:hanging="851"/>
      </w:pPr>
      <w:rPr>
        <w:b/>
      </w:rPr>
    </w:lvl>
    <w:lvl w:ilvl="1">
      <w:start w:val="1"/>
      <w:numFmt w:val="decimal"/>
      <w:lvlText w:val="5.%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2306D"/>
    <w:multiLevelType w:val="multilevel"/>
    <w:tmpl w:val="5AC0CA28"/>
    <w:lvl w:ilvl="0">
      <w:start w:val="1"/>
      <w:numFmt w:val="decimal"/>
      <w:lvlText w:val="%1."/>
      <w:lvlJc w:val="left"/>
      <w:pPr>
        <w:tabs>
          <w:tab w:val="num" w:pos="567"/>
        </w:tabs>
        <w:ind w:left="851" w:hanging="851"/>
      </w:pPr>
      <w:rPr>
        <w:b/>
      </w:rPr>
    </w:lvl>
    <w:lvl w:ilvl="1">
      <w:start w:val="1"/>
      <w:numFmt w:val="decimal"/>
      <w:lvlText w:val="14.%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F31CA7"/>
    <w:multiLevelType w:val="multilevel"/>
    <w:tmpl w:val="D0F4B62C"/>
    <w:lvl w:ilvl="0">
      <w:start w:val="1"/>
      <w:numFmt w:val="decimal"/>
      <w:lvlText w:val="%1."/>
      <w:lvlJc w:val="left"/>
      <w:pPr>
        <w:tabs>
          <w:tab w:val="num" w:pos="567"/>
        </w:tabs>
        <w:ind w:left="851" w:hanging="851"/>
      </w:pPr>
      <w:rPr>
        <w:b/>
      </w:rPr>
    </w:lvl>
    <w:lvl w:ilvl="1">
      <w:start w:val="1"/>
      <w:numFmt w:val="decimal"/>
      <w:lvlText w:val="16.%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4781D"/>
    <w:multiLevelType w:val="multilevel"/>
    <w:tmpl w:val="7458C26C"/>
    <w:lvl w:ilvl="0">
      <w:start w:val="1"/>
      <w:numFmt w:val="decimal"/>
      <w:lvlText w:val="%1."/>
      <w:lvlJc w:val="left"/>
      <w:pPr>
        <w:tabs>
          <w:tab w:val="num" w:pos="567"/>
        </w:tabs>
        <w:ind w:left="851" w:hanging="851"/>
      </w:pPr>
      <w:rPr>
        <w:b/>
      </w:rPr>
    </w:lvl>
    <w:lvl w:ilvl="1">
      <w:start w:val="1"/>
      <w:numFmt w:val="decimal"/>
      <w:lvlText w:val="10.%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EA513A"/>
    <w:multiLevelType w:val="hybridMultilevel"/>
    <w:tmpl w:val="B2C0E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1A4C69"/>
    <w:multiLevelType w:val="multilevel"/>
    <w:tmpl w:val="5214192E"/>
    <w:lvl w:ilvl="0">
      <w:start w:val="1"/>
      <w:numFmt w:val="decimal"/>
      <w:lvlText w:val="%1."/>
      <w:lvlJc w:val="left"/>
      <w:pPr>
        <w:tabs>
          <w:tab w:val="num" w:pos="567"/>
        </w:tabs>
        <w:ind w:left="851" w:hanging="851"/>
      </w:pPr>
      <w:rPr>
        <w:b/>
      </w:rPr>
    </w:lvl>
    <w:lvl w:ilvl="1">
      <w:start w:val="1"/>
      <w:numFmt w:val="decimal"/>
      <w:lvlText w:val="13.%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361B5867"/>
    <w:multiLevelType w:val="multilevel"/>
    <w:tmpl w:val="5B762E6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B1135AE"/>
    <w:multiLevelType w:val="multilevel"/>
    <w:tmpl w:val="433A951A"/>
    <w:lvl w:ilvl="0">
      <w:start w:val="1"/>
      <w:numFmt w:val="decimal"/>
      <w:lvlText w:val="%1."/>
      <w:lvlJc w:val="left"/>
      <w:pPr>
        <w:tabs>
          <w:tab w:val="num" w:pos="567"/>
        </w:tabs>
        <w:ind w:left="851" w:hanging="851"/>
      </w:pPr>
      <w:rPr>
        <w:b/>
      </w:rPr>
    </w:lvl>
    <w:lvl w:ilvl="1">
      <w:start w:val="1"/>
      <w:numFmt w:val="decimal"/>
      <w:lvlText w:val="7.%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7A795B"/>
    <w:multiLevelType w:val="multilevel"/>
    <w:tmpl w:val="F59AA76A"/>
    <w:lvl w:ilvl="0">
      <w:start w:val="1"/>
      <w:numFmt w:val="decimal"/>
      <w:lvlText w:val="%1"/>
      <w:lvlJc w:val="left"/>
      <w:pPr>
        <w:ind w:left="432" w:hanging="432"/>
      </w:pPr>
    </w:lvl>
    <w:lvl w:ilvl="1">
      <w:start w:val="1"/>
      <w:numFmt w:val="decimal"/>
      <w:lvlText w:val="%1.%2"/>
      <w:lvlJc w:val="left"/>
      <w:pPr>
        <w:ind w:left="576" w:hanging="576"/>
      </w:pPr>
    </w:lvl>
    <w:lvl w:ilvl="2">
      <w:start w:val="12"/>
      <w:numFmt w:val="bullet"/>
      <w:lvlText w:val="•"/>
      <w:lvlJc w:val="left"/>
      <w:pPr>
        <w:ind w:left="720" w:hanging="720"/>
      </w:pPr>
      <w:rPr>
        <w:rFonts w:ascii="Arial" w:eastAsiaTheme="minorEastAsia" w:hAnsi="Aria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28403F6"/>
    <w:multiLevelType w:val="multilevel"/>
    <w:tmpl w:val="5B762E6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FD1197"/>
    <w:multiLevelType w:val="hybridMultilevel"/>
    <w:tmpl w:val="09AA2246"/>
    <w:lvl w:ilvl="0" w:tplc="9612D7B0">
      <w:start w:val="1"/>
      <w:numFmt w:val="decimal"/>
      <w:lvlText w:val="17.%1"/>
      <w:lvlJc w:val="left"/>
      <w:pPr>
        <w:ind w:left="153" w:hanging="360"/>
      </w:pPr>
      <w:rPr>
        <w:rFonts w:hint="default"/>
        <w:b/>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1" w15:restartNumberingAfterBreak="0">
    <w:nsid w:val="4C3713B5"/>
    <w:multiLevelType w:val="multilevel"/>
    <w:tmpl w:val="61626BB8"/>
    <w:lvl w:ilvl="0">
      <w:start w:val="1"/>
      <w:numFmt w:val="decimal"/>
      <w:lvlText w:val="%1."/>
      <w:lvlJc w:val="left"/>
      <w:pPr>
        <w:tabs>
          <w:tab w:val="num" w:pos="567"/>
        </w:tabs>
        <w:ind w:left="851" w:hanging="851"/>
      </w:pPr>
      <w:rPr>
        <w:b/>
      </w:rPr>
    </w:lvl>
    <w:lvl w:ilvl="1">
      <w:start w:val="1"/>
      <w:numFmt w:val="decimal"/>
      <w:lvlText w:val="4.%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909E4"/>
    <w:multiLevelType w:val="multilevel"/>
    <w:tmpl w:val="3028DA40"/>
    <w:lvl w:ilvl="0">
      <w:start w:val="1"/>
      <w:numFmt w:val="decimal"/>
      <w:lvlText w:val="%1."/>
      <w:lvlJc w:val="left"/>
      <w:pPr>
        <w:tabs>
          <w:tab w:val="num" w:pos="567"/>
        </w:tabs>
        <w:ind w:left="851" w:hanging="851"/>
      </w:pPr>
      <w:rPr>
        <w:b/>
      </w:rPr>
    </w:lvl>
    <w:lvl w:ilvl="1">
      <w:start w:val="1"/>
      <w:numFmt w:val="decimal"/>
      <w:lvlText w:val="9.%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F9262B"/>
    <w:multiLevelType w:val="hybridMultilevel"/>
    <w:tmpl w:val="2B828526"/>
    <w:lvl w:ilvl="0" w:tplc="A1C462D2">
      <w:start w:val="1"/>
      <w:numFmt w:val="decimal"/>
      <w:lvlText w:val="6.%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C75C33"/>
    <w:multiLevelType w:val="multilevel"/>
    <w:tmpl w:val="9B488C92"/>
    <w:lvl w:ilvl="0">
      <w:start w:val="1"/>
      <w:numFmt w:val="decimal"/>
      <w:lvlText w:val="%1."/>
      <w:lvlJc w:val="left"/>
      <w:pPr>
        <w:tabs>
          <w:tab w:val="num" w:pos="567"/>
        </w:tabs>
        <w:ind w:left="851" w:hanging="851"/>
      </w:pPr>
      <w:rPr>
        <w:b/>
      </w:rPr>
    </w:lvl>
    <w:lvl w:ilvl="1">
      <w:start w:val="1"/>
      <w:numFmt w:val="decimal"/>
      <w:lvlText w:val="8.%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D1F30E6"/>
    <w:multiLevelType w:val="multilevel"/>
    <w:tmpl w:val="C538A1FA"/>
    <w:lvl w:ilvl="0">
      <w:start w:val="1"/>
      <w:numFmt w:val="decimal"/>
      <w:lvlText w:val="%1."/>
      <w:lvlJc w:val="left"/>
      <w:pPr>
        <w:tabs>
          <w:tab w:val="num" w:pos="567"/>
        </w:tabs>
        <w:ind w:left="851" w:hanging="851"/>
      </w:pPr>
      <w:rPr>
        <w:b/>
      </w:rPr>
    </w:lvl>
    <w:lvl w:ilvl="1">
      <w:start w:val="1"/>
      <w:numFmt w:val="decimal"/>
      <w:lvlText w:val="13.%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82162D"/>
    <w:multiLevelType w:val="hybridMultilevel"/>
    <w:tmpl w:val="D4B239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0E32BDA"/>
    <w:multiLevelType w:val="multilevel"/>
    <w:tmpl w:val="FE76A94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lvl>
    <w:lvl w:ilvl="5" w:tplc="23D63662">
      <w:start w:val="1"/>
      <w:numFmt w:val="lowerRoman"/>
      <w:lvlText w:val="%6."/>
      <w:lvlJc w:val="right"/>
      <w:pPr>
        <w:tabs>
          <w:tab w:val="num" w:pos="1985"/>
        </w:tabs>
        <w:ind w:left="1985" w:hanging="567"/>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6772C16"/>
    <w:multiLevelType w:val="multilevel"/>
    <w:tmpl w:val="C576EDA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EE6EB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7F44F10"/>
    <w:multiLevelType w:val="hybridMultilevel"/>
    <w:tmpl w:val="D2E2BD3C"/>
    <w:lvl w:ilvl="0" w:tplc="D5300CCA">
      <w:start w:val="1"/>
      <w:numFmt w:val="decimal"/>
      <w:lvlText w:val="1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3465C1"/>
    <w:multiLevelType w:val="multilevel"/>
    <w:tmpl w:val="C6BA8BB2"/>
    <w:lvl w:ilvl="0">
      <w:start w:val="1"/>
      <w:numFmt w:val="decimal"/>
      <w:lvlText w:val="%1."/>
      <w:lvlJc w:val="left"/>
      <w:pPr>
        <w:tabs>
          <w:tab w:val="num" w:pos="567"/>
        </w:tabs>
        <w:ind w:left="851" w:hanging="851"/>
      </w:pPr>
      <w:rPr>
        <w:b/>
      </w:rPr>
    </w:lvl>
    <w:lvl w:ilvl="1">
      <w:start w:val="1"/>
      <w:numFmt w:val="decimal"/>
      <w:lvlText w:val="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8240FB"/>
    <w:multiLevelType w:val="multilevel"/>
    <w:tmpl w:val="5B762E6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B4A41BA"/>
    <w:multiLevelType w:val="multilevel"/>
    <w:tmpl w:val="8EE46E24"/>
    <w:lvl w:ilvl="0">
      <w:start w:val="1"/>
      <w:numFmt w:val="decimal"/>
      <w:lvlText w:val="%1."/>
      <w:lvlJc w:val="left"/>
      <w:pPr>
        <w:tabs>
          <w:tab w:val="num" w:pos="567"/>
        </w:tabs>
        <w:ind w:left="851" w:hanging="851"/>
      </w:pPr>
      <w:rPr>
        <w:b/>
      </w:rPr>
    </w:lvl>
    <w:lvl w:ilvl="1">
      <w:start w:val="1"/>
      <w:numFmt w:val="decimal"/>
      <w:lvlText w:val="1.%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EB4F9B"/>
    <w:multiLevelType w:val="multilevel"/>
    <w:tmpl w:val="6332D1F2"/>
    <w:lvl w:ilvl="0">
      <w:start w:val="1"/>
      <w:numFmt w:val="decimal"/>
      <w:lvlText w:val="%1."/>
      <w:lvlJc w:val="left"/>
      <w:pPr>
        <w:tabs>
          <w:tab w:val="num" w:pos="567"/>
        </w:tabs>
        <w:ind w:left="851" w:hanging="851"/>
      </w:pPr>
      <w:rPr>
        <w:b/>
      </w:rPr>
    </w:lvl>
    <w:lvl w:ilvl="1">
      <w:start w:val="1"/>
      <w:numFmt w:val="decimal"/>
      <w:lvlText w:val="3.%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2"/>
  </w:num>
  <w:num w:numId="3">
    <w:abstractNumId w:val="0"/>
  </w:num>
  <w:num w:numId="4">
    <w:abstractNumId w:val="10"/>
  </w:num>
  <w:num w:numId="5">
    <w:abstractNumId w:val="18"/>
  </w:num>
  <w:num w:numId="6">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6"/>
  </w:num>
  <w:num w:numId="20">
    <w:abstractNumId w:val="34"/>
  </w:num>
  <w:num w:numId="21">
    <w:abstractNumId w:val="39"/>
  </w:num>
  <w:num w:numId="22">
    <w:abstractNumId w:val="21"/>
  </w:num>
  <w:num w:numId="23">
    <w:abstractNumId w:val="3"/>
  </w:num>
  <w:num w:numId="24">
    <w:abstractNumId w:val="23"/>
  </w:num>
  <w:num w:numId="25">
    <w:abstractNumId w:val="13"/>
  </w:num>
  <w:num w:numId="26">
    <w:abstractNumId w:val="24"/>
  </w:num>
  <w:num w:numId="27">
    <w:abstractNumId w:val="22"/>
  </w:num>
  <w:num w:numId="28">
    <w:abstractNumId w:val="6"/>
  </w:num>
  <w:num w:numId="29">
    <w:abstractNumId w:val="33"/>
  </w:num>
  <w:num w:numId="30">
    <w:abstractNumId w:val="9"/>
  </w:num>
  <w:num w:numId="31">
    <w:abstractNumId w:val="26"/>
  </w:num>
  <w:num w:numId="32">
    <w:abstractNumId w:val="4"/>
  </w:num>
  <w:num w:numId="33">
    <w:abstractNumId w:val="5"/>
  </w:num>
  <w:num w:numId="34">
    <w:abstractNumId w:val="20"/>
  </w:num>
  <w:num w:numId="35">
    <w:abstractNumId w:val="30"/>
  </w:num>
  <w:num w:numId="36">
    <w:abstractNumId w:val="14"/>
  </w:num>
  <w:num w:numId="37">
    <w:abstractNumId w:val="12"/>
  </w:num>
  <w:num w:numId="38">
    <w:abstractNumId w:val="35"/>
  </w:num>
  <w:num w:numId="39">
    <w:abstractNumId w:val="17"/>
  </w:num>
  <w:num w:numId="40">
    <w:abstractNumId w:val="29"/>
  </w:num>
  <w:num w:numId="41">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4AF"/>
    <w:rsid w:val="00006980"/>
    <w:rsid w:val="00006C26"/>
    <w:rsid w:val="0001173E"/>
    <w:rsid w:val="00013834"/>
    <w:rsid w:val="000165C0"/>
    <w:rsid w:val="000227BC"/>
    <w:rsid w:val="0002295D"/>
    <w:rsid w:val="00023AAA"/>
    <w:rsid w:val="00026F13"/>
    <w:rsid w:val="0003069C"/>
    <w:rsid w:val="00032275"/>
    <w:rsid w:val="000342D4"/>
    <w:rsid w:val="000358E9"/>
    <w:rsid w:val="0003753E"/>
    <w:rsid w:val="00040950"/>
    <w:rsid w:val="0004161D"/>
    <w:rsid w:val="00042411"/>
    <w:rsid w:val="00045F25"/>
    <w:rsid w:val="0004611C"/>
    <w:rsid w:val="000462F5"/>
    <w:rsid w:val="0004640F"/>
    <w:rsid w:val="000510D5"/>
    <w:rsid w:val="0005210C"/>
    <w:rsid w:val="000541CD"/>
    <w:rsid w:val="00055650"/>
    <w:rsid w:val="000576C4"/>
    <w:rsid w:val="00057794"/>
    <w:rsid w:val="00061163"/>
    <w:rsid w:val="00063010"/>
    <w:rsid w:val="000662B4"/>
    <w:rsid w:val="000704FE"/>
    <w:rsid w:val="00072188"/>
    <w:rsid w:val="00076D9E"/>
    <w:rsid w:val="00077AF2"/>
    <w:rsid w:val="00077D88"/>
    <w:rsid w:val="00081393"/>
    <w:rsid w:val="00081B3E"/>
    <w:rsid w:val="0008318C"/>
    <w:rsid w:val="000834A7"/>
    <w:rsid w:val="000838C4"/>
    <w:rsid w:val="00085A1C"/>
    <w:rsid w:val="00090B9E"/>
    <w:rsid w:val="00091A62"/>
    <w:rsid w:val="000924C3"/>
    <w:rsid w:val="00093063"/>
    <w:rsid w:val="00093142"/>
    <w:rsid w:val="000961B6"/>
    <w:rsid w:val="00097433"/>
    <w:rsid w:val="00097B13"/>
    <w:rsid w:val="000A0D7E"/>
    <w:rsid w:val="000A6890"/>
    <w:rsid w:val="000A691E"/>
    <w:rsid w:val="000A7970"/>
    <w:rsid w:val="000B093E"/>
    <w:rsid w:val="000B3C09"/>
    <w:rsid w:val="000B6DD1"/>
    <w:rsid w:val="000C35CA"/>
    <w:rsid w:val="000C3E9C"/>
    <w:rsid w:val="000C5EDE"/>
    <w:rsid w:val="000C5F76"/>
    <w:rsid w:val="000D53C0"/>
    <w:rsid w:val="000D71AB"/>
    <w:rsid w:val="000E1955"/>
    <w:rsid w:val="000E206C"/>
    <w:rsid w:val="000F0D96"/>
    <w:rsid w:val="000F0EF3"/>
    <w:rsid w:val="000F2D48"/>
    <w:rsid w:val="000F3346"/>
    <w:rsid w:val="000F76A5"/>
    <w:rsid w:val="00100DDB"/>
    <w:rsid w:val="00101711"/>
    <w:rsid w:val="001028E6"/>
    <w:rsid w:val="001043EC"/>
    <w:rsid w:val="00104582"/>
    <w:rsid w:val="00105F2B"/>
    <w:rsid w:val="00106755"/>
    <w:rsid w:val="00106A98"/>
    <w:rsid w:val="00106E20"/>
    <w:rsid w:val="001116DC"/>
    <w:rsid w:val="00111DEB"/>
    <w:rsid w:val="00113BB1"/>
    <w:rsid w:val="00115841"/>
    <w:rsid w:val="001161B3"/>
    <w:rsid w:val="00120AFB"/>
    <w:rsid w:val="00121ABE"/>
    <w:rsid w:val="00122646"/>
    <w:rsid w:val="0012268A"/>
    <w:rsid w:val="00125E8B"/>
    <w:rsid w:val="001273DF"/>
    <w:rsid w:val="0013122D"/>
    <w:rsid w:val="0013147B"/>
    <w:rsid w:val="001319A1"/>
    <w:rsid w:val="00131C96"/>
    <w:rsid w:val="00133138"/>
    <w:rsid w:val="00133250"/>
    <w:rsid w:val="00133DA7"/>
    <w:rsid w:val="00133E42"/>
    <w:rsid w:val="00136347"/>
    <w:rsid w:val="00136C4F"/>
    <w:rsid w:val="00136FB3"/>
    <w:rsid w:val="001376C1"/>
    <w:rsid w:val="0014042A"/>
    <w:rsid w:val="00141D60"/>
    <w:rsid w:val="00143793"/>
    <w:rsid w:val="00153F2E"/>
    <w:rsid w:val="001548DC"/>
    <w:rsid w:val="00154B66"/>
    <w:rsid w:val="00154B73"/>
    <w:rsid w:val="001559AB"/>
    <w:rsid w:val="00156678"/>
    <w:rsid w:val="001572B7"/>
    <w:rsid w:val="0016182F"/>
    <w:rsid w:val="00161EF0"/>
    <w:rsid w:val="0016791F"/>
    <w:rsid w:val="0017047A"/>
    <w:rsid w:val="00170729"/>
    <w:rsid w:val="001713EB"/>
    <w:rsid w:val="0017227F"/>
    <w:rsid w:val="0017621E"/>
    <w:rsid w:val="001773ED"/>
    <w:rsid w:val="00182454"/>
    <w:rsid w:val="001841C0"/>
    <w:rsid w:val="00185153"/>
    <w:rsid w:val="0018695D"/>
    <w:rsid w:val="00191CD1"/>
    <w:rsid w:val="00196BC2"/>
    <w:rsid w:val="001A1D6E"/>
    <w:rsid w:val="001A30DC"/>
    <w:rsid w:val="001A34F7"/>
    <w:rsid w:val="001A63FE"/>
    <w:rsid w:val="001A7350"/>
    <w:rsid w:val="001B07B6"/>
    <w:rsid w:val="001B312D"/>
    <w:rsid w:val="001C27BA"/>
    <w:rsid w:val="001C2B72"/>
    <w:rsid w:val="001C5969"/>
    <w:rsid w:val="001C6764"/>
    <w:rsid w:val="001C6F87"/>
    <w:rsid w:val="001C7638"/>
    <w:rsid w:val="001D08C0"/>
    <w:rsid w:val="001D1CCE"/>
    <w:rsid w:val="001D24AF"/>
    <w:rsid w:val="001D36FF"/>
    <w:rsid w:val="001D3E8B"/>
    <w:rsid w:val="001D79B0"/>
    <w:rsid w:val="001E3ED6"/>
    <w:rsid w:val="001E62AA"/>
    <w:rsid w:val="001F3666"/>
    <w:rsid w:val="001F4B33"/>
    <w:rsid w:val="001F4CDE"/>
    <w:rsid w:val="001F4FF0"/>
    <w:rsid w:val="001F5083"/>
    <w:rsid w:val="001F6994"/>
    <w:rsid w:val="002035F3"/>
    <w:rsid w:val="0020527B"/>
    <w:rsid w:val="00212BC6"/>
    <w:rsid w:val="00213E01"/>
    <w:rsid w:val="002203BA"/>
    <w:rsid w:val="00221A27"/>
    <w:rsid w:val="00221E83"/>
    <w:rsid w:val="002225C8"/>
    <w:rsid w:val="00225151"/>
    <w:rsid w:val="00227AE2"/>
    <w:rsid w:val="0023055F"/>
    <w:rsid w:val="00230E42"/>
    <w:rsid w:val="002324C5"/>
    <w:rsid w:val="00236712"/>
    <w:rsid w:val="00236E1D"/>
    <w:rsid w:val="002412D2"/>
    <w:rsid w:val="002454B5"/>
    <w:rsid w:val="00247B24"/>
    <w:rsid w:val="00250055"/>
    <w:rsid w:val="002518D3"/>
    <w:rsid w:val="00254DAB"/>
    <w:rsid w:val="00256B48"/>
    <w:rsid w:val="00257BA7"/>
    <w:rsid w:val="002604B6"/>
    <w:rsid w:val="002609DC"/>
    <w:rsid w:val="00260F9B"/>
    <w:rsid w:val="002610C6"/>
    <w:rsid w:val="0026119A"/>
    <w:rsid w:val="00262684"/>
    <w:rsid w:val="00262A53"/>
    <w:rsid w:val="00262AC8"/>
    <w:rsid w:val="002654B7"/>
    <w:rsid w:val="0026695D"/>
    <w:rsid w:val="00274726"/>
    <w:rsid w:val="00277095"/>
    <w:rsid w:val="00277199"/>
    <w:rsid w:val="00277B7B"/>
    <w:rsid w:val="00280707"/>
    <w:rsid w:val="00280A5F"/>
    <w:rsid w:val="00281929"/>
    <w:rsid w:val="00282DAE"/>
    <w:rsid w:val="0028366A"/>
    <w:rsid w:val="0028496D"/>
    <w:rsid w:val="00284B12"/>
    <w:rsid w:val="00284B82"/>
    <w:rsid w:val="002878B2"/>
    <w:rsid w:val="00290620"/>
    <w:rsid w:val="002906B1"/>
    <w:rsid w:val="0029078F"/>
    <w:rsid w:val="002915EA"/>
    <w:rsid w:val="00291CB3"/>
    <w:rsid w:val="002934F3"/>
    <w:rsid w:val="00293581"/>
    <w:rsid w:val="00297250"/>
    <w:rsid w:val="002976ED"/>
    <w:rsid w:val="002A01F7"/>
    <w:rsid w:val="002A22DC"/>
    <w:rsid w:val="002A3B1E"/>
    <w:rsid w:val="002A6F6B"/>
    <w:rsid w:val="002A70E4"/>
    <w:rsid w:val="002A7BB4"/>
    <w:rsid w:val="002A7C3F"/>
    <w:rsid w:val="002B1949"/>
    <w:rsid w:val="002B1B7C"/>
    <w:rsid w:val="002B35EC"/>
    <w:rsid w:val="002B3F41"/>
    <w:rsid w:val="002B40FF"/>
    <w:rsid w:val="002B55AC"/>
    <w:rsid w:val="002C44F7"/>
    <w:rsid w:val="002C672C"/>
    <w:rsid w:val="002D1110"/>
    <w:rsid w:val="002D36AF"/>
    <w:rsid w:val="002D41DA"/>
    <w:rsid w:val="002D7200"/>
    <w:rsid w:val="002E1308"/>
    <w:rsid w:val="002E67A6"/>
    <w:rsid w:val="002E7A33"/>
    <w:rsid w:val="002F0615"/>
    <w:rsid w:val="00302AD9"/>
    <w:rsid w:val="003063C8"/>
    <w:rsid w:val="00306937"/>
    <w:rsid w:val="00306C08"/>
    <w:rsid w:val="00307662"/>
    <w:rsid w:val="00307B6E"/>
    <w:rsid w:val="00307D64"/>
    <w:rsid w:val="00311497"/>
    <w:rsid w:val="00311BAC"/>
    <w:rsid w:val="0031300F"/>
    <w:rsid w:val="00313981"/>
    <w:rsid w:val="00313C75"/>
    <w:rsid w:val="00317214"/>
    <w:rsid w:val="0032195E"/>
    <w:rsid w:val="003224B4"/>
    <w:rsid w:val="00323F4A"/>
    <w:rsid w:val="003249E0"/>
    <w:rsid w:val="00325AAB"/>
    <w:rsid w:val="00327CB8"/>
    <w:rsid w:val="00330610"/>
    <w:rsid w:val="00330FF2"/>
    <w:rsid w:val="00331D8B"/>
    <w:rsid w:val="0033662C"/>
    <w:rsid w:val="00336BC7"/>
    <w:rsid w:val="00336CD6"/>
    <w:rsid w:val="00343E7A"/>
    <w:rsid w:val="00352AD3"/>
    <w:rsid w:val="00353FD1"/>
    <w:rsid w:val="00354235"/>
    <w:rsid w:val="00356AD1"/>
    <w:rsid w:val="00356BF2"/>
    <w:rsid w:val="003570E6"/>
    <w:rsid w:val="00357889"/>
    <w:rsid w:val="00361B4D"/>
    <w:rsid w:val="00363397"/>
    <w:rsid w:val="00363449"/>
    <w:rsid w:val="00366DCC"/>
    <w:rsid w:val="00367CE1"/>
    <w:rsid w:val="00370060"/>
    <w:rsid w:val="00370FD6"/>
    <w:rsid w:val="003710C4"/>
    <w:rsid w:val="00372687"/>
    <w:rsid w:val="00372B50"/>
    <w:rsid w:val="00374FB8"/>
    <w:rsid w:val="003762FA"/>
    <w:rsid w:val="00380B82"/>
    <w:rsid w:val="00386D87"/>
    <w:rsid w:val="003900FD"/>
    <w:rsid w:val="003917BE"/>
    <w:rsid w:val="00395EAF"/>
    <w:rsid w:val="00396266"/>
    <w:rsid w:val="003965A5"/>
    <w:rsid w:val="003A08CB"/>
    <w:rsid w:val="003A10D6"/>
    <w:rsid w:val="003A2789"/>
    <w:rsid w:val="003A2B98"/>
    <w:rsid w:val="003A64B6"/>
    <w:rsid w:val="003A75F3"/>
    <w:rsid w:val="003A7A84"/>
    <w:rsid w:val="003B097A"/>
    <w:rsid w:val="003B1511"/>
    <w:rsid w:val="003B1F7F"/>
    <w:rsid w:val="003B68D3"/>
    <w:rsid w:val="003B6D12"/>
    <w:rsid w:val="003B765A"/>
    <w:rsid w:val="003C1185"/>
    <w:rsid w:val="003C5ECA"/>
    <w:rsid w:val="003C5EF6"/>
    <w:rsid w:val="003C5F53"/>
    <w:rsid w:val="003C6B53"/>
    <w:rsid w:val="003D00A6"/>
    <w:rsid w:val="003D0B28"/>
    <w:rsid w:val="003D1000"/>
    <w:rsid w:val="003D589A"/>
    <w:rsid w:val="003E1022"/>
    <w:rsid w:val="003E583D"/>
    <w:rsid w:val="003F0E4D"/>
    <w:rsid w:val="003F15B2"/>
    <w:rsid w:val="003F401F"/>
    <w:rsid w:val="003F6E7A"/>
    <w:rsid w:val="003F717E"/>
    <w:rsid w:val="00400925"/>
    <w:rsid w:val="00400C63"/>
    <w:rsid w:val="00401591"/>
    <w:rsid w:val="00401F20"/>
    <w:rsid w:val="00403AB6"/>
    <w:rsid w:val="004043BB"/>
    <w:rsid w:val="00407076"/>
    <w:rsid w:val="00412EB9"/>
    <w:rsid w:val="00413988"/>
    <w:rsid w:val="004163F2"/>
    <w:rsid w:val="00416802"/>
    <w:rsid w:val="00422C47"/>
    <w:rsid w:val="00425585"/>
    <w:rsid w:val="004309A1"/>
    <w:rsid w:val="00430DE9"/>
    <w:rsid w:val="00432C7F"/>
    <w:rsid w:val="00434AC8"/>
    <w:rsid w:val="0043652B"/>
    <w:rsid w:val="00437F35"/>
    <w:rsid w:val="00441B5E"/>
    <w:rsid w:val="004431A3"/>
    <w:rsid w:val="00443D6A"/>
    <w:rsid w:val="00445709"/>
    <w:rsid w:val="00445736"/>
    <w:rsid w:val="004472AC"/>
    <w:rsid w:val="00447707"/>
    <w:rsid w:val="0045246D"/>
    <w:rsid w:val="00452E49"/>
    <w:rsid w:val="00452E53"/>
    <w:rsid w:val="0045477F"/>
    <w:rsid w:val="0045491D"/>
    <w:rsid w:val="004558AF"/>
    <w:rsid w:val="004615DC"/>
    <w:rsid w:val="00466CE5"/>
    <w:rsid w:val="00466E76"/>
    <w:rsid w:val="00467E25"/>
    <w:rsid w:val="004713F9"/>
    <w:rsid w:val="00472E57"/>
    <w:rsid w:val="00472E93"/>
    <w:rsid w:val="00473A3F"/>
    <w:rsid w:val="004760B7"/>
    <w:rsid w:val="00477E7B"/>
    <w:rsid w:val="00481661"/>
    <w:rsid w:val="00481C2B"/>
    <w:rsid w:val="004857B6"/>
    <w:rsid w:val="0048667A"/>
    <w:rsid w:val="0048793A"/>
    <w:rsid w:val="004900D8"/>
    <w:rsid w:val="00492181"/>
    <w:rsid w:val="00497855"/>
    <w:rsid w:val="00497F47"/>
    <w:rsid w:val="004A0E61"/>
    <w:rsid w:val="004A6FD1"/>
    <w:rsid w:val="004A7BDA"/>
    <w:rsid w:val="004B0BD0"/>
    <w:rsid w:val="004B1097"/>
    <w:rsid w:val="004B1623"/>
    <w:rsid w:val="004B2530"/>
    <w:rsid w:val="004B449A"/>
    <w:rsid w:val="004B568F"/>
    <w:rsid w:val="004B656E"/>
    <w:rsid w:val="004B7502"/>
    <w:rsid w:val="004B7C90"/>
    <w:rsid w:val="004C13FA"/>
    <w:rsid w:val="004C2B7B"/>
    <w:rsid w:val="004C381F"/>
    <w:rsid w:val="004C417C"/>
    <w:rsid w:val="004C68B3"/>
    <w:rsid w:val="004C7D23"/>
    <w:rsid w:val="004D1118"/>
    <w:rsid w:val="004D2ABA"/>
    <w:rsid w:val="004D3475"/>
    <w:rsid w:val="004D4657"/>
    <w:rsid w:val="004D55C3"/>
    <w:rsid w:val="004E1B75"/>
    <w:rsid w:val="004E4F80"/>
    <w:rsid w:val="004E6278"/>
    <w:rsid w:val="004E77DD"/>
    <w:rsid w:val="004F0280"/>
    <w:rsid w:val="004F2790"/>
    <w:rsid w:val="004F2D45"/>
    <w:rsid w:val="004F39C7"/>
    <w:rsid w:val="004F72A7"/>
    <w:rsid w:val="0050199D"/>
    <w:rsid w:val="005028B6"/>
    <w:rsid w:val="00502A47"/>
    <w:rsid w:val="00504967"/>
    <w:rsid w:val="0050558D"/>
    <w:rsid w:val="0050756D"/>
    <w:rsid w:val="00510926"/>
    <w:rsid w:val="00511892"/>
    <w:rsid w:val="00517E13"/>
    <w:rsid w:val="00522229"/>
    <w:rsid w:val="00522819"/>
    <w:rsid w:val="005263DD"/>
    <w:rsid w:val="0052730F"/>
    <w:rsid w:val="005278F7"/>
    <w:rsid w:val="00530794"/>
    <w:rsid w:val="00537CEB"/>
    <w:rsid w:val="00540283"/>
    <w:rsid w:val="0054042F"/>
    <w:rsid w:val="00541926"/>
    <w:rsid w:val="00544CE3"/>
    <w:rsid w:val="00546871"/>
    <w:rsid w:val="00552B84"/>
    <w:rsid w:val="005628C9"/>
    <w:rsid w:val="00564380"/>
    <w:rsid w:val="00564549"/>
    <w:rsid w:val="00564944"/>
    <w:rsid w:val="0056564F"/>
    <w:rsid w:val="005668DF"/>
    <w:rsid w:val="00571097"/>
    <w:rsid w:val="0057324C"/>
    <w:rsid w:val="00573C4E"/>
    <w:rsid w:val="00574233"/>
    <w:rsid w:val="00577731"/>
    <w:rsid w:val="00580EC6"/>
    <w:rsid w:val="00582596"/>
    <w:rsid w:val="00583A57"/>
    <w:rsid w:val="0058413B"/>
    <w:rsid w:val="00585898"/>
    <w:rsid w:val="00590E5A"/>
    <w:rsid w:val="005913BF"/>
    <w:rsid w:val="005926F1"/>
    <w:rsid w:val="005930C5"/>
    <w:rsid w:val="00593572"/>
    <w:rsid w:val="005A0886"/>
    <w:rsid w:val="005A405C"/>
    <w:rsid w:val="005A7508"/>
    <w:rsid w:val="005B2267"/>
    <w:rsid w:val="005B238A"/>
    <w:rsid w:val="005B2ACF"/>
    <w:rsid w:val="005B33CD"/>
    <w:rsid w:val="005B526E"/>
    <w:rsid w:val="005B6AB7"/>
    <w:rsid w:val="005B71B2"/>
    <w:rsid w:val="005C11E3"/>
    <w:rsid w:val="005C27F8"/>
    <w:rsid w:val="005C2E12"/>
    <w:rsid w:val="005C2EF0"/>
    <w:rsid w:val="005C6413"/>
    <w:rsid w:val="005C6BB7"/>
    <w:rsid w:val="005D0FAA"/>
    <w:rsid w:val="005D2038"/>
    <w:rsid w:val="005D4470"/>
    <w:rsid w:val="005D5875"/>
    <w:rsid w:val="005D787A"/>
    <w:rsid w:val="005D7A76"/>
    <w:rsid w:val="005E213F"/>
    <w:rsid w:val="005E25BF"/>
    <w:rsid w:val="005E3829"/>
    <w:rsid w:val="005E3ACA"/>
    <w:rsid w:val="005E3E4E"/>
    <w:rsid w:val="005E4DB2"/>
    <w:rsid w:val="005E6A18"/>
    <w:rsid w:val="005F0BAB"/>
    <w:rsid w:val="005F1BAA"/>
    <w:rsid w:val="005F41FC"/>
    <w:rsid w:val="005F49C3"/>
    <w:rsid w:val="005F51BF"/>
    <w:rsid w:val="005F5408"/>
    <w:rsid w:val="005F5AE3"/>
    <w:rsid w:val="00601776"/>
    <w:rsid w:val="00602857"/>
    <w:rsid w:val="00604574"/>
    <w:rsid w:val="0060465E"/>
    <w:rsid w:val="00604A91"/>
    <w:rsid w:val="00604DED"/>
    <w:rsid w:val="00607AA8"/>
    <w:rsid w:val="00612138"/>
    <w:rsid w:val="00612253"/>
    <w:rsid w:val="00612DB3"/>
    <w:rsid w:val="00613448"/>
    <w:rsid w:val="00615DB2"/>
    <w:rsid w:val="00615E9F"/>
    <w:rsid w:val="00616A4B"/>
    <w:rsid w:val="00617982"/>
    <w:rsid w:val="00621B4B"/>
    <w:rsid w:val="0062325E"/>
    <w:rsid w:val="0062394F"/>
    <w:rsid w:val="00623B51"/>
    <w:rsid w:val="00623FE1"/>
    <w:rsid w:val="00624337"/>
    <w:rsid w:val="006269BD"/>
    <w:rsid w:val="0062753E"/>
    <w:rsid w:val="00631F2E"/>
    <w:rsid w:val="00636384"/>
    <w:rsid w:val="00637933"/>
    <w:rsid w:val="00642DD7"/>
    <w:rsid w:val="00643376"/>
    <w:rsid w:val="006434DA"/>
    <w:rsid w:val="00645A14"/>
    <w:rsid w:val="00646D67"/>
    <w:rsid w:val="0064731C"/>
    <w:rsid w:val="00652CE7"/>
    <w:rsid w:val="00656425"/>
    <w:rsid w:val="00661AA0"/>
    <w:rsid w:val="006628F1"/>
    <w:rsid w:val="006658A7"/>
    <w:rsid w:val="00665A42"/>
    <w:rsid w:val="006662EA"/>
    <w:rsid w:val="00666966"/>
    <w:rsid w:val="00667391"/>
    <w:rsid w:val="00671685"/>
    <w:rsid w:val="00671AED"/>
    <w:rsid w:val="0067295B"/>
    <w:rsid w:val="00675B1A"/>
    <w:rsid w:val="00675E1C"/>
    <w:rsid w:val="00676683"/>
    <w:rsid w:val="00680B37"/>
    <w:rsid w:val="0068502A"/>
    <w:rsid w:val="00685B86"/>
    <w:rsid w:val="00690819"/>
    <w:rsid w:val="006912D8"/>
    <w:rsid w:val="006949B0"/>
    <w:rsid w:val="00695668"/>
    <w:rsid w:val="006A0045"/>
    <w:rsid w:val="006A1734"/>
    <w:rsid w:val="006A2C0A"/>
    <w:rsid w:val="006A2C38"/>
    <w:rsid w:val="006A2E4C"/>
    <w:rsid w:val="006A2EE7"/>
    <w:rsid w:val="006A2FA5"/>
    <w:rsid w:val="006A4378"/>
    <w:rsid w:val="006A4DD2"/>
    <w:rsid w:val="006A5A10"/>
    <w:rsid w:val="006A675A"/>
    <w:rsid w:val="006A6F76"/>
    <w:rsid w:val="006B11FC"/>
    <w:rsid w:val="006B4D67"/>
    <w:rsid w:val="006B52B8"/>
    <w:rsid w:val="006B5DDA"/>
    <w:rsid w:val="006C1376"/>
    <w:rsid w:val="006C2FB3"/>
    <w:rsid w:val="006C4B83"/>
    <w:rsid w:val="006D6CD5"/>
    <w:rsid w:val="006E064B"/>
    <w:rsid w:val="006E080E"/>
    <w:rsid w:val="006E082B"/>
    <w:rsid w:val="006E157B"/>
    <w:rsid w:val="006E22C4"/>
    <w:rsid w:val="006E2A1E"/>
    <w:rsid w:val="006E2F57"/>
    <w:rsid w:val="006F0E74"/>
    <w:rsid w:val="006F0FE6"/>
    <w:rsid w:val="006F17F0"/>
    <w:rsid w:val="006F5008"/>
    <w:rsid w:val="006F6366"/>
    <w:rsid w:val="00700135"/>
    <w:rsid w:val="0070077F"/>
    <w:rsid w:val="00702207"/>
    <w:rsid w:val="007024C9"/>
    <w:rsid w:val="00705DB8"/>
    <w:rsid w:val="00711F21"/>
    <w:rsid w:val="00712190"/>
    <w:rsid w:val="00712530"/>
    <w:rsid w:val="00712F46"/>
    <w:rsid w:val="007138CB"/>
    <w:rsid w:val="00715CDC"/>
    <w:rsid w:val="007172D9"/>
    <w:rsid w:val="0071757D"/>
    <w:rsid w:val="007207A7"/>
    <w:rsid w:val="00720F77"/>
    <w:rsid w:val="00721F9F"/>
    <w:rsid w:val="007223DE"/>
    <w:rsid w:val="0072247D"/>
    <w:rsid w:val="00725817"/>
    <w:rsid w:val="007274F3"/>
    <w:rsid w:val="00727C33"/>
    <w:rsid w:val="00734834"/>
    <w:rsid w:val="00735162"/>
    <w:rsid w:val="00735396"/>
    <w:rsid w:val="00735963"/>
    <w:rsid w:val="00736FE9"/>
    <w:rsid w:val="007450D4"/>
    <w:rsid w:val="00746774"/>
    <w:rsid w:val="00747E06"/>
    <w:rsid w:val="00750ECC"/>
    <w:rsid w:val="007545B9"/>
    <w:rsid w:val="00754D6C"/>
    <w:rsid w:val="007555D9"/>
    <w:rsid w:val="0076139A"/>
    <w:rsid w:val="007632E6"/>
    <w:rsid w:val="007641F3"/>
    <w:rsid w:val="0076461D"/>
    <w:rsid w:val="00765EBA"/>
    <w:rsid w:val="007670C0"/>
    <w:rsid w:val="0076788F"/>
    <w:rsid w:val="0076793E"/>
    <w:rsid w:val="00770878"/>
    <w:rsid w:val="00771057"/>
    <w:rsid w:val="00772768"/>
    <w:rsid w:val="00773F2F"/>
    <w:rsid w:val="007766D5"/>
    <w:rsid w:val="00776F54"/>
    <w:rsid w:val="0077708A"/>
    <w:rsid w:val="007771DE"/>
    <w:rsid w:val="00781597"/>
    <w:rsid w:val="00782D72"/>
    <w:rsid w:val="007832EC"/>
    <w:rsid w:val="00784A51"/>
    <w:rsid w:val="00784F96"/>
    <w:rsid w:val="00786AA5"/>
    <w:rsid w:val="00790F9B"/>
    <w:rsid w:val="00791193"/>
    <w:rsid w:val="00791A3A"/>
    <w:rsid w:val="00791D2C"/>
    <w:rsid w:val="007951AB"/>
    <w:rsid w:val="00797529"/>
    <w:rsid w:val="007A0D57"/>
    <w:rsid w:val="007A14D0"/>
    <w:rsid w:val="007A26BE"/>
    <w:rsid w:val="007B2ACB"/>
    <w:rsid w:val="007B2C65"/>
    <w:rsid w:val="007B6AA4"/>
    <w:rsid w:val="007B7B85"/>
    <w:rsid w:val="007C041F"/>
    <w:rsid w:val="007C0ABA"/>
    <w:rsid w:val="007C3B52"/>
    <w:rsid w:val="007D1F41"/>
    <w:rsid w:val="007D2232"/>
    <w:rsid w:val="007D36D9"/>
    <w:rsid w:val="007D36DE"/>
    <w:rsid w:val="007D715A"/>
    <w:rsid w:val="007E2B82"/>
    <w:rsid w:val="007E3E5B"/>
    <w:rsid w:val="007E472A"/>
    <w:rsid w:val="007E7974"/>
    <w:rsid w:val="007F0445"/>
    <w:rsid w:val="007F269D"/>
    <w:rsid w:val="007F3533"/>
    <w:rsid w:val="007F37D6"/>
    <w:rsid w:val="007F4A46"/>
    <w:rsid w:val="007F588D"/>
    <w:rsid w:val="007F5D4A"/>
    <w:rsid w:val="007F5D7C"/>
    <w:rsid w:val="0080066F"/>
    <w:rsid w:val="00800D50"/>
    <w:rsid w:val="008024D6"/>
    <w:rsid w:val="00803467"/>
    <w:rsid w:val="00805035"/>
    <w:rsid w:val="00811D40"/>
    <w:rsid w:val="00812DA4"/>
    <w:rsid w:val="00814611"/>
    <w:rsid w:val="00814F8F"/>
    <w:rsid w:val="00816145"/>
    <w:rsid w:val="00822C76"/>
    <w:rsid w:val="00823E6C"/>
    <w:rsid w:val="00824B19"/>
    <w:rsid w:val="0082584E"/>
    <w:rsid w:val="008302A5"/>
    <w:rsid w:val="00832A02"/>
    <w:rsid w:val="00833A2E"/>
    <w:rsid w:val="00834211"/>
    <w:rsid w:val="00835106"/>
    <w:rsid w:val="00840D34"/>
    <w:rsid w:val="008424A2"/>
    <w:rsid w:val="008433FC"/>
    <w:rsid w:val="008438C9"/>
    <w:rsid w:val="00843960"/>
    <w:rsid w:val="008441B4"/>
    <w:rsid w:val="0084615B"/>
    <w:rsid w:val="00855C92"/>
    <w:rsid w:val="00857201"/>
    <w:rsid w:val="0085724C"/>
    <w:rsid w:val="00857908"/>
    <w:rsid w:val="00857F9E"/>
    <w:rsid w:val="00861580"/>
    <w:rsid w:val="008619D6"/>
    <w:rsid w:val="00862DD8"/>
    <w:rsid w:val="008646D7"/>
    <w:rsid w:val="00871566"/>
    <w:rsid w:val="00871ABA"/>
    <w:rsid w:val="00873F73"/>
    <w:rsid w:val="00877270"/>
    <w:rsid w:val="00880945"/>
    <w:rsid w:val="008818BC"/>
    <w:rsid w:val="00881E33"/>
    <w:rsid w:val="008834BA"/>
    <w:rsid w:val="00883BA0"/>
    <w:rsid w:val="00890240"/>
    <w:rsid w:val="008902F9"/>
    <w:rsid w:val="0089194B"/>
    <w:rsid w:val="00893770"/>
    <w:rsid w:val="008940FE"/>
    <w:rsid w:val="00894D00"/>
    <w:rsid w:val="0089524A"/>
    <w:rsid w:val="008A1EC1"/>
    <w:rsid w:val="008A5C12"/>
    <w:rsid w:val="008A68F7"/>
    <w:rsid w:val="008B0BE3"/>
    <w:rsid w:val="008B47F3"/>
    <w:rsid w:val="008B5629"/>
    <w:rsid w:val="008B62CC"/>
    <w:rsid w:val="008C0CF2"/>
    <w:rsid w:val="008C2513"/>
    <w:rsid w:val="008C496A"/>
    <w:rsid w:val="008C62D1"/>
    <w:rsid w:val="008D0924"/>
    <w:rsid w:val="008D1892"/>
    <w:rsid w:val="008D1E97"/>
    <w:rsid w:val="008D28DB"/>
    <w:rsid w:val="008D3031"/>
    <w:rsid w:val="008D7F9F"/>
    <w:rsid w:val="008E3A7C"/>
    <w:rsid w:val="008E42F0"/>
    <w:rsid w:val="008E5715"/>
    <w:rsid w:val="008E6872"/>
    <w:rsid w:val="008E774F"/>
    <w:rsid w:val="008E7A59"/>
    <w:rsid w:val="008F67C5"/>
    <w:rsid w:val="008F7754"/>
    <w:rsid w:val="00903108"/>
    <w:rsid w:val="00903C1B"/>
    <w:rsid w:val="00903F4E"/>
    <w:rsid w:val="00906031"/>
    <w:rsid w:val="00910337"/>
    <w:rsid w:val="00911615"/>
    <w:rsid w:val="0091371E"/>
    <w:rsid w:val="00916726"/>
    <w:rsid w:val="00916CCE"/>
    <w:rsid w:val="009171A7"/>
    <w:rsid w:val="009245D9"/>
    <w:rsid w:val="0092484D"/>
    <w:rsid w:val="00930D23"/>
    <w:rsid w:val="00932911"/>
    <w:rsid w:val="00940423"/>
    <w:rsid w:val="00940A6E"/>
    <w:rsid w:val="00941CBB"/>
    <w:rsid w:val="009420C4"/>
    <w:rsid w:val="00942BC4"/>
    <w:rsid w:val="009452F9"/>
    <w:rsid w:val="00946E2B"/>
    <w:rsid w:val="00947B9D"/>
    <w:rsid w:val="009521C5"/>
    <w:rsid w:val="00953209"/>
    <w:rsid w:val="0095349E"/>
    <w:rsid w:val="00953547"/>
    <w:rsid w:val="00953572"/>
    <w:rsid w:val="00953A72"/>
    <w:rsid w:val="009540EE"/>
    <w:rsid w:val="0095421C"/>
    <w:rsid w:val="00957962"/>
    <w:rsid w:val="009609D6"/>
    <w:rsid w:val="00963218"/>
    <w:rsid w:val="009639D9"/>
    <w:rsid w:val="00965212"/>
    <w:rsid w:val="009657D6"/>
    <w:rsid w:val="009661F1"/>
    <w:rsid w:val="00966F44"/>
    <w:rsid w:val="00970ADB"/>
    <w:rsid w:val="0097109A"/>
    <w:rsid w:val="00971EF7"/>
    <w:rsid w:val="009725C8"/>
    <w:rsid w:val="00973F81"/>
    <w:rsid w:val="0097424C"/>
    <w:rsid w:val="00976DBB"/>
    <w:rsid w:val="00977DED"/>
    <w:rsid w:val="009801AF"/>
    <w:rsid w:val="00980383"/>
    <w:rsid w:val="00980732"/>
    <w:rsid w:val="0098086E"/>
    <w:rsid w:val="00983099"/>
    <w:rsid w:val="009838BC"/>
    <w:rsid w:val="00995438"/>
    <w:rsid w:val="009968BC"/>
    <w:rsid w:val="009A3E04"/>
    <w:rsid w:val="009A451C"/>
    <w:rsid w:val="009A7D28"/>
    <w:rsid w:val="009B188F"/>
    <w:rsid w:val="009B48E8"/>
    <w:rsid w:val="009B61E7"/>
    <w:rsid w:val="009B7179"/>
    <w:rsid w:val="009B7526"/>
    <w:rsid w:val="009B7D8B"/>
    <w:rsid w:val="009B7E7B"/>
    <w:rsid w:val="009C1D02"/>
    <w:rsid w:val="009C40EC"/>
    <w:rsid w:val="009C41C3"/>
    <w:rsid w:val="009C5485"/>
    <w:rsid w:val="009C5714"/>
    <w:rsid w:val="009C6FFB"/>
    <w:rsid w:val="009C7E62"/>
    <w:rsid w:val="009D056C"/>
    <w:rsid w:val="009D1152"/>
    <w:rsid w:val="009D43BA"/>
    <w:rsid w:val="009E33CB"/>
    <w:rsid w:val="009E3A40"/>
    <w:rsid w:val="009E3E43"/>
    <w:rsid w:val="009E58A9"/>
    <w:rsid w:val="009E6A0A"/>
    <w:rsid w:val="009F45FC"/>
    <w:rsid w:val="009F60CF"/>
    <w:rsid w:val="00A01061"/>
    <w:rsid w:val="00A018DD"/>
    <w:rsid w:val="00A02674"/>
    <w:rsid w:val="00A05F64"/>
    <w:rsid w:val="00A10236"/>
    <w:rsid w:val="00A110A6"/>
    <w:rsid w:val="00A11364"/>
    <w:rsid w:val="00A12138"/>
    <w:rsid w:val="00A150AB"/>
    <w:rsid w:val="00A17A59"/>
    <w:rsid w:val="00A2325C"/>
    <w:rsid w:val="00A26092"/>
    <w:rsid w:val="00A26B21"/>
    <w:rsid w:val="00A32CDB"/>
    <w:rsid w:val="00A36253"/>
    <w:rsid w:val="00A37445"/>
    <w:rsid w:val="00A37987"/>
    <w:rsid w:val="00A40CDA"/>
    <w:rsid w:val="00A40FC8"/>
    <w:rsid w:val="00A433E2"/>
    <w:rsid w:val="00A44424"/>
    <w:rsid w:val="00A450ED"/>
    <w:rsid w:val="00A50E33"/>
    <w:rsid w:val="00A5112F"/>
    <w:rsid w:val="00A51862"/>
    <w:rsid w:val="00A526C0"/>
    <w:rsid w:val="00A52E2B"/>
    <w:rsid w:val="00A61999"/>
    <w:rsid w:val="00A61DBD"/>
    <w:rsid w:val="00A6432C"/>
    <w:rsid w:val="00A7112C"/>
    <w:rsid w:val="00A74841"/>
    <w:rsid w:val="00A75130"/>
    <w:rsid w:val="00A75DEB"/>
    <w:rsid w:val="00A77BC6"/>
    <w:rsid w:val="00A806A3"/>
    <w:rsid w:val="00A844A0"/>
    <w:rsid w:val="00A860DA"/>
    <w:rsid w:val="00A86D1A"/>
    <w:rsid w:val="00A9033E"/>
    <w:rsid w:val="00A933DB"/>
    <w:rsid w:val="00A9714B"/>
    <w:rsid w:val="00AA1CC7"/>
    <w:rsid w:val="00AA3FC1"/>
    <w:rsid w:val="00AA4793"/>
    <w:rsid w:val="00AA694A"/>
    <w:rsid w:val="00AB5C6E"/>
    <w:rsid w:val="00AB7305"/>
    <w:rsid w:val="00AB7B72"/>
    <w:rsid w:val="00AC1759"/>
    <w:rsid w:val="00AC3E8B"/>
    <w:rsid w:val="00AD0807"/>
    <w:rsid w:val="00AD7593"/>
    <w:rsid w:val="00AD78E4"/>
    <w:rsid w:val="00AE0A8B"/>
    <w:rsid w:val="00AE24F9"/>
    <w:rsid w:val="00AE268F"/>
    <w:rsid w:val="00AF002A"/>
    <w:rsid w:val="00AF381E"/>
    <w:rsid w:val="00AF694B"/>
    <w:rsid w:val="00AF731D"/>
    <w:rsid w:val="00B00057"/>
    <w:rsid w:val="00B043CD"/>
    <w:rsid w:val="00B04571"/>
    <w:rsid w:val="00B06334"/>
    <w:rsid w:val="00B07A5E"/>
    <w:rsid w:val="00B07D0E"/>
    <w:rsid w:val="00B12319"/>
    <w:rsid w:val="00B12D1E"/>
    <w:rsid w:val="00B158CD"/>
    <w:rsid w:val="00B20036"/>
    <w:rsid w:val="00B2085A"/>
    <w:rsid w:val="00B243BA"/>
    <w:rsid w:val="00B30737"/>
    <w:rsid w:val="00B31D0C"/>
    <w:rsid w:val="00B31E52"/>
    <w:rsid w:val="00B32622"/>
    <w:rsid w:val="00B33D6A"/>
    <w:rsid w:val="00B36FBD"/>
    <w:rsid w:val="00B4085A"/>
    <w:rsid w:val="00B40C95"/>
    <w:rsid w:val="00B438FF"/>
    <w:rsid w:val="00B44291"/>
    <w:rsid w:val="00B45026"/>
    <w:rsid w:val="00B50613"/>
    <w:rsid w:val="00B53C9A"/>
    <w:rsid w:val="00B546CC"/>
    <w:rsid w:val="00B55FF7"/>
    <w:rsid w:val="00B56D0B"/>
    <w:rsid w:val="00B622FE"/>
    <w:rsid w:val="00B63CD7"/>
    <w:rsid w:val="00B64026"/>
    <w:rsid w:val="00B7077B"/>
    <w:rsid w:val="00B71EBF"/>
    <w:rsid w:val="00B7267F"/>
    <w:rsid w:val="00B738C2"/>
    <w:rsid w:val="00B73D0E"/>
    <w:rsid w:val="00B7516F"/>
    <w:rsid w:val="00B7521E"/>
    <w:rsid w:val="00B7759A"/>
    <w:rsid w:val="00B8114F"/>
    <w:rsid w:val="00B827CA"/>
    <w:rsid w:val="00B85A48"/>
    <w:rsid w:val="00B87161"/>
    <w:rsid w:val="00B87F9D"/>
    <w:rsid w:val="00B94425"/>
    <w:rsid w:val="00B950D3"/>
    <w:rsid w:val="00BA1D64"/>
    <w:rsid w:val="00BA73BE"/>
    <w:rsid w:val="00BB464B"/>
    <w:rsid w:val="00BB5C74"/>
    <w:rsid w:val="00BB7056"/>
    <w:rsid w:val="00BC1003"/>
    <w:rsid w:val="00BC274E"/>
    <w:rsid w:val="00BC35C7"/>
    <w:rsid w:val="00BC3B7D"/>
    <w:rsid w:val="00BC47CF"/>
    <w:rsid w:val="00BC50B3"/>
    <w:rsid w:val="00BC6074"/>
    <w:rsid w:val="00BC681F"/>
    <w:rsid w:val="00BC7AC0"/>
    <w:rsid w:val="00BC7BB9"/>
    <w:rsid w:val="00BD1CB6"/>
    <w:rsid w:val="00BD2A7D"/>
    <w:rsid w:val="00BD3092"/>
    <w:rsid w:val="00BD33B9"/>
    <w:rsid w:val="00BD665B"/>
    <w:rsid w:val="00BE2A2D"/>
    <w:rsid w:val="00BE3127"/>
    <w:rsid w:val="00BE3A69"/>
    <w:rsid w:val="00BE3F06"/>
    <w:rsid w:val="00BE52A2"/>
    <w:rsid w:val="00BF04B3"/>
    <w:rsid w:val="00BF3998"/>
    <w:rsid w:val="00BF4758"/>
    <w:rsid w:val="00BF4B35"/>
    <w:rsid w:val="00C02B5F"/>
    <w:rsid w:val="00C0665F"/>
    <w:rsid w:val="00C10451"/>
    <w:rsid w:val="00C10B7E"/>
    <w:rsid w:val="00C11126"/>
    <w:rsid w:val="00C111A5"/>
    <w:rsid w:val="00C1280C"/>
    <w:rsid w:val="00C15D28"/>
    <w:rsid w:val="00C15D3F"/>
    <w:rsid w:val="00C16A35"/>
    <w:rsid w:val="00C22260"/>
    <w:rsid w:val="00C22D18"/>
    <w:rsid w:val="00C238CB"/>
    <w:rsid w:val="00C24634"/>
    <w:rsid w:val="00C24A15"/>
    <w:rsid w:val="00C2570E"/>
    <w:rsid w:val="00C2697E"/>
    <w:rsid w:val="00C27FA7"/>
    <w:rsid w:val="00C30271"/>
    <w:rsid w:val="00C31C31"/>
    <w:rsid w:val="00C32181"/>
    <w:rsid w:val="00C330F0"/>
    <w:rsid w:val="00C3469F"/>
    <w:rsid w:val="00C356D9"/>
    <w:rsid w:val="00C3657D"/>
    <w:rsid w:val="00C366BD"/>
    <w:rsid w:val="00C369A4"/>
    <w:rsid w:val="00C375C0"/>
    <w:rsid w:val="00C4001F"/>
    <w:rsid w:val="00C40C9E"/>
    <w:rsid w:val="00C4379E"/>
    <w:rsid w:val="00C43EA8"/>
    <w:rsid w:val="00C43F23"/>
    <w:rsid w:val="00C530B6"/>
    <w:rsid w:val="00C53D82"/>
    <w:rsid w:val="00C543FD"/>
    <w:rsid w:val="00C5656F"/>
    <w:rsid w:val="00C6169C"/>
    <w:rsid w:val="00C620C0"/>
    <w:rsid w:val="00C635DC"/>
    <w:rsid w:val="00C63DC0"/>
    <w:rsid w:val="00C64A70"/>
    <w:rsid w:val="00C64C40"/>
    <w:rsid w:val="00C65A00"/>
    <w:rsid w:val="00C66AED"/>
    <w:rsid w:val="00C66B21"/>
    <w:rsid w:val="00C67D94"/>
    <w:rsid w:val="00C70C9B"/>
    <w:rsid w:val="00C72EEA"/>
    <w:rsid w:val="00C73F16"/>
    <w:rsid w:val="00C74533"/>
    <w:rsid w:val="00C76F39"/>
    <w:rsid w:val="00C77879"/>
    <w:rsid w:val="00C83EFC"/>
    <w:rsid w:val="00C87CE1"/>
    <w:rsid w:val="00C87EE7"/>
    <w:rsid w:val="00C91CE2"/>
    <w:rsid w:val="00C92558"/>
    <w:rsid w:val="00C9288C"/>
    <w:rsid w:val="00C966DB"/>
    <w:rsid w:val="00CA0474"/>
    <w:rsid w:val="00CA2DAF"/>
    <w:rsid w:val="00CA4514"/>
    <w:rsid w:val="00CA5EAF"/>
    <w:rsid w:val="00CA623D"/>
    <w:rsid w:val="00CA64A4"/>
    <w:rsid w:val="00CA6E06"/>
    <w:rsid w:val="00CB17FD"/>
    <w:rsid w:val="00CB1D1A"/>
    <w:rsid w:val="00CB24B8"/>
    <w:rsid w:val="00CB4ED5"/>
    <w:rsid w:val="00CB68C4"/>
    <w:rsid w:val="00CB6D38"/>
    <w:rsid w:val="00CB706F"/>
    <w:rsid w:val="00CC2A52"/>
    <w:rsid w:val="00CC359C"/>
    <w:rsid w:val="00CC47CC"/>
    <w:rsid w:val="00CC71BC"/>
    <w:rsid w:val="00CD05F8"/>
    <w:rsid w:val="00CD1428"/>
    <w:rsid w:val="00CD1EC3"/>
    <w:rsid w:val="00CD3444"/>
    <w:rsid w:val="00CD3B35"/>
    <w:rsid w:val="00CD420C"/>
    <w:rsid w:val="00CD6795"/>
    <w:rsid w:val="00CE1159"/>
    <w:rsid w:val="00CE2BCF"/>
    <w:rsid w:val="00CE3E1D"/>
    <w:rsid w:val="00CE4A50"/>
    <w:rsid w:val="00CE613F"/>
    <w:rsid w:val="00CF17BA"/>
    <w:rsid w:val="00CF2240"/>
    <w:rsid w:val="00CF4519"/>
    <w:rsid w:val="00CF7636"/>
    <w:rsid w:val="00D023E3"/>
    <w:rsid w:val="00D02918"/>
    <w:rsid w:val="00D03268"/>
    <w:rsid w:val="00D0381F"/>
    <w:rsid w:val="00D0414F"/>
    <w:rsid w:val="00D0547A"/>
    <w:rsid w:val="00D059D7"/>
    <w:rsid w:val="00D07A86"/>
    <w:rsid w:val="00D12CAF"/>
    <w:rsid w:val="00D13515"/>
    <w:rsid w:val="00D14E3E"/>
    <w:rsid w:val="00D27786"/>
    <w:rsid w:val="00D311E1"/>
    <w:rsid w:val="00D3258E"/>
    <w:rsid w:val="00D368FA"/>
    <w:rsid w:val="00D36A26"/>
    <w:rsid w:val="00D40118"/>
    <w:rsid w:val="00D406CB"/>
    <w:rsid w:val="00D44BF1"/>
    <w:rsid w:val="00D50167"/>
    <w:rsid w:val="00D5219A"/>
    <w:rsid w:val="00D529C3"/>
    <w:rsid w:val="00D551E7"/>
    <w:rsid w:val="00D60F6F"/>
    <w:rsid w:val="00D63888"/>
    <w:rsid w:val="00D662EF"/>
    <w:rsid w:val="00D66B47"/>
    <w:rsid w:val="00D707C8"/>
    <w:rsid w:val="00D7121F"/>
    <w:rsid w:val="00D731EC"/>
    <w:rsid w:val="00D742DC"/>
    <w:rsid w:val="00D74317"/>
    <w:rsid w:val="00D7472F"/>
    <w:rsid w:val="00D75215"/>
    <w:rsid w:val="00D75805"/>
    <w:rsid w:val="00D77A2A"/>
    <w:rsid w:val="00D83785"/>
    <w:rsid w:val="00D84722"/>
    <w:rsid w:val="00D85F33"/>
    <w:rsid w:val="00D87683"/>
    <w:rsid w:val="00D87BF7"/>
    <w:rsid w:val="00D92017"/>
    <w:rsid w:val="00D92D5D"/>
    <w:rsid w:val="00D9494D"/>
    <w:rsid w:val="00DA04FD"/>
    <w:rsid w:val="00DA5BD6"/>
    <w:rsid w:val="00DA5E87"/>
    <w:rsid w:val="00DA6063"/>
    <w:rsid w:val="00DB02C4"/>
    <w:rsid w:val="00DB23B3"/>
    <w:rsid w:val="00DB34C6"/>
    <w:rsid w:val="00DB4700"/>
    <w:rsid w:val="00DB5DD2"/>
    <w:rsid w:val="00DC1472"/>
    <w:rsid w:val="00DC388E"/>
    <w:rsid w:val="00DC523C"/>
    <w:rsid w:val="00DC7D3C"/>
    <w:rsid w:val="00DD0B01"/>
    <w:rsid w:val="00DD0D33"/>
    <w:rsid w:val="00DD522A"/>
    <w:rsid w:val="00DE06CC"/>
    <w:rsid w:val="00DE10AF"/>
    <w:rsid w:val="00DE1EA1"/>
    <w:rsid w:val="00DE23A6"/>
    <w:rsid w:val="00DE39E3"/>
    <w:rsid w:val="00DE4BF3"/>
    <w:rsid w:val="00DE5AC6"/>
    <w:rsid w:val="00DE7E50"/>
    <w:rsid w:val="00DF0E24"/>
    <w:rsid w:val="00DF1BFF"/>
    <w:rsid w:val="00DF77DF"/>
    <w:rsid w:val="00E006B8"/>
    <w:rsid w:val="00E062CD"/>
    <w:rsid w:val="00E122E0"/>
    <w:rsid w:val="00E12DC7"/>
    <w:rsid w:val="00E1373E"/>
    <w:rsid w:val="00E137CD"/>
    <w:rsid w:val="00E152BB"/>
    <w:rsid w:val="00E158BA"/>
    <w:rsid w:val="00E15F68"/>
    <w:rsid w:val="00E17971"/>
    <w:rsid w:val="00E17E74"/>
    <w:rsid w:val="00E20D04"/>
    <w:rsid w:val="00E2176A"/>
    <w:rsid w:val="00E21C38"/>
    <w:rsid w:val="00E22152"/>
    <w:rsid w:val="00E22CE1"/>
    <w:rsid w:val="00E249B5"/>
    <w:rsid w:val="00E26304"/>
    <w:rsid w:val="00E26534"/>
    <w:rsid w:val="00E26C96"/>
    <w:rsid w:val="00E273FE"/>
    <w:rsid w:val="00E321FF"/>
    <w:rsid w:val="00E34228"/>
    <w:rsid w:val="00E34A3B"/>
    <w:rsid w:val="00E351D9"/>
    <w:rsid w:val="00E36AA3"/>
    <w:rsid w:val="00E36BF3"/>
    <w:rsid w:val="00E4027D"/>
    <w:rsid w:val="00E420D9"/>
    <w:rsid w:val="00E508C5"/>
    <w:rsid w:val="00E54098"/>
    <w:rsid w:val="00E5595E"/>
    <w:rsid w:val="00E6080A"/>
    <w:rsid w:val="00E61011"/>
    <w:rsid w:val="00E62D15"/>
    <w:rsid w:val="00E6671C"/>
    <w:rsid w:val="00E667F5"/>
    <w:rsid w:val="00E67233"/>
    <w:rsid w:val="00E700BF"/>
    <w:rsid w:val="00E720E9"/>
    <w:rsid w:val="00E72AB4"/>
    <w:rsid w:val="00E7305E"/>
    <w:rsid w:val="00E74055"/>
    <w:rsid w:val="00E77177"/>
    <w:rsid w:val="00E80B39"/>
    <w:rsid w:val="00E83966"/>
    <w:rsid w:val="00E87B4D"/>
    <w:rsid w:val="00E93756"/>
    <w:rsid w:val="00E93DB7"/>
    <w:rsid w:val="00E93F39"/>
    <w:rsid w:val="00E95D72"/>
    <w:rsid w:val="00E9608A"/>
    <w:rsid w:val="00E96CF6"/>
    <w:rsid w:val="00E96E99"/>
    <w:rsid w:val="00EA11F3"/>
    <w:rsid w:val="00EA19DA"/>
    <w:rsid w:val="00EA2A29"/>
    <w:rsid w:val="00EA3DB8"/>
    <w:rsid w:val="00EA594D"/>
    <w:rsid w:val="00EA5C76"/>
    <w:rsid w:val="00EA7BE0"/>
    <w:rsid w:val="00EB0480"/>
    <w:rsid w:val="00EB0F80"/>
    <w:rsid w:val="00EB5759"/>
    <w:rsid w:val="00EB592C"/>
    <w:rsid w:val="00EB6631"/>
    <w:rsid w:val="00EC26B5"/>
    <w:rsid w:val="00EC660D"/>
    <w:rsid w:val="00EC6613"/>
    <w:rsid w:val="00EC6CB9"/>
    <w:rsid w:val="00EC74FC"/>
    <w:rsid w:val="00ED2625"/>
    <w:rsid w:val="00ED29E0"/>
    <w:rsid w:val="00EE02B1"/>
    <w:rsid w:val="00EE1E4E"/>
    <w:rsid w:val="00EE2E3E"/>
    <w:rsid w:val="00EE767B"/>
    <w:rsid w:val="00EF171F"/>
    <w:rsid w:val="00EF48BA"/>
    <w:rsid w:val="00EF52D3"/>
    <w:rsid w:val="00EF53C0"/>
    <w:rsid w:val="00EF5950"/>
    <w:rsid w:val="00EF6623"/>
    <w:rsid w:val="00F00DD4"/>
    <w:rsid w:val="00F02753"/>
    <w:rsid w:val="00F02981"/>
    <w:rsid w:val="00F045F9"/>
    <w:rsid w:val="00F047CE"/>
    <w:rsid w:val="00F05263"/>
    <w:rsid w:val="00F06157"/>
    <w:rsid w:val="00F07156"/>
    <w:rsid w:val="00F072A0"/>
    <w:rsid w:val="00F11317"/>
    <w:rsid w:val="00F1147D"/>
    <w:rsid w:val="00F11E0F"/>
    <w:rsid w:val="00F135AE"/>
    <w:rsid w:val="00F16742"/>
    <w:rsid w:val="00F1680C"/>
    <w:rsid w:val="00F2109F"/>
    <w:rsid w:val="00F22180"/>
    <w:rsid w:val="00F304C1"/>
    <w:rsid w:val="00F34DD5"/>
    <w:rsid w:val="00F356A8"/>
    <w:rsid w:val="00F40D00"/>
    <w:rsid w:val="00F458D9"/>
    <w:rsid w:val="00F45D8E"/>
    <w:rsid w:val="00F4654C"/>
    <w:rsid w:val="00F46695"/>
    <w:rsid w:val="00F46CD3"/>
    <w:rsid w:val="00F47C8B"/>
    <w:rsid w:val="00F525EA"/>
    <w:rsid w:val="00F565D6"/>
    <w:rsid w:val="00F566B9"/>
    <w:rsid w:val="00F5685A"/>
    <w:rsid w:val="00F630CE"/>
    <w:rsid w:val="00F64672"/>
    <w:rsid w:val="00F64BA1"/>
    <w:rsid w:val="00F674AF"/>
    <w:rsid w:val="00F679D7"/>
    <w:rsid w:val="00F737F4"/>
    <w:rsid w:val="00F7591A"/>
    <w:rsid w:val="00F76747"/>
    <w:rsid w:val="00F8049B"/>
    <w:rsid w:val="00F8299B"/>
    <w:rsid w:val="00F918C3"/>
    <w:rsid w:val="00F92B1C"/>
    <w:rsid w:val="00F971E5"/>
    <w:rsid w:val="00F97FC8"/>
    <w:rsid w:val="00FA2024"/>
    <w:rsid w:val="00FA37A7"/>
    <w:rsid w:val="00FA40BD"/>
    <w:rsid w:val="00FA56B9"/>
    <w:rsid w:val="00FA6A66"/>
    <w:rsid w:val="00FA7535"/>
    <w:rsid w:val="00FB15EB"/>
    <w:rsid w:val="00FB177C"/>
    <w:rsid w:val="00FB1D47"/>
    <w:rsid w:val="00FB31D3"/>
    <w:rsid w:val="00FB3FD0"/>
    <w:rsid w:val="00FB6B7E"/>
    <w:rsid w:val="00FB70E0"/>
    <w:rsid w:val="00FC0D27"/>
    <w:rsid w:val="00FC5BCC"/>
    <w:rsid w:val="00FC79A4"/>
    <w:rsid w:val="00FC7B2B"/>
    <w:rsid w:val="00FD0E4D"/>
    <w:rsid w:val="00FD29CB"/>
    <w:rsid w:val="00FD3E6B"/>
    <w:rsid w:val="00FD7666"/>
    <w:rsid w:val="00FE09EE"/>
    <w:rsid w:val="00FE1832"/>
    <w:rsid w:val="00FE2345"/>
    <w:rsid w:val="00FE3A40"/>
    <w:rsid w:val="00FE6204"/>
    <w:rsid w:val="00FF0F8D"/>
    <w:rsid w:val="00FF1706"/>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3FCA5"/>
  <w15:docId w15:val="{CA20A45C-7FB0-49AC-9828-3D82E9A8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3"/>
      </w:numPr>
      <w:contextualSpacing/>
    </w:pPr>
  </w:style>
  <w:style w:type="paragraph" w:customStyle="1" w:styleId="Heading21">
    <w:name w:val="Heading 21"/>
    <w:basedOn w:val="Heading2"/>
    <w:qFormat/>
    <w:rsid w:val="00883BA0"/>
    <w:pPr>
      <w:numPr>
        <w:numId w:val="4"/>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BodyTextIndent">
    <w:name w:val="Body Text Indent"/>
    <w:basedOn w:val="Normal"/>
    <w:link w:val="BodyTextIndentChar"/>
    <w:semiHidden/>
    <w:unhideWhenUsed/>
    <w:rsid w:val="00F40D00"/>
    <w:pPr>
      <w:spacing w:after="120"/>
      <w:ind w:left="283"/>
    </w:pPr>
  </w:style>
  <w:style w:type="character" w:customStyle="1" w:styleId="BodyTextIndentChar">
    <w:name w:val="Body Text Indent Char"/>
    <w:basedOn w:val="DefaultParagraphFont"/>
    <w:link w:val="BodyTextIndent"/>
    <w:semiHidden/>
    <w:rsid w:val="00F40D00"/>
    <w:rPr>
      <w:sz w:val="24"/>
      <w:lang w:eastAsia="en-US"/>
    </w:rPr>
  </w:style>
  <w:style w:type="paragraph" w:styleId="BodyText2">
    <w:name w:val="Body Text 2"/>
    <w:basedOn w:val="Normal"/>
    <w:link w:val="BodyText2Char"/>
    <w:semiHidden/>
    <w:unhideWhenUsed/>
    <w:rsid w:val="00F40D00"/>
    <w:pPr>
      <w:spacing w:after="120" w:line="480" w:lineRule="auto"/>
    </w:pPr>
  </w:style>
  <w:style w:type="character" w:customStyle="1" w:styleId="BodyText2Char">
    <w:name w:val="Body Text 2 Char"/>
    <w:basedOn w:val="DefaultParagraphFont"/>
    <w:link w:val="BodyText2"/>
    <w:semiHidden/>
    <w:rsid w:val="00F40D00"/>
    <w:rPr>
      <w:sz w:val="24"/>
      <w:lang w:eastAsia="en-US"/>
    </w:rPr>
  </w:style>
  <w:style w:type="paragraph" w:styleId="BodyTextIndent2">
    <w:name w:val="Body Text Indent 2"/>
    <w:basedOn w:val="Normal"/>
    <w:link w:val="BodyTextIndent2Char"/>
    <w:semiHidden/>
    <w:unhideWhenUsed/>
    <w:rsid w:val="00F40D00"/>
    <w:pPr>
      <w:spacing w:after="120" w:line="480" w:lineRule="auto"/>
      <w:ind w:left="283"/>
    </w:pPr>
  </w:style>
  <w:style w:type="character" w:customStyle="1" w:styleId="BodyTextIndent2Char">
    <w:name w:val="Body Text Indent 2 Char"/>
    <w:basedOn w:val="DefaultParagraphFont"/>
    <w:link w:val="BodyTextIndent2"/>
    <w:semiHidden/>
    <w:rsid w:val="00F40D00"/>
    <w:rPr>
      <w:sz w:val="24"/>
      <w:lang w:eastAsia="en-US"/>
    </w:rPr>
  </w:style>
  <w:style w:type="paragraph" w:styleId="TOCHeading">
    <w:name w:val="TOC Heading"/>
    <w:basedOn w:val="Heading1"/>
    <w:next w:val="Normal"/>
    <w:uiPriority w:val="39"/>
    <w:unhideWhenUsed/>
    <w:qFormat/>
    <w:rsid w:val="00F40D00"/>
    <w:pPr>
      <w:numPr>
        <w:numId w:val="0"/>
      </w:numPr>
      <w:spacing w:before="480"/>
      <w:outlineLvl w:val="9"/>
    </w:pPr>
    <w:rPr>
      <w:rFonts w:asciiTheme="majorHAnsi" w:hAnsiTheme="majorHAnsi"/>
      <w:b/>
      <w:color w:val="365F91" w:themeColor="accent1" w:themeShade="BF"/>
      <w:sz w:val="28"/>
    </w:rPr>
  </w:style>
  <w:style w:type="paragraph" w:customStyle="1" w:styleId="Heading1111">
    <w:name w:val="Heading 1111"/>
    <w:basedOn w:val="ListParagraph"/>
    <w:qFormat/>
    <w:rsid w:val="00F40D00"/>
    <w:pPr>
      <w:numPr>
        <w:numId w:val="5"/>
      </w:numPr>
      <w:tabs>
        <w:tab w:val="left" w:pos="-1440"/>
        <w:tab w:val="left" w:pos="-720"/>
        <w:tab w:val="left" w:pos="0"/>
        <w:tab w:val="left" w:pos="1080"/>
        <w:tab w:val="left" w:pos="1440"/>
      </w:tabs>
      <w:suppressAutoHyphens/>
      <w:spacing w:before="60" w:after="60" w:line="276" w:lineRule="auto"/>
      <w:contextualSpacing/>
      <w:jc w:val="both"/>
    </w:pPr>
    <w:rPr>
      <w:rFonts w:ascii="Arial" w:hAnsi="Arial" w:cs="Arial"/>
      <w:b/>
      <w:spacing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80954">
      <w:bodyDiv w:val="1"/>
      <w:marLeft w:val="0"/>
      <w:marRight w:val="0"/>
      <w:marTop w:val="0"/>
      <w:marBottom w:val="0"/>
      <w:divBdr>
        <w:top w:val="none" w:sz="0" w:space="0" w:color="auto"/>
        <w:left w:val="none" w:sz="0" w:space="0" w:color="auto"/>
        <w:bottom w:val="none" w:sz="0" w:space="0" w:color="auto"/>
        <w:right w:val="none" w:sz="0" w:space="0" w:color="auto"/>
      </w:divBdr>
    </w:div>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588150475">
      <w:bodyDiv w:val="1"/>
      <w:marLeft w:val="0"/>
      <w:marRight w:val="0"/>
      <w:marTop w:val="0"/>
      <w:marBottom w:val="0"/>
      <w:divBdr>
        <w:top w:val="none" w:sz="0" w:space="0" w:color="auto"/>
        <w:left w:val="none" w:sz="0" w:space="0" w:color="auto"/>
        <w:bottom w:val="none" w:sz="0" w:space="0" w:color="auto"/>
        <w:right w:val="none" w:sz="0" w:space="0" w:color="auto"/>
      </w:divBdr>
      <w:divsChild>
        <w:div w:id="1146512590">
          <w:marLeft w:val="0"/>
          <w:marRight w:val="0"/>
          <w:marTop w:val="0"/>
          <w:marBottom w:val="0"/>
          <w:divBdr>
            <w:top w:val="none" w:sz="0" w:space="0" w:color="auto"/>
            <w:left w:val="none" w:sz="0" w:space="0" w:color="auto"/>
            <w:bottom w:val="none" w:sz="0" w:space="0" w:color="auto"/>
            <w:right w:val="none" w:sz="0" w:space="0" w:color="auto"/>
          </w:divBdr>
        </w:div>
        <w:div w:id="1346133760">
          <w:marLeft w:val="0"/>
          <w:marRight w:val="0"/>
          <w:marTop w:val="0"/>
          <w:marBottom w:val="0"/>
          <w:divBdr>
            <w:top w:val="none" w:sz="0" w:space="0" w:color="auto"/>
            <w:left w:val="none" w:sz="0" w:space="0" w:color="auto"/>
            <w:bottom w:val="none" w:sz="0" w:space="0" w:color="auto"/>
            <w:right w:val="none" w:sz="0" w:space="0" w:color="auto"/>
          </w:divBdr>
        </w:div>
        <w:div w:id="651065261">
          <w:marLeft w:val="0"/>
          <w:marRight w:val="0"/>
          <w:marTop w:val="0"/>
          <w:marBottom w:val="0"/>
          <w:divBdr>
            <w:top w:val="none" w:sz="0" w:space="0" w:color="auto"/>
            <w:left w:val="none" w:sz="0" w:space="0" w:color="auto"/>
            <w:bottom w:val="none" w:sz="0" w:space="0" w:color="auto"/>
            <w:right w:val="none" w:sz="0" w:space="0" w:color="auto"/>
          </w:divBdr>
        </w:div>
        <w:div w:id="1529217052">
          <w:marLeft w:val="0"/>
          <w:marRight w:val="0"/>
          <w:marTop w:val="0"/>
          <w:marBottom w:val="0"/>
          <w:divBdr>
            <w:top w:val="none" w:sz="0" w:space="0" w:color="auto"/>
            <w:left w:val="none" w:sz="0" w:space="0" w:color="auto"/>
            <w:bottom w:val="none" w:sz="0" w:space="0" w:color="auto"/>
            <w:right w:val="none" w:sz="0" w:space="0" w:color="auto"/>
          </w:divBdr>
        </w:div>
        <w:div w:id="1216965595">
          <w:marLeft w:val="0"/>
          <w:marRight w:val="0"/>
          <w:marTop w:val="0"/>
          <w:marBottom w:val="0"/>
          <w:divBdr>
            <w:top w:val="none" w:sz="0" w:space="0" w:color="auto"/>
            <w:left w:val="none" w:sz="0" w:space="0" w:color="auto"/>
            <w:bottom w:val="none" w:sz="0" w:space="0" w:color="auto"/>
            <w:right w:val="none" w:sz="0" w:space="0" w:color="auto"/>
          </w:divBdr>
        </w:div>
        <w:div w:id="1233732955">
          <w:marLeft w:val="0"/>
          <w:marRight w:val="0"/>
          <w:marTop w:val="0"/>
          <w:marBottom w:val="0"/>
          <w:divBdr>
            <w:top w:val="none" w:sz="0" w:space="0" w:color="auto"/>
            <w:left w:val="none" w:sz="0" w:space="0" w:color="auto"/>
            <w:bottom w:val="none" w:sz="0" w:space="0" w:color="auto"/>
            <w:right w:val="none" w:sz="0" w:space="0" w:color="auto"/>
          </w:divBdr>
        </w:div>
        <w:div w:id="1431781974">
          <w:marLeft w:val="0"/>
          <w:marRight w:val="0"/>
          <w:marTop w:val="0"/>
          <w:marBottom w:val="0"/>
          <w:divBdr>
            <w:top w:val="none" w:sz="0" w:space="0" w:color="auto"/>
            <w:left w:val="none" w:sz="0" w:space="0" w:color="auto"/>
            <w:bottom w:val="none" w:sz="0" w:space="0" w:color="auto"/>
            <w:right w:val="none" w:sz="0" w:space="0" w:color="auto"/>
          </w:divBdr>
        </w:div>
        <w:div w:id="2047288988">
          <w:marLeft w:val="0"/>
          <w:marRight w:val="0"/>
          <w:marTop w:val="0"/>
          <w:marBottom w:val="0"/>
          <w:divBdr>
            <w:top w:val="none" w:sz="0" w:space="0" w:color="auto"/>
            <w:left w:val="none" w:sz="0" w:space="0" w:color="auto"/>
            <w:bottom w:val="none" w:sz="0" w:space="0" w:color="auto"/>
            <w:right w:val="none" w:sz="0" w:space="0" w:color="auto"/>
          </w:divBdr>
        </w:div>
        <w:div w:id="1314483989">
          <w:marLeft w:val="0"/>
          <w:marRight w:val="0"/>
          <w:marTop w:val="0"/>
          <w:marBottom w:val="0"/>
          <w:divBdr>
            <w:top w:val="none" w:sz="0" w:space="0" w:color="auto"/>
            <w:left w:val="none" w:sz="0" w:space="0" w:color="auto"/>
            <w:bottom w:val="none" w:sz="0" w:space="0" w:color="auto"/>
            <w:right w:val="none" w:sz="0" w:space="0" w:color="auto"/>
          </w:divBdr>
        </w:div>
        <w:div w:id="811679908">
          <w:marLeft w:val="0"/>
          <w:marRight w:val="0"/>
          <w:marTop w:val="0"/>
          <w:marBottom w:val="0"/>
          <w:divBdr>
            <w:top w:val="none" w:sz="0" w:space="0" w:color="auto"/>
            <w:left w:val="none" w:sz="0" w:space="0" w:color="auto"/>
            <w:bottom w:val="none" w:sz="0" w:space="0" w:color="auto"/>
            <w:right w:val="none" w:sz="0" w:space="0" w:color="auto"/>
          </w:divBdr>
        </w:div>
        <w:div w:id="1843202514">
          <w:marLeft w:val="0"/>
          <w:marRight w:val="0"/>
          <w:marTop w:val="0"/>
          <w:marBottom w:val="0"/>
          <w:divBdr>
            <w:top w:val="none" w:sz="0" w:space="0" w:color="auto"/>
            <w:left w:val="none" w:sz="0" w:space="0" w:color="auto"/>
            <w:bottom w:val="none" w:sz="0" w:space="0" w:color="auto"/>
            <w:right w:val="none" w:sz="0" w:space="0" w:color="auto"/>
          </w:divBdr>
        </w:div>
        <w:div w:id="1344748188">
          <w:marLeft w:val="0"/>
          <w:marRight w:val="0"/>
          <w:marTop w:val="0"/>
          <w:marBottom w:val="0"/>
          <w:divBdr>
            <w:top w:val="none" w:sz="0" w:space="0" w:color="auto"/>
            <w:left w:val="none" w:sz="0" w:space="0" w:color="auto"/>
            <w:bottom w:val="none" w:sz="0" w:space="0" w:color="auto"/>
            <w:right w:val="none" w:sz="0" w:space="0" w:color="auto"/>
          </w:divBdr>
        </w:div>
        <w:div w:id="105976117">
          <w:marLeft w:val="0"/>
          <w:marRight w:val="0"/>
          <w:marTop w:val="0"/>
          <w:marBottom w:val="0"/>
          <w:divBdr>
            <w:top w:val="none" w:sz="0" w:space="0" w:color="auto"/>
            <w:left w:val="none" w:sz="0" w:space="0" w:color="auto"/>
            <w:bottom w:val="none" w:sz="0" w:space="0" w:color="auto"/>
            <w:right w:val="none" w:sz="0" w:space="0" w:color="auto"/>
          </w:divBdr>
        </w:div>
        <w:div w:id="444930957">
          <w:marLeft w:val="0"/>
          <w:marRight w:val="0"/>
          <w:marTop w:val="0"/>
          <w:marBottom w:val="0"/>
          <w:divBdr>
            <w:top w:val="none" w:sz="0" w:space="0" w:color="auto"/>
            <w:left w:val="none" w:sz="0" w:space="0" w:color="auto"/>
            <w:bottom w:val="none" w:sz="0" w:space="0" w:color="auto"/>
            <w:right w:val="none" w:sz="0" w:space="0" w:color="auto"/>
          </w:divBdr>
        </w:div>
        <w:div w:id="1843623243">
          <w:marLeft w:val="0"/>
          <w:marRight w:val="0"/>
          <w:marTop w:val="0"/>
          <w:marBottom w:val="0"/>
          <w:divBdr>
            <w:top w:val="none" w:sz="0" w:space="0" w:color="auto"/>
            <w:left w:val="none" w:sz="0" w:space="0" w:color="auto"/>
            <w:bottom w:val="none" w:sz="0" w:space="0" w:color="auto"/>
            <w:right w:val="none" w:sz="0" w:space="0" w:color="auto"/>
          </w:divBdr>
        </w:div>
        <w:div w:id="2007244251">
          <w:marLeft w:val="0"/>
          <w:marRight w:val="0"/>
          <w:marTop w:val="0"/>
          <w:marBottom w:val="0"/>
          <w:divBdr>
            <w:top w:val="none" w:sz="0" w:space="0" w:color="auto"/>
            <w:left w:val="none" w:sz="0" w:space="0" w:color="auto"/>
            <w:bottom w:val="none" w:sz="0" w:space="0" w:color="auto"/>
            <w:right w:val="none" w:sz="0" w:space="0" w:color="auto"/>
          </w:divBdr>
        </w:div>
        <w:div w:id="1800563434">
          <w:marLeft w:val="0"/>
          <w:marRight w:val="0"/>
          <w:marTop w:val="0"/>
          <w:marBottom w:val="0"/>
          <w:divBdr>
            <w:top w:val="none" w:sz="0" w:space="0" w:color="auto"/>
            <w:left w:val="none" w:sz="0" w:space="0" w:color="auto"/>
            <w:bottom w:val="none" w:sz="0" w:space="0" w:color="auto"/>
            <w:right w:val="none" w:sz="0" w:space="0" w:color="auto"/>
          </w:divBdr>
        </w:div>
        <w:div w:id="854151622">
          <w:marLeft w:val="0"/>
          <w:marRight w:val="0"/>
          <w:marTop w:val="0"/>
          <w:marBottom w:val="0"/>
          <w:divBdr>
            <w:top w:val="none" w:sz="0" w:space="0" w:color="auto"/>
            <w:left w:val="none" w:sz="0" w:space="0" w:color="auto"/>
            <w:bottom w:val="none" w:sz="0" w:space="0" w:color="auto"/>
            <w:right w:val="none" w:sz="0" w:space="0" w:color="auto"/>
          </w:divBdr>
        </w:div>
        <w:div w:id="964581734">
          <w:marLeft w:val="0"/>
          <w:marRight w:val="0"/>
          <w:marTop w:val="0"/>
          <w:marBottom w:val="0"/>
          <w:divBdr>
            <w:top w:val="none" w:sz="0" w:space="0" w:color="auto"/>
            <w:left w:val="none" w:sz="0" w:space="0" w:color="auto"/>
            <w:bottom w:val="none" w:sz="0" w:space="0" w:color="auto"/>
            <w:right w:val="none" w:sz="0" w:space="0" w:color="auto"/>
          </w:divBdr>
        </w:div>
        <w:div w:id="1169099658">
          <w:marLeft w:val="0"/>
          <w:marRight w:val="0"/>
          <w:marTop w:val="0"/>
          <w:marBottom w:val="0"/>
          <w:divBdr>
            <w:top w:val="none" w:sz="0" w:space="0" w:color="auto"/>
            <w:left w:val="none" w:sz="0" w:space="0" w:color="auto"/>
            <w:bottom w:val="none" w:sz="0" w:space="0" w:color="auto"/>
            <w:right w:val="none" w:sz="0" w:space="0" w:color="auto"/>
          </w:divBdr>
        </w:div>
        <w:div w:id="1099761002">
          <w:marLeft w:val="0"/>
          <w:marRight w:val="0"/>
          <w:marTop w:val="0"/>
          <w:marBottom w:val="0"/>
          <w:divBdr>
            <w:top w:val="none" w:sz="0" w:space="0" w:color="auto"/>
            <w:left w:val="none" w:sz="0" w:space="0" w:color="auto"/>
            <w:bottom w:val="none" w:sz="0" w:space="0" w:color="auto"/>
            <w:right w:val="none" w:sz="0" w:space="0" w:color="auto"/>
          </w:divBdr>
        </w:div>
        <w:div w:id="1151943055">
          <w:marLeft w:val="0"/>
          <w:marRight w:val="0"/>
          <w:marTop w:val="0"/>
          <w:marBottom w:val="0"/>
          <w:divBdr>
            <w:top w:val="none" w:sz="0" w:space="0" w:color="auto"/>
            <w:left w:val="none" w:sz="0" w:space="0" w:color="auto"/>
            <w:bottom w:val="none" w:sz="0" w:space="0" w:color="auto"/>
            <w:right w:val="none" w:sz="0" w:space="0" w:color="auto"/>
          </w:divBdr>
        </w:div>
        <w:div w:id="644051098">
          <w:marLeft w:val="0"/>
          <w:marRight w:val="0"/>
          <w:marTop w:val="0"/>
          <w:marBottom w:val="0"/>
          <w:divBdr>
            <w:top w:val="none" w:sz="0" w:space="0" w:color="auto"/>
            <w:left w:val="none" w:sz="0" w:space="0" w:color="auto"/>
            <w:bottom w:val="none" w:sz="0" w:space="0" w:color="auto"/>
            <w:right w:val="none" w:sz="0" w:space="0" w:color="auto"/>
          </w:divBdr>
        </w:div>
        <w:div w:id="1840460758">
          <w:marLeft w:val="0"/>
          <w:marRight w:val="0"/>
          <w:marTop w:val="0"/>
          <w:marBottom w:val="0"/>
          <w:divBdr>
            <w:top w:val="none" w:sz="0" w:space="0" w:color="auto"/>
            <w:left w:val="none" w:sz="0" w:space="0" w:color="auto"/>
            <w:bottom w:val="none" w:sz="0" w:space="0" w:color="auto"/>
            <w:right w:val="none" w:sz="0" w:space="0" w:color="auto"/>
          </w:divBdr>
        </w:div>
        <w:div w:id="597252118">
          <w:marLeft w:val="0"/>
          <w:marRight w:val="0"/>
          <w:marTop w:val="0"/>
          <w:marBottom w:val="0"/>
          <w:divBdr>
            <w:top w:val="none" w:sz="0" w:space="0" w:color="auto"/>
            <w:left w:val="none" w:sz="0" w:space="0" w:color="auto"/>
            <w:bottom w:val="none" w:sz="0" w:space="0" w:color="auto"/>
            <w:right w:val="none" w:sz="0" w:space="0" w:color="auto"/>
          </w:divBdr>
        </w:div>
        <w:div w:id="1426729470">
          <w:marLeft w:val="0"/>
          <w:marRight w:val="0"/>
          <w:marTop w:val="0"/>
          <w:marBottom w:val="0"/>
          <w:divBdr>
            <w:top w:val="none" w:sz="0" w:space="0" w:color="auto"/>
            <w:left w:val="none" w:sz="0" w:space="0" w:color="auto"/>
            <w:bottom w:val="none" w:sz="0" w:space="0" w:color="auto"/>
            <w:right w:val="none" w:sz="0" w:space="0" w:color="auto"/>
          </w:divBdr>
        </w:div>
        <w:div w:id="147332694">
          <w:marLeft w:val="0"/>
          <w:marRight w:val="0"/>
          <w:marTop w:val="0"/>
          <w:marBottom w:val="0"/>
          <w:divBdr>
            <w:top w:val="none" w:sz="0" w:space="0" w:color="auto"/>
            <w:left w:val="none" w:sz="0" w:space="0" w:color="auto"/>
            <w:bottom w:val="none" w:sz="0" w:space="0" w:color="auto"/>
            <w:right w:val="none" w:sz="0" w:space="0" w:color="auto"/>
          </w:divBdr>
        </w:div>
        <w:div w:id="1490713051">
          <w:marLeft w:val="0"/>
          <w:marRight w:val="0"/>
          <w:marTop w:val="0"/>
          <w:marBottom w:val="0"/>
          <w:divBdr>
            <w:top w:val="none" w:sz="0" w:space="0" w:color="auto"/>
            <w:left w:val="none" w:sz="0" w:space="0" w:color="auto"/>
            <w:bottom w:val="none" w:sz="0" w:space="0" w:color="auto"/>
            <w:right w:val="none" w:sz="0" w:space="0" w:color="auto"/>
          </w:divBdr>
        </w:div>
        <w:div w:id="50811784">
          <w:marLeft w:val="0"/>
          <w:marRight w:val="0"/>
          <w:marTop w:val="0"/>
          <w:marBottom w:val="0"/>
          <w:divBdr>
            <w:top w:val="none" w:sz="0" w:space="0" w:color="auto"/>
            <w:left w:val="none" w:sz="0" w:space="0" w:color="auto"/>
            <w:bottom w:val="none" w:sz="0" w:space="0" w:color="auto"/>
            <w:right w:val="none" w:sz="0" w:space="0" w:color="auto"/>
          </w:divBdr>
        </w:div>
        <w:div w:id="614947606">
          <w:marLeft w:val="0"/>
          <w:marRight w:val="0"/>
          <w:marTop w:val="0"/>
          <w:marBottom w:val="0"/>
          <w:divBdr>
            <w:top w:val="none" w:sz="0" w:space="0" w:color="auto"/>
            <w:left w:val="none" w:sz="0" w:space="0" w:color="auto"/>
            <w:bottom w:val="none" w:sz="0" w:space="0" w:color="auto"/>
            <w:right w:val="none" w:sz="0" w:space="0" w:color="auto"/>
          </w:divBdr>
        </w:div>
        <w:div w:id="2136096622">
          <w:marLeft w:val="0"/>
          <w:marRight w:val="0"/>
          <w:marTop w:val="0"/>
          <w:marBottom w:val="0"/>
          <w:divBdr>
            <w:top w:val="none" w:sz="0" w:space="0" w:color="auto"/>
            <w:left w:val="none" w:sz="0" w:space="0" w:color="auto"/>
            <w:bottom w:val="none" w:sz="0" w:space="0" w:color="auto"/>
            <w:right w:val="none" w:sz="0" w:space="0" w:color="auto"/>
          </w:divBdr>
        </w:div>
        <w:div w:id="2126076168">
          <w:marLeft w:val="0"/>
          <w:marRight w:val="0"/>
          <w:marTop w:val="0"/>
          <w:marBottom w:val="0"/>
          <w:divBdr>
            <w:top w:val="none" w:sz="0" w:space="0" w:color="auto"/>
            <w:left w:val="none" w:sz="0" w:space="0" w:color="auto"/>
            <w:bottom w:val="none" w:sz="0" w:space="0" w:color="auto"/>
            <w:right w:val="none" w:sz="0" w:space="0" w:color="auto"/>
          </w:divBdr>
        </w:div>
        <w:div w:id="739793222">
          <w:marLeft w:val="0"/>
          <w:marRight w:val="0"/>
          <w:marTop w:val="0"/>
          <w:marBottom w:val="0"/>
          <w:divBdr>
            <w:top w:val="none" w:sz="0" w:space="0" w:color="auto"/>
            <w:left w:val="none" w:sz="0" w:space="0" w:color="auto"/>
            <w:bottom w:val="none" w:sz="0" w:space="0" w:color="auto"/>
            <w:right w:val="none" w:sz="0" w:space="0" w:color="auto"/>
          </w:divBdr>
        </w:div>
        <w:div w:id="2089305659">
          <w:marLeft w:val="0"/>
          <w:marRight w:val="0"/>
          <w:marTop w:val="0"/>
          <w:marBottom w:val="0"/>
          <w:divBdr>
            <w:top w:val="none" w:sz="0" w:space="0" w:color="auto"/>
            <w:left w:val="none" w:sz="0" w:space="0" w:color="auto"/>
            <w:bottom w:val="none" w:sz="0" w:space="0" w:color="auto"/>
            <w:right w:val="none" w:sz="0" w:space="0" w:color="auto"/>
          </w:divBdr>
        </w:div>
        <w:div w:id="1666057319">
          <w:marLeft w:val="0"/>
          <w:marRight w:val="0"/>
          <w:marTop w:val="0"/>
          <w:marBottom w:val="0"/>
          <w:divBdr>
            <w:top w:val="none" w:sz="0" w:space="0" w:color="auto"/>
            <w:left w:val="none" w:sz="0" w:space="0" w:color="auto"/>
            <w:bottom w:val="none" w:sz="0" w:space="0" w:color="auto"/>
            <w:right w:val="none" w:sz="0" w:space="0" w:color="auto"/>
          </w:divBdr>
        </w:div>
        <w:div w:id="1944223535">
          <w:marLeft w:val="0"/>
          <w:marRight w:val="0"/>
          <w:marTop w:val="0"/>
          <w:marBottom w:val="0"/>
          <w:divBdr>
            <w:top w:val="none" w:sz="0" w:space="0" w:color="auto"/>
            <w:left w:val="none" w:sz="0" w:space="0" w:color="auto"/>
            <w:bottom w:val="none" w:sz="0" w:space="0" w:color="auto"/>
            <w:right w:val="none" w:sz="0" w:space="0" w:color="auto"/>
          </w:divBdr>
        </w:div>
        <w:div w:id="1371149641">
          <w:marLeft w:val="0"/>
          <w:marRight w:val="0"/>
          <w:marTop w:val="0"/>
          <w:marBottom w:val="0"/>
          <w:divBdr>
            <w:top w:val="none" w:sz="0" w:space="0" w:color="auto"/>
            <w:left w:val="none" w:sz="0" w:space="0" w:color="auto"/>
            <w:bottom w:val="none" w:sz="0" w:space="0" w:color="auto"/>
            <w:right w:val="none" w:sz="0" w:space="0" w:color="auto"/>
          </w:divBdr>
        </w:div>
        <w:div w:id="533464409">
          <w:marLeft w:val="0"/>
          <w:marRight w:val="0"/>
          <w:marTop w:val="0"/>
          <w:marBottom w:val="0"/>
          <w:divBdr>
            <w:top w:val="none" w:sz="0" w:space="0" w:color="auto"/>
            <w:left w:val="none" w:sz="0" w:space="0" w:color="auto"/>
            <w:bottom w:val="none" w:sz="0" w:space="0" w:color="auto"/>
            <w:right w:val="none" w:sz="0" w:space="0" w:color="auto"/>
          </w:divBdr>
        </w:div>
        <w:div w:id="817260682">
          <w:marLeft w:val="0"/>
          <w:marRight w:val="0"/>
          <w:marTop w:val="0"/>
          <w:marBottom w:val="0"/>
          <w:divBdr>
            <w:top w:val="none" w:sz="0" w:space="0" w:color="auto"/>
            <w:left w:val="none" w:sz="0" w:space="0" w:color="auto"/>
            <w:bottom w:val="none" w:sz="0" w:space="0" w:color="auto"/>
            <w:right w:val="none" w:sz="0" w:space="0" w:color="auto"/>
          </w:divBdr>
        </w:div>
        <w:div w:id="667441710">
          <w:marLeft w:val="0"/>
          <w:marRight w:val="0"/>
          <w:marTop w:val="0"/>
          <w:marBottom w:val="0"/>
          <w:divBdr>
            <w:top w:val="none" w:sz="0" w:space="0" w:color="auto"/>
            <w:left w:val="none" w:sz="0" w:space="0" w:color="auto"/>
            <w:bottom w:val="none" w:sz="0" w:space="0" w:color="auto"/>
            <w:right w:val="none" w:sz="0" w:space="0" w:color="auto"/>
          </w:divBdr>
        </w:div>
        <w:div w:id="750539578">
          <w:marLeft w:val="0"/>
          <w:marRight w:val="0"/>
          <w:marTop w:val="0"/>
          <w:marBottom w:val="0"/>
          <w:divBdr>
            <w:top w:val="none" w:sz="0" w:space="0" w:color="auto"/>
            <w:left w:val="none" w:sz="0" w:space="0" w:color="auto"/>
            <w:bottom w:val="none" w:sz="0" w:space="0" w:color="auto"/>
            <w:right w:val="none" w:sz="0" w:space="0" w:color="auto"/>
          </w:divBdr>
        </w:div>
        <w:div w:id="28141138">
          <w:marLeft w:val="0"/>
          <w:marRight w:val="0"/>
          <w:marTop w:val="0"/>
          <w:marBottom w:val="0"/>
          <w:divBdr>
            <w:top w:val="none" w:sz="0" w:space="0" w:color="auto"/>
            <w:left w:val="none" w:sz="0" w:space="0" w:color="auto"/>
            <w:bottom w:val="none" w:sz="0" w:space="0" w:color="auto"/>
            <w:right w:val="none" w:sz="0" w:space="0" w:color="auto"/>
          </w:divBdr>
        </w:div>
        <w:div w:id="14311903">
          <w:marLeft w:val="0"/>
          <w:marRight w:val="0"/>
          <w:marTop w:val="0"/>
          <w:marBottom w:val="0"/>
          <w:divBdr>
            <w:top w:val="none" w:sz="0" w:space="0" w:color="auto"/>
            <w:left w:val="none" w:sz="0" w:space="0" w:color="auto"/>
            <w:bottom w:val="none" w:sz="0" w:space="0" w:color="auto"/>
            <w:right w:val="none" w:sz="0" w:space="0" w:color="auto"/>
          </w:divBdr>
        </w:div>
        <w:div w:id="1086266154">
          <w:marLeft w:val="0"/>
          <w:marRight w:val="0"/>
          <w:marTop w:val="0"/>
          <w:marBottom w:val="0"/>
          <w:divBdr>
            <w:top w:val="none" w:sz="0" w:space="0" w:color="auto"/>
            <w:left w:val="none" w:sz="0" w:space="0" w:color="auto"/>
            <w:bottom w:val="none" w:sz="0" w:space="0" w:color="auto"/>
            <w:right w:val="none" w:sz="0" w:space="0" w:color="auto"/>
          </w:divBdr>
        </w:div>
        <w:div w:id="1023360864">
          <w:marLeft w:val="0"/>
          <w:marRight w:val="0"/>
          <w:marTop w:val="0"/>
          <w:marBottom w:val="0"/>
          <w:divBdr>
            <w:top w:val="none" w:sz="0" w:space="0" w:color="auto"/>
            <w:left w:val="none" w:sz="0" w:space="0" w:color="auto"/>
            <w:bottom w:val="none" w:sz="0" w:space="0" w:color="auto"/>
            <w:right w:val="none" w:sz="0" w:space="0" w:color="auto"/>
          </w:divBdr>
        </w:div>
        <w:div w:id="1602569139">
          <w:marLeft w:val="0"/>
          <w:marRight w:val="0"/>
          <w:marTop w:val="0"/>
          <w:marBottom w:val="0"/>
          <w:divBdr>
            <w:top w:val="none" w:sz="0" w:space="0" w:color="auto"/>
            <w:left w:val="none" w:sz="0" w:space="0" w:color="auto"/>
            <w:bottom w:val="none" w:sz="0" w:space="0" w:color="auto"/>
            <w:right w:val="none" w:sz="0" w:space="0" w:color="auto"/>
          </w:divBdr>
        </w:div>
        <w:div w:id="1066756760">
          <w:marLeft w:val="0"/>
          <w:marRight w:val="0"/>
          <w:marTop w:val="0"/>
          <w:marBottom w:val="0"/>
          <w:divBdr>
            <w:top w:val="none" w:sz="0" w:space="0" w:color="auto"/>
            <w:left w:val="none" w:sz="0" w:space="0" w:color="auto"/>
            <w:bottom w:val="none" w:sz="0" w:space="0" w:color="auto"/>
            <w:right w:val="none" w:sz="0" w:space="0" w:color="auto"/>
          </w:divBdr>
        </w:div>
        <w:div w:id="1756125014">
          <w:marLeft w:val="0"/>
          <w:marRight w:val="0"/>
          <w:marTop w:val="0"/>
          <w:marBottom w:val="0"/>
          <w:divBdr>
            <w:top w:val="none" w:sz="0" w:space="0" w:color="auto"/>
            <w:left w:val="none" w:sz="0" w:space="0" w:color="auto"/>
            <w:bottom w:val="none" w:sz="0" w:space="0" w:color="auto"/>
            <w:right w:val="none" w:sz="0" w:space="0" w:color="auto"/>
          </w:divBdr>
        </w:div>
        <w:div w:id="572666034">
          <w:marLeft w:val="0"/>
          <w:marRight w:val="0"/>
          <w:marTop w:val="0"/>
          <w:marBottom w:val="0"/>
          <w:divBdr>
            <w:top w:val="none" w:sz="0" w:space="0" w:color="auto"/>
            <w:left w:val="none" w:sz="0" w:space="0" w:color="auto"/>
            <w:bottom w:val="none" w:sz="0" w:space="0" w:color="auto"/>
            <w:right w:val="none" w:sz="0" w:space="0" w:color="auto"/>
          </w:divBdr>
        </w:div>
        <w:div w:id="756244258">
          <w:marLeft w:val="0"/>
          <w:marRight w:val="0"/>
          <w:marTop w:val="0"/>
          <w:marBottom w:val="0"/>
          <w:divBdr>
            <w:top w:val="none" w:sz="0" w:space="0" w:color="auto"/>
            <w:left w:val="none" w:sz="0" w:space="0" w:color="auto"/>
            <w:bottom w:val="none" w:sz="0" w:space="0" w:color="auto"/>
            <w:right w:val="none" w:sz="0" w:space="0" w:color="auto"/>
          </w:divBdr>
        </w:div>
        <w:div w:id="771897587">
          <w:marLeft w:val="0"/>
          <w:marRight w:val="0"/>
          <w:marTop w:val="0"/>
          <w:marBottom w:val="0"/>
          <w:divBdr>
            <w:top w:val="none" w:sz="0" w:space="0" w:color="auto"/>
            <w:left w:val="none" w:sz="0" w:space="0" w:color="auto"/>
            <w:bottom w:val="none" w:sz="0" w:space="0" w:color="auto"/>
            <w:right w:val="none" w:sz="0" w:space="0" w:color="auto"/>
          </w:divBdr>
        </w:div>
        <w:div w:id="1359356842">
          <w:marLeft w:val="0"/>
          <w:marRight w:val="0"/>
          <w:marTop w:val="0"/>
          <w:marBottom w:val="0"/>
          <w:divBdr>
            <w:top w:val="none" w:sz="0" w:space="0" w:color="auto"/>
            <w:left w:val="none" w:sz="0" w:space="0" w:color="auto"/>
            <w:bottom w:val="none" w:sz="0" w:space="0" w:color="auto"/>
            <w:right w:val="none" w:sz="0" w:space="0" w:color="auto"/>
          </w:divBdr>
        </w:div>
        <w:div w:id="1251962519">
          <w:marLeft w:val="0"/>
          <w:marRight w:val="0"/>
          <w:marTop w:val="0"/>
          <w:marBottom w:val="0"/>
          <w:divBdr>
            <w:top w:val="none" w:sz="0" w:space="0" w:color="auto"/>
            <w:left w:val="none" w:sz="0" w:space="0" w:color="auto"/>
            <w:bottom w:val="none" w:sz="0" w:space="0" w:color="auto"/>
            <w:right w:val="none" w:sz="0" w:space="0" w:color="auto"/>
          </w:divBdr>
        </w:div>
        <w:div w:id="1223831495">
          <w:marLeft w:val="0"/>
          <w:marRight w:val="0"/>
          <w:marTop w:val="0"/>
          <w:marBottom w:val="0"/>
          <w:divBdr>
            <w:top w:val="none" w:sz="0" w:space="0" w:color="auto"/>
            <w:left w:val="none" w:sz="0" w:space="0" w:color="auto"/>
            <w:bottom w:val="none" w:sz="0" w:space="0" w:color="auto"/>
            <w:right w:val="none" w:sz="0" w:space="0" w:color="auto"/>
          </w:divBdr>
        </w:div>
        <w:div w:id="154612166">
          <w:marLeft w:val="0"/>
          <w:marRight w:val="0"/>
          <w:marTop w:val="0"/>
          <w:marBottom w:val="0"/>
          <w:divBdr>
            <w:top w:val="none" w:sz="0" w:space="0" w:color="auto"/>
            <w:left w:val="none" w:sz="0" w:space="0" w:color="auto"/>
            <w:bottom w:val="none" w:sz="0" w:space="0" w:color="auto"/>
            <w:right w:val="none" w:sz="0" w:space="0" w:color="auto"/>
          </w:divBdr>
        </w:div>
        <w:div w:id="408769908">
          <w:marLeft w:val="0"/>
          <w:marRight w:val="0"/>
          <w:marTop w:val="0"/>
          <w:marBottom w:val="0"/>
          <w:divBdr>
            <w:top w:val="none" w:sz="0" w:space="0" w:color="auto"/>
            <w:left w:val="none" w:sz="0" w:space="0" w:color="auto"/>
            <w:bottom w:val="none" w:sz="0" w:space="0" w:color="auto"/>
            <w:right w:val="none" w:sz="0" w:space="0" w:color="auto"/>
          </w:divBdr>
        </w:div>
        <w:div w:id="1633945890">
          <w:marLeft w:val="0"/>
          <w:marRight w:val="0"/>
          <w:marTop w:val="0"/>
          <w:marBottom w:val="0"/>
          <w:divBdr>
            <w:top w:val="none" w:sz="0" w:space="0" w:color="auto"/>
            <w:left w:val="none" w:sz="0" w:space="0" w:color="auto"/>
            <w:bottom w:val="none" w:sz="0" w:space="0" w:color="auto"/>
            <w:right w:val="none" w:sz="0" w:space="0" w:color="auto"/>
          </w:divBdr>
        </w:div>
        <w:div w:id="1552958358">
          <w:marLeft w:val="0"/>
          <w:marRight w:val="0"/>
          <w:marTop w:val="0"/>
          <w:marBottom w:val="0"/>
          <w:divBdr>
            <w:top w:val="none" w:sz="0" w:space="0" w:color="auto"/>
            <w:left w:val="none" w:sz="0" w:space="0" w:color="auto"/>
            <w:bottom w:val="none" w:sz="0" w:space="0" w:color="auto"/>
            <w:right w:val="none" w:sz="0" w:space="0" w:color="auto"/>
          </w:divBdr>
        </w:div>
        <w:div w:id="2044138138">
          <w:marLeft w:val="0"/>
          <w:marRight w:val="0"/>
          <w:marTop w:val="0"/>
          <w:marBottom w:val="0"/>
          <w:divBdr>
            <w:top w:val="none" w:sz="0" w:space="0" w:color="auto"/>
            <w:left w:val="none" w:sz="0" w:space="0" w:color="auto"/>
            <w:bottom w:val="none" w:sz="0" w:space="0" w:color="auto"/>
            <w:right w:val="none" w:sz="0" w:space="0" w:color="auto"/>
          </w:divBdr>
        </w:div>
        <w:div w:id="1020855713">
          <w:marLeft w:val="0"/>
          <w:marRight w:val="0"/>
          <w:marTop w:val="0"/>
          <w:marBottom w:val="0"/>
          <w:divBdr>
            <w:top w:val="none" w:sz="0" w:space="0" w:color="auto"/>
            <w:left w:val="none" w:sz="0" w:space="0" w:color="auto"/>
            <w:bottom w:val="none" w:sz="0" w:space="0" w:color="auto"/>
            <w:right w:val="none" w:sz="0" w:space="0" w:color="auto"/>
          </w:divBdr>
        </w:div>
        <w:div w:id="1954433154">
          <w:marLeft w:val="0"/>
          <w:marRight w:val="0"/>
          <w:marTop w:val="0"/>
          <w:marBottom w:val="0"/>
          <w:divBdr>
            <w:top w:val="none" w:sz="0" w:space="0" w:color="auto"/>
            <w:left w:val="none" w:sz="0" w:space="0" w:color="auto"/>
            <w:bottom w:val="none" w:sz="0" w:space="0" w:color="auto"/>
            <w:right w:val="none" w:sz="0" w:space="0" w:color="auto"/>
          </w:divBdr>
        </w:div>
        <w:div w:id="1401713254">
          <w:marLeft w:val="0"/>
          <w:marRight w:val="0"/>
          <w:marTop w:val="0"/>
          <w:marBottom w:val="0"/>
          <w:divBdr>
            <w:top w:val="none" w:sz="0" w:space="0" w:color="auto"/>
            <w:left w:val="none" w:sz="0" w:space="0" w:color="auto"/>
            <w:bottom w:val="none" w:sz="0" w:space="0" w:color="auto"/>
            <w:right w:val="none" w:sz="0" w:space="0" w:color="auto"/>
          </w:divBdr>
        </w:div>
        <w:div w:id="1575361975">
          <w:marLeft w:val="0"/>
          <w:marRight w:val="0"/>
          <w:marTop w:val="0"/>
          <w:marBottom w:val="0"/>
          <w:divBdr>
            <w:top w:val="none" w:sz="0" w:space="0" w:color="auto"/>
            <w:left w:val="none" w:sz="0" w:space="0" w:color="auto"/>
            <w:bottom w:val="none" w:sz="0" w:space="0" w:color="auto"/>
            <w:right w:val="none" w:sz="0" w:space="0" w:color="auto"/>
          </w:divBdr>
        </w:div>
        <w:div w:id="2064284900">
          <w:marLeft w:val="0"/>
          <w:marRight w:val="0"/>
          <w:marTop w:val="0"/>
          <w:marBottom w:val="0"/>
          <w:divBdr>
            <w:top w:val="none" w:sz="0" w:space="0" w:color="auto"/>
            <w:left w:val="none" w:sz="0" w:space="0" w:color="auto"/>
            <w:bottom w:val="none" w:sz="0" w:space="0" w:color="auto"/>
            <w:right w:val="none" w:sz="0" w:space="0" w:color="auto"/>
          </w:divBdr>
        </w:div>
        <w:div w:id="1927225899">
          <w:marLeft w:val="0"/>
          <w:marRight w:val="0"/>
          <w:marTop w:val="0"/>
          <w:marBottom w:val="0"/>
          <w:divBdr>
            <w:top w:val="none" w:sz="0" w:space="0" w:color="auto"/>
            <w:left w:val="none" w:sz="0" w:space="0" w:color="auto"/>
            <w:bottom w:val="none" w:sz="0" w:space="0" w:color="auto"/>
            <w:right w:val="none" w:sz="0" w:space="0" w:color="auto"/>
          </w:divBdr>
        </w:div>
        <w:div w:id="1305810927">
          <w:marLeft w:val="0"/>
          <w:marRight w:val="0"/>
          <w:marTop w:val="0"/>
          <w:marBottom w:val="0"/>
          <w:divBdr>
            <w:top w:val="none" w:sz="0" w:space="0" w:color="auto"/>
            <w:left w:val="none" w:sz="0" w:space="0" w:color="auto"/>
            <w:bottom w:val="none" w:sz="0" w:space="0" w:color="auto"/>
            <w:right w:val="none" w:sz="0" w:space="0" w:color="auto"/>
          </w:divBdr>
        </w:div>
        <w:div w:id="1101951910">
          <w:marLeft w:val="0"/>
          <w:marRight w:val="0"/>
          <w:marTop w:val="0"/>
          <w:marBottom w:val="0"/>
          <w:divBdr>
            <w:top w:val="none" w:sz="0" w:space="0" w:color="auto"/>
            <w:left w:val="none" w:sz="0" w:space="0" w:color="auto"/>
            <w:bottom w:val="none" w:sz="0" w:space="0" w:color="auto"/>
            <w:right w:val="none" w:sz="0" w:space="0" w:color="auto"/>
          </w:divBdr>
        </w:div>
        <w:div w:id="1672830656">
          <w:marLeft w:val="0"/>
          <w:marRight w:val="0"/>
          <w:marTop w:val="0"/>
          <w:marBottom w:val="0"/>
          <w:divBdr>
            <w:top w:val="none" w:sz="0" w:space="0" w:color="auto"/>
            <w:left w:val="none" w:sz="0" w:space="0" w:color="auto"/>
            <w:bottom w:val="none" w:sz="0" w:space="0" w:color="auto"/>
            <w:right w:val="none" w:sz="0" w:space="0" w:color="auto"/>
          </w:divBdr>
        </w:div>
        <w:div w:id="302660090">
          <w:marLeft w:val="0"/>
          <w:marRight w:val="0"/>
          <w:marTop w:val="0"/>
          <w:marBottom w:val="0"/>
          <w:divBdr>
            <w:top w:val="none" w:sz="0" w:space="0" w:color="auto"/>
            <w:left w:val="none" w:sz="0" w:space="0" w:color="auto"/>
            <w:bottom w:val="none" w:sz="0" w:space="0" w:color="auto"/>
            <w:right w:val="none" w:sz="0" w:space="0" w:color="auto"/>
          </w:divBdr>
        </w:div>
        <w:div w:id="1408649859">
          <w:marLeft w:val="0"/>
          <w:marRight w:val="0"/>
          <w:marTop w:val="0"/>
          <w:marBottom w:val="0"/>
          <w:divBdr>
            <w:top w:val="none" w:sz="0" w:space="0" w:color="auto"/>
            <w:left w:val="none" w:sz="0" w:space="0" w:color="auto"/>
            <w:bottom w:val="none" w:sz="0" w:space="0" w:color="auto"/>
            <w:right w:val="none" w:sz="0" w:space="0" w:color="auto"/>
          </w:divBdr>
        </w:div>
        <w:div w:id="506793276">
          <w:marLeft w:val="0"/>
          <w:marRight w:val="0"/>
          <w:marTop w:val="0"/>
          <w:marBottom w:val="0"/>
          <w:divBdr>
            <w:top w:val="none" w:sz="0" w:space="0" w:color="auto"/>
            <w:left w:val="none" w:sz="0" w:space="0" w:color="auto"/>
            <w:bottom w:val="none" w:sz="0" w:space="0" w:color="auto"/>
            <w:right w:val="none" w:sz="0" w:space="0" w:color="auto"/>
          </w:divBdr>
        </w:div>
        <w:div w:id="1284189123">
          <w:marLeft w:val="0"/>
          <w:marRight w:val="0"/>
          <w:marTop w:val="0"/>
          <w:marBottom w:val="0"/>
          <w:divBdr>
            <w:top w:val="none" w:sz="0" w:space="0" w:color="auto"/>
            <w:left w:val="none" w:sz="0" w:space="0" w:color="auto"/>
            <w:bottom w:val="none" w:sz="0" w:space="0" w:color="auto"/>
            <w:right w:val="none" w:sz="0" w:space="0" w:color="auto"/>
          </w:divBdr>
        </w:div>
        <w:div w:id="1728070650">
          <w:marLeft w:val="0"/>
          <w:marRight w:val="0"/>
          <w:marTop w:val="0"/>
          <w:marBottom w:val="0"/>
          <w:divBdr>
            <w:top w:val="none" w:sz="0" w:space="0" w:color="auto"/>
            <w:left w:val="none" w:sz="0" w:space="0" w:color="auto"/>
            <w:bottom w:val="none" w:sz="0" w:space="0" w:color="auto"/>
            <w:right w:val="none" w:sz="0" w:space="0" w:color="auto"/>
          </w:divBdr>
        </w:div>
        <w:div w:id="1844010810">
          <w:marLeft w:val="0"/>
          <w:marRight w:val="0"/>
          <w:marTop w:val="0"/>
          <w:marBottom w:val="0"/>
          <w:divBdr>
            <w:top w:val="none" w:sz="0" w:space="0" w:color="auto"/>
            <w:left w:val="none" w:sz="0" w:space="0" w:color="auto"/>
            <w:bottom w:val="none" w:sz="0" w:space="0" w:color="auto"/>
            <w:right w:val="none" w:sz="0" w:space="0" w:color="auto"/>
          </w:divBdr>
        </w:div>
        <w:div w:id="1520848883">
          <w:marLeft w:val="0"/>
          <w:marRight w:val="0"/>
          <w:marTop w:val="0"/>
          <w:marBottom w:val="0"/>
          <w:divBdr>
            <w:top w:val="none" w:sz="0" w:space="0" w:color="auto"/>
            <w:left w:val="none" w:sz="0" w:space="0" w:color="auto"/>
            <w:bottom w:val="none" w:sz="0" w:space="0" w:color="auto"/>
            <w:right w:val="none" w:sz="0" w:space="0" w:color="auto"/>
          </w:divBdr>
        </w:div>
        <w:div w:id="1198736405">
          <w:marLeft w:val="0"/>
          <w:marRight w:val="0"/>
          <w:marTop w:val="0"/>
          <w:marBottom w:val="0"/>
          <w:divBdr>
            <w:top w:val="none" w:sz="0" w:space="0" w:color="auto"/>
            <w:left w:val="none" w:sz="0" w:space="0" w:color="auto"/>
            <w:bottom w:val="none" w:sz="0" w:space="0" w:color="auto"/>
            <w:right w:val="none" w:sz="0" w:space="0" w:color="auto"/>
          </w:divBdr>
        </w:div>
        <w:div w:id="2114469063">
          <w:marLeft w:val="0"/>
          <w:marRight w:val="0"/>
          <w:marTop w:val="0"/>
          <w:marBottom w:val="0"/>
          <w:divBdr>
            <w:top w:val="none" w:sz="0" w:space="0" w:color="auto"/>
            <w:left w:val="none" w:sz="0" w:space="0" w:color="auto"/>
            <w:bottom w:val="none" w:sz="0" w:space="0" w:color="auto"/>
            <w:right w:val="none" w:sz="0" w:space="0" w:color="auto"/>
          </w:divBdr>
        </w:div>
        <w:div w:id="957876557">
          <w:marLeft w:val="0"/>
          <w:marRight w:val="0"/>
          <w:marTop w:val="0"/>
          <w:marBottom w:val="0"/>
          <w:divBdr>
            <w:top w:val="none" w:sz="0" w:space="0" w:color="auto"/>
            <w:left w:val="none" w:sz="0" w:space="0" w:color="auto"/>
            <w:bottom w:val="none" w:sz="0" w:space="0" w:color="auto"/>
            <w:right w:val="none" w:sz="0" w:space="0" w:color="auto"/>
          </w:divBdr>
        </w:div>
        <w:div w:id="1529677756">
          <w:marLeft w:val="0"/>
          <w:marRight w:val="0"/>
          <w:marTop w:val="0"/>
          <w:marBottom w:val="0"/>
          <w:divBdr>
            <w:top w:val="none" w:sz="0" w:space="0" w:color="auto"/>
            <w:left w:val="none" w:sz="0" w:space="0" w:color="auto"/>
            <w:bottom w:val="none" w:sz="0" w:space="0" w:color="auto"/>
            <w:right w:val="none" w:sz="0" w:space="0" w:color="auto"/>
          </w:divBdr>
        </w:div>
        <w:div w:id="1034845434">
          <w:marLeft w:val="0"/>
          <w:marRight w:val="0"/>
          <w:marTop w:val="0"/>
          <w:marBottom w:val="0"/>
          <w:divBdr>
            <w:top w:val="none" w:sz="0" w:space="0" w:color="auto"/>
            <w:left w:val="none" w:sz="0" w:space="0" w:color="auto"/>
            <w:bottom w:val="none" w:sz="0" w:space="0" w:color="auto"/>
            <w:right w:val="none" w:sz="0" w:space="0" w:color="auto"/>
          </w:divBdr>
        </w:div>
        <w:div w:id="924074045">
          <w:marLeft w:val="0"/>
          <w:marRight w:val="0"/>
          <w:marTop w:val="0"/>
          <w:marBottom w:val="0"/>
          <w:divBdr>
            <w:top w:val="none" w:sz="0" w:space="0" w:color="auto"/>
            <w:left w:val="none" w:sz="0" w:space="0" w:color="auto"/>
            <w:bottom w:val="none" w:sz="0" w:space="0" w:color="auto"/>
            <w:right w:val="none" w:sz="0" w:space="0" w:color="auto"/>
          </w:divBdr>
        </w:div>
        <w:div w:id="40987067">
          <w:marLeft w:val="0"/>
          <w:marRight w:val="0"/>
          <w:marTop w:val="0"/>
          <w:marBottom w:val="0"/>
          <w:divBdr>
            <w:top w:val="none" w:sz="0" w:space="0" w:color="auto"/>
            <w:left w:val="none" w:sz="0" w:space="0" w:color="auto"/>
            <w:bottom w:val="none" w:sz="0" w:space="0" w:color="auto"/>
            <w:right w:val="none" w:sz="0" w:space="0" w:color="auto"/>
          </w:divBdr>
        </w:div>
        <w:div w:id="1107695893">
          <w:marLeft w:val="0"/>
          <w:marRight w:val="0"/>
          <w:marTop w:val="0"/>
          <w:marBottom w:val="0"/>
          <w:divBdr>
            <w:top w:val="none" w:sz="0" w:space="0" w:color="auto"/>
            <w:left w:val="none" w:sz="0" w:space="0" w:color="auto"/>
            <w:bottom w:val="none" w:sz="0" w:space="0" w:color="auto"/>
            <w:right w:val="none" w:sz="0" w:space="0" w:color="auto"/>
          </w:divBdr>
        </w:div>
        <w:div w:id="1208298240">
          <w:marLeft w:val="0"/>
          <w:marRight w:val="0"/>
          <w:marTop w:val="0"/>
          <w:marBottom w:val="0"/>
          <w:divBdr>
            <w:top w:val="none" w:sz="0" w:space="0" w:color="auto"/>
            <w:left w:val="none" w:sz="0" w:space="0" w:color="auto"/>
            <w:bottom w:val="none" w:sz="0" w:space="0" w:color="auto"/>
            <w:right w:val="none" w:sz="0" w:space="0" w:color="auto"/>
          </w:divBdr>
        </w:div>
        <w:div w:id="724764184">
          <w:marLeft w:val="0"/>
          <w:marRight w:val="0"/>
          <w:marTop w:val="0"/>
          <w:marBottom w:val="0"/>
          <w:divBdr>
            <w:top w:val="none" w:sz="0" w:space="0" w:color="auto"/>
            <w:left w:val="none" w:sz="0" w:space="0" w:color="auto"/>
            <w:bottom w:val="none" w:sz="0" w:space="0" w:color="auto"/>
            <w:right w:val="none" w:sz="0" w:space="0" w:color="auto"/>
          </w:divBdr>
        </w:div>
        <w:div w:id="1523934163">
          <w:marLeft w:val="0"/>
          <w:marRight w:val="0"/>
          <w:marTop w:val="0"/>
          <w:marBottom w:val="0"/>
          <w:divBdr>
            <w:top w:val="none" w:sz="0" w:space="0" w:color="auto"/>
            <w:left w:val="none" w:sz="0" w:space="0" w:color="auto"/>
            <w:bottom w:val="none" w:sz="0" w:space="0" w:color="auto"/>
            <w:right w:val="none" w:sz="0" w:space="0" w:color="auto"/>
          </w:divBdr>
        </w:div>
        <w:div w:id="1156991225">
          <w:marLeft w:val="0"/>
          <w:marRight w:val="0"/>
          <w:marTop w:val="0"/>
          <w:marBottom w:val="0"/>
          <w:divBdr>
            <w:top w:val="none" w:sz="0" w:space="0" w:color="auto"/>
            <w:left w:val="none" w:sz="0" w:space="0" w:color="auto"/>
            <w:bottom w:val="none" w:sz="0" w:space="0" w:color="auto"/>
            <w:right w:val="none" w:sz="0" w:space="0" w:color="auto"/>
          </w:divBdr>
        </w:div>
        <w:div w:id="691802224">
          <w:marLeft w:val="0"/>
          <w:marRight w:val="0"/>
          <w:marTop w:val="0"/>
          <w:marBottom w:val="0"/>
          <w:divBdr>
            <w:top w:val="none" w:sz="0" w:space="0" w:color="auto"/>
            <w:left w:val="none" w:sz="0" w:space="0" w:color="auto"/>
            <w:bottom w:val="none" w:sz="0" w:space="0" w:color="auto"/>
            <w:right w:val="none" w:sz="0" w:space="0" w:color="auto"/>
          </w:divBdr>
        </w:div>
        <w:div w:id="733235708">
          <w:marLeft w:val="0"/>
          <w:marRight w:val="0"/>
          <w:marTop w:val="0"/>
          <w:marBottom w:val="0"/>
          <w:divBdr>
            <w:top w:val="none" w:sz="0" w:space="0" w:color="auto"/>
            <w:left w:val="none" w:sz="0" w:space="0" w:color="auto"/>
            <w:bottom w:val="none" w:sz="0" w:space="0" w:color="auto"/>
            <w:right w:val="none" w:sz="0" w:space="0" w:color="auto"/>
          </w:divBdr>
        </w:div>
        <w:div w:id="1491403016">
          <w:marLeft w:val="0"/>
          <w:marRight w:val="0"/>
          <w:marTop w:val="0"/>
          <w:marBottom w:val="0"/>
          <w:divBdr>
            <w:top w:val="none" w:sz="0" w:space="0" w:color="auto"/>
            <w:left w:val="none" w:sz="0" w:space="0" w:color="auto"/>
            <w:bottom w:val="none" w:sz="0" w:space="0" w:color="auto"/>
            <w:right w:val="none" w:sz="0" w:space="0" w:color="auto"/>
          </w:divBdr>
        </w:div>
        <w:div w:id="105974579">
          <w:marLeft w:val="0"/>
          <w:marRight w:val="0"/>
          <w:marTop w:val="0"/>
          <w:marBottom w:val="0"/>
          <w:divBdr>
            <w:top w:val="none" w:sz="0" w:space="0" w:color="auto"/>
            <w:left w:val="none" w:sz="0" w:space="0" w:color="auto"/>
            <w:bottom w:val="none" w:sz="0" w:space="0" w:color="auto"/>
            <w:right w:val="none" w:sz="0" w:space="0" w:color="auto"/>
          </w:divBdr>
        </w:div>
        <w:div w:id="610165327">
          <w:marLeft w:val="0"/>
          <w:marRight w:val="0"/>
          <w:marTop w:val="0"/>
          <w:marBottom w:val="0"/>
          <w:divBdr>
            <w:top w:val="none" w:sz="0" w:space="0" w:color="auto"/>
            <w:left w:val="none" w:sz="0" w:space="0" w:color="auto"/>
            <w:bottom w:val="none" w:sz="0" w:space="0" w:color="auto"/>
            <w:right w:val="none" w:sz="0" w:space="0" w:color="auto"/>
          </w:divBdr>
        </w:div>
        <w:div w:id="225645550">
          <w:marLeft w:val="0"/>
          <w:marRight w:val="0"/>
          <w:marTop w:val="0"/>
          <w:marBottom w:val="0"/>
          <w:divBdr>
            <w:top w:val="none" w:sz="0" w:space="0" w:color="auto"/>
            <w:left w:val="none" w:sz="0" w:space="0" w:color="auto"/>
            <w:bottom w:val="none" w:sz="0" w:space="0" w:color="auto"/>
            <w:right w:val="none" w:sz="0" w:space="0" w:color="auto"/>
          </w:divBdr>
        </w:div>
        <w:div w:id="220993110">
          <w:marLeft w:val="0"/>
          <w:marRight w:val="0"/>
          <w:marTop w:val="0"/>
          <w:marBottom w:val="0"/>
          <w:divBdr>
            <w:top w:val="none" w:sz="0" w:space="0" w:color="auto"/>
            <w:left w:val="none" w:sz="0" w:space="0" w:color="auto"/>
            <w:bottom w:val="none" w:sz="0" w:space="0" w:color="auto"/>
            <w:right w:val="none" w:sz="0" w:space="0" w:color="auto"/>
          </w:divBdr>
        </w:div>
        <w:div w:id="2001688883">
          <w:marLeft w:val="0"/>
          <w:marRight w:val="0"/>
          <w:marTop w:val="0"/>
          <w:marBottom w:val="0"/>
          <w:divBdr>
            <w:top w:val="none" w:sz="0" w:space="0" w:color="auto"/>
            <w:left w:val="none" w:sz="0" w:space="0" w:color="auto"/>
            <w:bottom w:val="none" w:sz="0" w:space="0" w:color="auto"/>
            <w:right w:val="none" w:sz="0" w:space="0" w:color="auto"/>
          </w:divBdr>
        </w:div>
        <w:div w:id="495194570">
          <w:marLeft w:val="0"/>
          <w:marRight w:val="0"/>
          <w:marTop w:val="0"/>
          <w:marBottom w:val="0"/>
          <w:divBdr>
            <w:top w:val="none" w:sz="0" w:space="0" w:color="auto"/>
            <w:left w:val="none" w:sz="0" w:space="0" w:color="auto"/>
            <w:bottom w:val="none" w:sz="0" w:space="0" w:color="auto"/>
            <w:right w:val="none" w:sz="0" w:space="0" w:color="auto"/>
          </w:divBdr>
        </w:div>
        <w:div w:id="119543512">
          <w:marLeft w:val="0"/>
          <w:marRight w:val="0"/>
          <w:marTop w:val="0"/>
          <w:marBottom w:val="0"/>
          <w:divBdr>
            <w:top w:val="none" w:sz="0" w:space="0" w:color="auto"/>
            <w:left w:val="none" w:sz="0" w:space="0" w:color="auto"/>
            <w:bottom w:val="none" w:sz="0" w:space="0" w:color="auto"/>
            <w:right w:val="none" w:sz="0" w:space="0" w:color="auto"/>
          </w:divBdr>
        </w:div>
        <w:div w:id="2116517875">
          <w:marLeft w:val="0"/>
          <w:marRight w:val="0"/>
          <w:marTop w:val="0"/>
          <w:marBottom w:val="0"/>
          <w:divBdr>
            <w:top w:val="none" w:sz="0" w:space="0" w:color="auto"/>
            <w:left w:val="none" w:sz="0" w:space="0" w:color="auto"/>
            <w:bottom w:val="none" w:sz="0" w:space="0" w:color="auto"/>
            <w:right w:val="none" w:sz="0" w:space="0" w:color="auto"/>
          </w:divBdr>
        </w:div>
        <w:div w:id="799226472">
          <w:marLeft w:val="0"/>
          <w:marRight w:val="0"/>
          <w:marTop w:val="0"/>
          <w:marBottom w:val="0"/>
          <w:divBdr>
            <w:top w:val="none" w:sz="0" w:space="0" w:color="auto"/>
            <w:left w:val="none" w:sz="0" w:space="0" w:color="auto"/>
            <w:bottom w:val="none" w:sz="0" w:space="0" w:color="auto"/>
            <w:right w:val="none" w:sz="0" w:space="0" w:color="auto"/>
          </w:divBdr>
        </w:div>
        <w:div w:id="1201556859">
          <w:marLeft w:val="0"/>
          <w:marRight w:val="0"/>
          <w:marTop w:val="0"/>
          <w:marBottom w:val="0"/>
          <w:divBdr>
            <w:top w:val="none" w:sz="0" w:space="0" w:color="auto"/>
            <w:left w:val="none" w:sz="0" w:space="0" w:color="auto"/>
            <w:bottom w:val="none" w:sz="0" w:space="0" w:color="auto"/>
            <w:right w:val="none" w:sz="0" w:space="0" w:color="auto"/>
          </w:divBdr>
        </w:div>
        <w:div w:id="66925994">
          <w:marLeft w:val="0"/>
          <w:marRight w:val="0"/>
          <w:marTop w:val="0"/>
          <w:marBottom w:val="0"/>
          <w:divBdr>
            <w:top w:val="none" w:sz="0" w:space="0" w:color="auto"/>
            <w:left w:val="none" w:sz="0" w:space="0" w:color="auto"/>
            <w:bottom w:val="none" w:sz="0" w:space="0" w:color="auto"/>
            <w:right w:val="none" w:sz="0" w:space="0" w:color="auto"/>
          </w:divBdr>
        </w:div>
        <w:div w:id="1141650155">
          <w:marLeft w:val="0"/>
          <w:marRight w:val="0"/>
          <w:marTop w:val="0"/>
          <w:marBottom w:val="0"/>
          <w:divBdr>
            <w:top w:val="none" w:sz="0" w:space="0" w:color="auto"/>
            <w:left w:val="none" w:sz="0" w:space="0" w:color="auto"/>
            <w:bottom w:val="none" w:sz="0" w:space="0" w:color="auto"/>
            <w:right w:val="none" w:sz="0" w:space="0" w:color="auto"/>
          </w:divBdr>
        </w:div>
        <w:div w:id="1785538480">
          <w:marLeft w:val="0"/>
          <w:marRight w:val="0"/>
          <w:marTop w:val="0"/>
          <w:marBottom w:val="0"/>
          <w:divBdr>
            <w:top w:val="none" w:sz="0" w:space="0" w:color="auto"/>
            <w:left w:val="none" w:sz="0" w:space="0" w:color="auto"/>
            <w:bottom w:val="none" w:sz="0" w:space="0" w:color="auto"/>
            <w:right w:val="none" w:sz="0" w:space="0" w:color="auto"/>
          </w:divBdr>
        </w:div>
        <w:div w:id="323318192">
          <w:marLeft w:val="0"/>
          <w:marRight w:val="0"/>
          <w:marTop w:val="0"/>
          <w:marBottom w:val="0"/>
          <w:divBdr>
            <w:top w:val="none" w:sz="0" w:space="0" w:color="auto"/>
            <w:left w:val="none" w:sz="0" w:space="0" w:color="auto"/>
            <w:bottom w:val="none" w:sz="0" w:space="0" w:color="auto"/>
            <w:right w:val="none" w:sz="0" w:space="0" w:color="auto"/>
          </w:divBdr>
        </w:div>
        <w:div w:id="682248253">
          <w:marLeft w:val="0"/>
          <w:marRight w:val="0"/>
          <w:marTop w:val="0"/>
          <w:marBottom w:val="0"/>
          <w:divBdr>
            <w:top w:val="none" w:sz="0" w:space="0" w:color="auto"/>
            <w:left w:val="none" w:sz="0" w:space="0" w:color="auto"/>
            <w:bottom w:val="none" w:sz="0" w:space="0" w:color="auto"/>
            <w:right w:val="none" w:sz="0" w:space="0" w:color="auto"/>
          </w:divBdr>
        </w:div>
        <w:div w:id="1624118470">
          <w:marLeft w:val="0"/>
          <w:marRight w:val="0"/>
          <w:marTop w:val="0"/>
          <w:marBottom w:val="0"/>
          <w:divBdr>
            <w:top w:val="none" w:sz="0" w:space="0" w:color="auto"/>
            <w:left w:val="none" w:sz="0" w:space="0" w:color="auto"/>
            <w:bottom w:val="none" w:sz="0" w:space="0" w:color="auto"/>
            <w:right w:val="none" w:sz="0" w:space="0" w:color="auto"/>
          </w:divBdr>
        </w:div>
        <w:div w:id="1991129152">
          <w:marLeft w:val="0"/>
          <w:marRight w:val="0"/>
          <w:marTop w:val="0"/>
          <w:marBottom w:val="0"/>
          <w:divBdr>
            <w:top w:val="none" w:sz="0" w:space="0" w:color="auto"/>
            <w:left w:val="none" w:sz="0" w:space="0" w:color="auto"/>
            <w:bottom w:val="none" w:sz="0" w:space="0" w:color="auto"/>
            <w:right w:val="none" w:sz="0" w:space="0" w:color="auto"/>
          </w:divBdr>
        </w:div>
        <w:div w:id="337850486">
          <w:marLeft w:val="0"/>
          <w:marRight w:val="0"/>
          <w:marTop w:val="0"/>
          <w:marBottom w:val="0"/>
          <w:divBdr>
            <w:top w:val="none" w:sz="0" w:space="0" w:color="auto"/>
            <w:left w:val="none" w:sz="0" w:space="0" w:color="auto"/>
            <w:bottom w:val="none" w:sz="0" w:space="0" w:color="auto"/>
            <w:right w:val="none" w:sz="0" w:space="0" w:color="auto"/>
          </w:divBdr>
        </w:div>
        <w:div w:id="949509655">
          <w:marLeft w:val="0"/>
          <w:marRight w:val="0"/>
          <w:marTop w:val="0"/>
          <w:marBottom w:val="0"/>
          <w:divBdr>
            <w:top w:val="none" w:sz="0" w:space="0" w:color="auto"/>
            <w:left w:val="none" w:sz="0" w:space="0" w:color="auto"/>
            <w:bottom w:val="none" w:sz="0" w:space="0" w:color="auto"/>
            <w:right w:val="none" w:sz="0" w:space="0" w:color="auto"/>
          </w:divBdr>
        </w:div>
        <w:div w:id="935595712">
          <w:marLeft w:val="0"/>
          <w:marRight w:val="0"/>
          <w:marTop w:val="0"/>
          <w:marBottom w:val="0"/>
          <w:divBdr>
            <w:top w:val="none" w:sz="0" w:space="0" w:color="auto"/>
            <w:left w:val="none" w:sz="0" w:space="0" w:color="auto"/>
            <w:bottom w:val="none" w:sz="0" w:space="0" w:color="auto"/>
            <w:right w:val="none" w:sz="0" w:space="0" w:color="auto"/>
          </w:divBdr>
        </w:div>
        <w:div w:id="1996298488">
          <w:marLeft w:val="0"/>
          <w:marRight w:val="0"/>
          <w:marTop w:val="0"/>
          <w:marBottom w:val="0"/>
          <w:divBdr>
            <w:top w:val="none" w:sz="0" w:space="0" w:color="auto"/>
            <w:left w:val="none" w:sz="0" w:space="0" w:color="auto"/>
            <w:bottom w:val="none" w:sz="0" w:space="0" w:color="auto"/>
            <w:right w:val="none" w:sz="0" w:space="0" w:color="auto"/>
          </w:divBdr>
        </w:div>
        <w:div w:id="1993484152">
          <w:marLeft w:val="0"/>
          <w:marRight w:val="0"/>
          <w:marTop w:val="0"/>
          <w:marBottom w:val="0"/>
          <w:divBdr>
            <w:top w:val="none" w:sz="0" w:space="0" w:color="auto"/>
            <w:left w:val="none" w:sz="0" w:space="0" w:color="auto"/>
            <w:bottom w:val="none" w:sz="0" w:space="0" w:color="auto"/>
            <w:right w:val="none" w:sz="0" w:space="0" w:color="auto"/>
          </w:divBdr>
        </w:div>
        <w:div w:id="981615313">
          <w:marLeft w:val="0"/>
          <w:marRight w:val="0"/>
          <w:marTop w:val="0"/>
          <w:marBottom w:val="0"/>
          <w:divBdr>
            <w:top w:val="none" w:sz="0" w:space="0" w:color="auto"/>
            <w:left w:val="none" w:sz="0" w:space="0" w:color="auto"/>
            <w:bottom w:val="none" w:sz="0" w:space="0" w:color="auto"/>
            <w:right w:val="none" w:sz="0" w:space="0" w:color="auto"/>
          </w:divBdr>
        </w:div>
        <w:div w:id="1606841877">
          <w:marLeft w:val="0"/>
          <w:marRight w:val="0"/>
          <w:marTop w:val="0"/>
          <w:marBottom w:val="0"/>
          <w:divBdr>
            <w:top w:val="none" w:sz="0" w:space="0" w:color="auto"/>
            <w:left w:val="none" w:sz="0" w:space="0" w:color="auto"/>
            <w:bottom w:val="none" w:sz="0" w:space="0" w:color="auto"/>
            <w:right w:val="none" w:sz="0" w:space="0" w:color="auto"/>
          </w:divBdr>
        </w:div>
      </w:divsChild>
    </w:div>
    <w:div w:id="658653124">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53233">
      <w:bodyDiv w:val="1"/>
      <w:marLeft w:val="0"/>
      <w:marRight w:val="0"/>
      <w:marTop w:val="0"/>
      <w:marBottom w:val="0"/>
      <w:divBdr>
        <w:top w:val="none" w:sz="0" w:space="0" w:color="auto"/>
        <w:left w:val="none" w:sz="0" w:space="0" w:color="auto"/>
        <w:bottom w:val="none" w:sz="0" w:space="0" w:color="auto"/>
        <w:right w:val="none" w:sz="0" w:space="0" w:color="auto"/>
      </w:divBdr>
    </w:div>
    <w:div w:id="891307755">
      <w:bodyDiv w:val="1"/>
      <w:marLeft w:val="0"/>
      <w:marRight w:val="0"/>
      <w:marTop w:val="0"/>
      <w:marBottom w:val="0"/>
      <w:divBdr>
        <w:top w:val="none" w:sz="0" w:space="0" w:color="auto"/>
        <w:left w:val="none" w:sz="0" w:space="0" w:color="auto"/>
        <w:bottom w:val="none" w:sz="0" w:space="0" w:color="auto"/>
        <w:right w:val="none" w:sz="0" w:space="0" w:color="auto"/>
      </w:divBdr>
      <w:divsChild>
        <w:div w:id="963731114">
          <w:marLeft w:val="0"/>
          <w:marRight w:val="0"/>
          <w:marTop w:val="0"/>
          <w:marBottom w:val="0"/>
          <w:divBdr>
            <w:top w:val="none" w:sz="0" w:space="0" w:color="auto"/>
            <w:left w:val="none" w:sz="0" w:space="0" w:color="auto"/>
            <w:bottom w:val="none" w:sz="0" w:space="0" w:color="auto"/>
            <w:right w:val="none" w:sz="0" w:space="0" w:color="auto"/>
          </w:divBdr>
        </w:div>
        <w:div w:id="826824842">
          <w:marLeft w:val="0"/>
          <w:marRight w:val="0"/>
          <w:marTop w:val="0"/>
          <w:marBottom w:val="0"/>
          <w:divBdr>
            <w:top w:val="none" w:sz="0" w:space="0" w:color="auto"/>
            <w:left w:val="none" w:sz="0" w:space="0" w:color="auto"/>
            <w:bottom w:val="none" w:sz="0" w:space="0" w:color="auto"/>
            <w:right w:val="none" w:sz="0" w:space="0" w:color="auto"/>
          </w:divBdr>
        </w:div>
        <w:div w:id="1232498059">
          <w:marLeft w:val="0"/>
          <w:marRight w:val="0"/>
          <w:marTop w:val="0"/>
          <w:marBottom w:val="0"/>
          <w:divBdr>
            <w:top w:val="none" w:sz="0" w:space="0" w:color="auto"/>
            <w:left w:val="none" w:sz="0" w:space="0" w:color="auto"/>
            <w:bottom w:val="none" w:sz="0" w:space="0" w:color="auto"/>
            <w:right w:val="none" w:sz="0" w:space="0" w:color="auto"/>
          </w:divBdr>
        </w:div>
        <w:div w:id="288752371">
          <w:marLeft w:val="0"/>
          <w:marRight w:val="0"/>
          <w:marTop w:val="0"/>
          <w:marBottom w:val="0"/>
          <w:divBdr>
            <w:top w:val="none" w:sz="0" w:space="0" w:color="auto"/>
            <w:left w:val="none" w:sz="0" w:space="0" w:color="auto"/>
            <w:bottom w:val="none" w:sz="0" w:space="0" w:color="auto"/>
            <w:right w:val="none" w:sz="0" w:space="0" w:color="auto"/>
          </w:divBdr>
        </w:div>
        <w:div w:id="993529679">
          <w:marLeft w:val="0"/>
          <w:marRight w:val="0"/>
          <w:marTop w:val="0"/>
          <w:marBottom w:val="0"/>
          <w:divBdr>
            <w:top w:val="none" w:sz="0" w:space="0" w:color="auto"/>
            <w:left w:val="none" w:sz="0" w:space="0" w:color="auto"/>
            <w:bottom w:val="none" w:sz="0" w:space="0" w:color="auto"/>
            <w:right w:val="none" w:sz="0" w:space="0" w:color="auto"/>
          </w:divBdr>
        </w:div>
        <w:div w:id="1532063651">
          <w:marLeft w:val="0"/>
          <w:marRight w:val="0"/>
          <w:marTop w:val="0"/>
          <w:marBottom w:val="0"/>
          <w:divBdr>
            <w:top w:val="none" w:sz="0" w:space="0" w:color="auto"/>
            <w:left w:val="none" w:sz="0" w:space="0" w:color="auto"/>
            <w:bottom w:val="none" w:sz="0" w:space="0" w:color="auto"/>
            <w:right w:val="none" w:sz="0" w:space="0" w:color="auto"/>
          </w:divBdr>
        </w:div>
        <w:div w:id="1920214314">
          <w:marLeft w:val="0"/>
          <w:marRight w:val="0"/>
          <w:marTop w:val="0"/>
          <w:marBottom w:val="0"/>
          <w:divBdr>
            <w:top w:val="none" w:sz="0" w:space="0" w:color="auto"/>
            <w:left w:val="none" w:sz="0" w:space="0" w:color="auto"/>
            <w:bottom w:val="none" w:sz="0" w:space="0" w:color="auto"/>
            <w:right w:val="none" w:sz="0" w:space="0" w:color="auto"/>
          </w:divBdr>
        </w:div>
        <w:div w:id="1025062897">
          <w:marLeft w:val="0"/>
          <w:marRight w:val="0"/>
          <w:marTop w:val="0"/>
          <w:marBottom w:val="0"/>
          <w:divBdr>
            <w:top w:val="none" w:sz="0" w:space="0" w:color="auto"/>
            <w:left w:val="none" w:sz="0" w:space="0" w:color="auto"/>
            <w:bottom w:val="none" w:sz="0" w:space="0" w:color="auto"/>
            <w:right w:val="none" w:sz="0" w:space="0" w:color="auto"/>
          </w:divBdr>
        </w:div>
        <w:div w:id="650451000">
          <w:marLeft w:val="0"/>
          <w:marRight w:val="0"/>
          <w:marTop w:val="0"/>
          <w:marBottom w:val="0"/>
          <w:divBdr>
            <w:top w:val="none" w:sz="0" w:space="0" w:color="auto"/>
            <w:left w:val="none" w:sz="0" w:space="0" w:color="auto"/>
            <w:bottom w:val="none" w:sz="0" w:space="0" w:color="auto"/>
            <w:right w:val="none" w:sz="0" w:space="0" w:color="auto"/>
          </w:divBdr>
        </w:div>
        <w:div w:id="534083424">
          <w:marLeft w:val="0"/>
          <w:marRight w:val="0"/>
          <w:marTop w:val="0"/>
          <w:marBottom w:val="0"/>
          <w:divBdr>
            <w:top w:val="none" w:sz="0" w:space="0" w:color="auto"/>
            <w:left w:val="none" w:sz="0" w:space="0" w:color="auto"/>
            <w:bottom w:val="none" w:sz="0" w:space="0" w:color="auto"/>
            <w:right w:val="none" w:sz="0" w:space="0" w:color="auto"/>
          </w:divBdr>
        </w:div>
        <w:div w:id="1115562741">
          <w:marLeft w:val="0"/>
          <w:marRight w:val="0"/>
          <w:marTop w:val="0"/>
          <w:marBottom w:val="0"/>
          <w:divBdr>
            <w:top w:val="none" w:sz="0" w:space="0" w:color="auto"/>
            <w:left w:val="none" w:sz="0" w:space="0" w:color="auto"/>
            <w:bottom w:val="none" w:sz="0" w:space="0" w:color="auto"/>
            <w:right w:val="none" w:sz="0" w:space="0" w:color="auto"/>
          </w:divBdr>
        </w:div>
        <w:div w:id="684408162">
          <w:marLeft w:val="0"/>
          <w:marRight w:val="0"/>
          <w:marTop w:val="0"/>
          <w:marBottom w:val="0"/>
          <w:divBdr>
            <w:top w:val="none" w:sz="0" w:space="0" w:color="auto"/>
            <w:left w:val="none" w:sz="0" w:space="0" w:color="auto"/>
            <w:bottom w:val="none" w:sz="0" w:space="0" w:color="auto"/>
            <w:right w:val="none" w:sz="0" w:space="0" w:color="auto"/>
          </w:divBdr>
        </w:div>
        <w:div w:id="2003316212">
          <w:marLeft w:val="0"/>
          <w:marRight w:val="0"/>
          <w:marTop w:val="0"/>
          <w:marBottom w:val="0"/>
          <w:divBdr>
            <w:top w:val="none" w:sz="0" w:space="0" w:color="auto"/>
            <w:left w:val="none" w:sz="0" w:space="0" w:color="auto"/>
            <w:bottom w:val="none" w:sz="0" w:space="0" w:color="auto"/>
            <w:right w:val="none" w:sz="0" w:space="0" w:color="auto"/>
          </w:divBdr>
        </w:div>
        <w:div w:id="131143337">
          <w:marLeft w:val="0"/>
          <w:marRight w:val="0"/>
          <w:marTop w:val="0"/>
          <w:marBottom w:val="0"/>
          <w:divBdr>
            <w:top w:val="none" w:sz="0" w:space="0" w:color="auto"/>
            <w:left w:val="none" w:sz="0" w:space="0" w:color="auto"/>
            <w:bottom w:val="none" w:sz="0" w:space="0" w:color="auto"/>
            <w:right w:val="none" w:sz="0" w:space="0" w:color="auto"/>
          </w:divBdr>
        </w:div>
        <w:div w:id="1295671281">
          <w:marLeft w:val="0"/>
          <w:marRight w:val="0"/>
          <w:marTop w:val="0"/>
          <w:marBottom w:val="0"/>
          <w:divBdr>
            <w:top w:val="none" w:sz="0" w:space="0" w:color="auto"/>
            <w:left w:val="none" w:sz="0" w:space="0" w:color="auto"/>
            <w:bottom w:val="none" w:sz="0" w:space="0" w:color="auto"/>
            <w:right w:val="none" w:sz="0" w:space="0" w:color="auto"/>
          </w:divBdr>
        </w:div>
        <w:div w:id="1039012589">
          <w:marLeft w:val="0"/>
          <w:marRight w:val="0"/>
          <w:marTop w:val="0"/>
          <w:marBottom w:val="0"/>
          <w:divBdr>
            <w:top w:val="none" w:sz="0" w:space="0" w:color="auto"/>
            <w:left w:val="none" w:sz="0" w:space="0" w:color="auto"/>
            <w:bottom w:val="none" w:sz="0" w:space="0" w:color="auto"/>
            <w:right w:val="none" w:sz="0" w:space="0" w:color="auto"/>
          </w:divBdr>
        </w:div>
        <w:div w:id="388768726">
          <w:marLeft w:val="0"/>
          <w:marRight w:val="0"/>
          <w:marTop w:val="0"/>
          <w:marBottom w:val="0"/>
          <w:divBdr>
            <w:top w:val="none" w:sz="0" w:space="0" w:color="auto"/>
            <w:left w:val="none" w:sz="0" w:space="0" w:color="auto"/>
            <w:bottom w:val="none" w:sz="0" w:space="0" w:color="auto"/>
            <w:right w:val="none" w:sz="0" w:space="0" w:color="auto"/>
          </w:divBdr>
        </w:div>
        <w:div w:id="1457020783">
          <w:marLeft w:val="0"/>
          <w:marRight w:val="0"/>
          <w:marTop w:val="0"/>
          <w:marBottom w:val="0"/>
          <w:divBdr>
            <w:top w:val="none" w:sz="0" w:space="0" w:color="auto"/>
            <w:left w:val="none" w:sz="0" w:space="0" w:color="auto"/>
            <w:bottom w:val="none" w:sz="0" w:space="0" w:color="auto"/>
            <w:right w:val="none" w:sz="0" w:space="0" w:color="auto"/>
          </w:divBdr>
        </w:div>
        <w:div w:id="1235435798">
          <w:marLeft w:val="0"/>
          <w:marRight w:val="0"/>
          <w:marTop w:val="0"/>
          <w:marBottom w:val="0"/>
          <w:divBdr>
            <w:top w:val="none" w:sz="0" w:space="0" w:color="auto"/>
            <w:left w:val="none" w:sz="0" w:space="0" w:color="auto"/>
            <w:bottom w:val="none" w:sz="0" w:space="0" w:color="auto"/>
            <w:right w:val="none" w:sz="0" w:space="0" w:color="auto"/>
          </w:divBdr>
        </w:div>
        <w:div w:id="355160246">
          <w:marLeft w:val="0"/>
          <w:marRight w:val="0"/>
          <w:marTop w:val="0"/>
          <w:marBottom w:val="0"/>
          <w:divBdr>
            <w:top w:val="none" w:sz="0" w:space="0" w:color="auto"/>
            <w:left w:val="none" w:sz="0" w:space="0" w:color="auto"/>
            <w:bottom w:val="none" w:sz="0" w:space="0" w:color="auto"/>
            <w:right w:val="none" w:sz="0" w:space="0" w:color="auto"/>
          </w:divBdr>
        </w:div>
        <w:div w:id="87698624">
          <w:marLeft w:val="0"/>
          <w:marRight w:val="0"/>
          <w:marTop w:val="0"/>
          <w:marBottom w:val="0"/>
          <w:divBdr>
            <w:top w:val="none" w:sz="0" w:space="0" w:color="auto"/>
            <w:left w:val="none" w:sz="0" w:space="0" w:color="auto"/>
            <w:bottom w:val="none" w:sz="0" w:space="0" w:color="auto"/>
            <w:right w:val="none" w:sz="0" w:space="0" w:color="auto"/>
          </w:divBdr>
        </w:div>
        <w:div w:id="1507793620">
          <w:marLeft w:val="0"/>
          <w:marRight w:val="0"/>
          <w:marTop w:val="0"/>
          <w:marBottom w:val="0"/>
          <w:divBdr>
            <w:top w:val="none" w:sz="0" w:space="0" w:color="auto"/>
            <w:left w:val="none" w:sz="0" w:space="0" w:color="auto"/>
            <w:bottom w:val="none" w:sz="0" w:space="0" w:color="auto"/>
            <w:right w:val="none" w:sz="0" w:space="0" w:color="auto"/>
          </w:divBdr>
        </w:div>
        <w:div w:id="1370717169">
          <w:marLeft w:val="0"/>
          <w:marRight w:val="0"/>
          <w:marTop w:val="0"/>
          <w:marBottom w:val="0"/>
          <w:divBdr>
            <w:top w:val="none" w:sz="0" w:space="0" w:color="auto"/>
            <w:left w:val="none" w:sz="0" w:space="0" w:color="auto"/>
            <w:bottom w:val="none" w:sz="0" w:space="0" w:color="auto"/>
            <w:right w:val="none" w:sz="0" w:space="0" w:color="auto"/>
          </w:divBdr>
        </w:div>
        <w:div w:id="155610562">
          <w:marLeft w:val="0"/>
          <w:marRight w:val="0"/>
          <w:marTop w:val="0"/>
          <w:marBottom w:val="0"/>
          <w:divBdr>
            <w:top w:val="none" w:sz="0" w:space="0" w:color="auto"/>
            <w:left w:val="none" w:sz="0" w:space="0" w:color="auto"/>
            <w:bottom w:val="none" w:sz="0" w:space="0" w:color="auto"/>
            <w:right w:val="none" w:sz="0" w:space="0" w:color="auto"/>
          </w:divBdr>
        </w:div>
        <w:div w:id="1216161490">
          <w:marLeft w:val="0"/>
          <w:marRight w:val="0"/>
          <w:marTop w:val="0"/>
          <w:marBottom w:val="0"/>
          <w:divBdr>
            <w:top w:val="none" w:sz="0" w:space="0" w:color="auto"/>
            <w:left w:val="none" w:sz="0" w:space="0" w:color="auto"/>
            <w:bottom w:val="none" w:sz="0" w:space="0" w:color="auto"/>
            <w:right w:val="none" w:sz="0" w:space="0" w:color="auto"/>
          </w:divBdr>
        </w:div>
        <w:div w:id="1454405295">
          <w:marLeft w:val="0"/>
          <w:marRight w:val="0"/>
          <w:marTop w:val="0"/>
          <w:marBottom w:val="0"/>
          <w:divBdr>
            <w:top w:val="none" w:sz="0" w:space="0" w:color="auto"/>
            <w:left w:val="none" w:sz="0" w:space="0" w:color="auto"/>
            <w:bottom w:val="none" w:sz="0" w:space="0" w:color="auto"/>
            <w:right w:val="none" w:sz="0" w:space="0" w:color="auto"/>
          </w:divBdr>
        </w:div>
        <w:div w:id="1332833021">
          <w:marLeft w:val="0"/>
          <w:marRight w:val="0"/>
          <w:marTop w:val="0"/>
          <w:marBottom w:val="0"/>
          <w:divBdr>
            <w:top w:val="none" w:sz="0" w:space="0" w:color="auto"/>
            <w:left w:val="none" w:sz="0" w:space="0" w:color="auto"/>
            <w:bottom w:val="none" w:sz="0" w:space="0" w:color="auto"/>
            <w:right w:val="none" w:sz="0" w:space="0" w:color="auto"/>
          </w:divBdr>
        </w:div>
        <w:div w:id="603196069">
          <w:marLeft w:val="0"/>
          <w:marRight w:val="0"/>
          <w:marTop w:val="0"/>
          <w:marBottom w:val="0"/>
          <w:divBdr>
            <w:top w:val="none" w:sz="0" w:space="0" w:color="auto"/>
            <w:left w:val="none" w:sz="0" w:space="0" w:color="auto"/>
            <w:bottom w:val="none" w:sz="0" w:space="0" w:color="auto"/>
            <w:right w:val="none" w:sz="0" w:space="0" w:color="auto"/>
          </w:divBdr>
        </w:div>
        <w:div w:id="1419137132">
          <w:marLeft w:val="0"/>
          <w:marRight w:val="0"/>
          <w:marTop w:val="0"/>
          <w:marBottom w:val="0"/>
          <w:divBdr>
            <w:top w:val="none" w:sz="0" w:space="0" w:color="auto"/>
            <w:left w:val="none" w:sz="0" w:space="0" w:color="auto"/>
            <w:bottom w:val="none" w:sz="0" w:space="0" w:color="auto"/>
            <w:right w:val="none" w:sz="0" w:space="0" w:color="auto"/>
          </w:divBdr>
        </w:div>
        <w:div w:id="1569730626">
          <w:marLeft w:val="0"/>
          <w:marRight w:val="0"/>
          <w:marTop w:val="0"/>
          <w:marBottom w:val="0"/>
          <w:divBdr>
            <w:top w:val="none" w:sz="0" w:space="0" w:color="auto"/>
            <w:left w:val="none" w:sz="0" w:space="0" w:color="auto"/>
            <w:bottom w:val="none" w:sz="0" w:space="0" w:color="auto"/>
            <w:right w:val="none" w:sz="0" w:space="0" w:color="auto"/>
          </w:divBdr>
        </w:div>
        <w:div w:id="1935434038">
          <w:marLeft w:val="0"/>
          <w:marRight w:val="0"/>
          <w:marTop w:val="0"/>
          <w:marBottom w:val="0"/>
          <w:divBdr>
            <w:top w:val="none" w:sz="0" w:space="0" w:color="auto"/>
            <w:left w:val="none" w:sz="0" w:space="0" w:color="auto"/>
            <w:bottom w:val="none" w:sz="0" w:space="0" w:color="auto"/>
            <w:right w:val="none" w:sz="0" w:space="0" w:color="auto"/>
          </w:divBdr>
        </w:div>
        <w:div w:id="1835680889">
          <w:marLeft w:val="0"/>
          <w:marRight w:val="0"/>
          <w:marTop w:val="0"/>
          <w:marBottom w:val="0"/>
          <w:divBdr>
            <w:top w:val="none" w:sz="0" w:space="0" w:color="auto"/>
            <w:left w:val="none" w:sz="0" w:space="0" w:color="auto"/>
            <w:bottom w:val="none" w:sz="0" w:space="0" w:color="auto"/>
            <w:right w:val="none" w:sz="0" w:space="0" w:color="auto"/>
          </w:divBdr>
        </w:div>
        <w:div w:id="1861432360">
          <w:marLeft w:val="0"/>
          <w:marRight w:val="0"/>
          <w:marTop w:val="0"/>
          <w:marBottom w:val="0"/>
          <w:divBdr>
            <w:top w:val="none" w:sz="0" w:space="0" w:color="auto"/>
            <w:left w:val="none" w:sz="0" w:space="0" w:color="auto"/>
            <w:bottom w:val="none" w:sz="0" w:space="0" w:color="auto"/>
            <w:right w:val="none" w:sz="0" w:space="0" w:color="auto"/>
          </w:divBdr>
        </w:div>
        <w:div w:id="2046103251">
          <w:marLeft w:val="0"/>
          <w:marRight w:val="0"/>
          <w:marTop w:val="0"/>
          <w:marBottom w:val="0"/>
          <w:divBdr>
            <w:top w:val="none" w:sz="0" w:space="0" w:color="auto"/>
            <w:left w:val="none" w:sz="0" w:space="0" w:color="auto"/>
            <w:bottom w:val="none" w:sz="0" w:space="0" w:color="auto"/>
            <w:right w:val="none" w:sz="0" w:space="0" w:color="auto"/>
          </w:divBdr>
        </w:div>
        <w:div w:id="1406342175">
          <w:marLeft w:val="0"/>
          <w:marRight w:val="0"/>
          <w:marTop w:val="0"/>
          <w:marBottom w:val="0"/>
          <w:divBdr>
            <w:top w:val="none" w:sz="0" w:space="0" w:color="auto"/>
            <w:left w:val="none" w:sz="0" w:space="0" w:color="auto"/>
            <w:bottom w:val="none" w:sz="0" w:space="0" w:color="auto"/>
            <w:right w:val="none" w:sz="0" w:space="0" w:color="auto"/>
          </w:divBdr>
        </w:div>
        <w:div w:id="152452889">
          <w:marLeft w:val="0"/>
          <w:marRight w:val="0"/>
          <w:marTop w:val="0"/>
          <w:marBottom w:val="0"/>
          <w:divBdr>
            <w:top w:val="none" w:sz="0" w:space="0" w:color="auto"/>
            <w:left w:val="none" w:sz="0" w:space="0" w:color="auto"/>
            <w:bottom w:val="none" w:sz="0" w:space="0" w:color="auto"/>
            <w:right w:val="none" w:sz="0" w:space="0" w:color="auto"/>
          </w:divBdr>
        </w:div>
        <w:div w:id="1083068378">
          <w:marLeft w:val="0"/>
          <w:marRight w:val="0"/>
          <w:marTop w:val="0"/>
          <w:marBottom w:val="0"/>
          <w:divBdr>
            <w:top w:val="none" w:sz="0" w:space="0" w:color="auto"/>
            <w:left w:val="none" w:sz="0" w:space="0" w:color="auto"/>
            <w:bottom w:val="none" w:sz="0" w:space="0" w:color="auto"/>
            <w:right w:val="none" w:sz="0" w:space="0" w:color="auto"/>
          </w:divBdr>
        </w:div>
        <w:div w:id="1941910738">
          <w:marLeft w:val="0"/>
          <w:marRight w:val="0"/>
          <w:marTop w:val="0"/>
          <w:marBottom w:val="0"/>
          <w:divBdr>
            <w:top w:val="none" w:sz="0" w:space="0" w:color="auto"/>
            <w:left w:val="none" w:sz="0" w:space="0" w:color="auto"/>
            <w:bottom w:val="none" w:sz="0" w:space="0" w:color="auto"/>
            <w:right w:val="none" w:sz="0" w:space="0" w:color="auto"/>
          </w:divBdr>
        </w:div>
        <w:div w:id="1682006171">
          <w:marLeft w:val="0"/>
          <w:marRight w:val="0"/>
          <w:marTop w:val="0"/>
          <w:marBottom w:val="0"/>
          <w:divBdr>
            <w:top w:val="none" w:sz="0" w:space="0" w:color="auto"/>
            <w:left w:val="none" w:sz="0" w:space="0" w:color="auto"/>
            <w:bottom w:val="none" w:sz="0" w:space="0" w:color="auto"/>
            <w:right w:val="none" w:sz="0" w:space="0" w:color="auto"/>
          </w:divBdr>
        </w:div>
        <w:div w:id="1049035534">
          <w:marLeft w:val="0"/>
          <w:marRight w:val="0"/>
          <w:marTop w:val="0"/>
          <w:marBottom w:val="0"/>
          <w:divBdr>
            <w:top w:val="none" w:sz="0" w:space="0" w:color="auto"/>
            <w:left w:val="none" w:sz="0" w:space="0" w:color="auto"/>
            <w:bottom w:val="none" w:sz="0" w:space="0" w:color="auto"/>
            <w:right w:val="none" w:sz="0" w:space="0" w:color="auto"/>
          </w:divBdr>
        </w:div>
        <w:div w:id="905990274">
          <w:marLeft w:val="0"/>
          <w:marRight w:val="0"/>
          <w:marTop w:val="0"/>
          <w:marBottom w:val="0"/>
          <w:divBdr>
            <w:top w:val="none" w:sz="0" w:space="0" w:color="auto"/>
            <w:left w:val="none" w:sz="0" w:space="0" w:color="auto"/>
            <w:bottom w:val="none" w:sz="0" w:space="0" w:color="auto"/>
            <w:right w:val="none" w:sz="0" w:space="0" w:color="auto"/>
          </w:divBdr>
        </w:div>
        <w:div w:id="750391533">
          <w:marLeft w:val="0"/>
          <w:marRight w:val="0"/>
          <w:marTop w:val="0"/>
          <w:marBottom w:val="0"/>
          <w:divBdr>
            <w:top w:val="none" w:sz="0" w:space="0" w:color="auto"/>
            <w:left w:val="none" w:sz="0" w:space="0" w:color="auto"/>
            <w:bottom w:val="none" w:sz="0" w:space="0" w:color="auto"/>
            <w:right w:val="none" w:sz="0" w:space="0" w:color="auto"/>
          </w:divBdr>
        </w:div>
        <w:div w:id="1501851882">
          <w:marLeft w:val="0"/>
          <w:marRight w:val="0"/>
          <w:marTop w:val="0"/>
          <w:marBottom w:val="0"/>
          <w:divBdr>
            <w:top w:val="none" w:sz="0" w:space="0" w:color="auto"/>
            <w:left w:val="none" w:sz="0" w:space="0" w:color="auto"/>
            <w:bottom w:val="none" w:sz="0" w:space="0" w:color="auto"/>
            <w:right w:val="none" w:sz="0" w:space="0" w:color="auto"/>
          </w:divBdr>
        </w:div>
        <w:div w:id="1537694494">
          <w:marLeft w:val="0"/>
          <w:marRight w:val="0"/>
          <w:marTop w:val="0"/>
          <w:marBottom w:val="0"/>
          <w:divBdr>
            <w:top w:val="none" w:sz="0" w:space="0" w:color="auto"/>
            <w:left w:val="none" w:sz="0" w:space="0" w:color="auto"/>
            <w:bottom w:val="none" w:sz="0" w:space="0" w:color="auto"/>
            <w:right w:val="none" w:sz="0" w:space="0" w:color="auto"/>
          </w:divBdr>
        </w:div>
        <w:div w:id="901797110">
          <w:marLeft w:val="0"/>
          <w:marRight w:val="0"/>
          <w:marTop w:val="0"/>
          <w:marBottom w:val="0"/>
          <w:divBdr>
            <w:top w:val="none" w:sz="0" w:space="0" w:color="auto"/>
            <w:left w:val="none" w:sz="0" w:space="0" w:color="auto"/>
            <w:bottom w:val="none" w:sz="0" w:space="0" w:color="auto"/>
            <w:right w:val="none" w:sz="0" w:space="0" w:color="auto"/>
          </w:divBdr>
        </w:div>
        <w:div w:id="3939312">
          <w:marLeft w:val="0"/>
          <w:marRight w:val="0"/>
          <w:marTop w:val="0"/>
          <w:marBottom w:val="0"/>
          <w:divBdr>
            <w:top w:val="none" w:sz="0" w:space="0" w:color="auto"/>
            <w:left w:val="none" w:sz="0" w:space="0" w:color="auto"/>
            <w:bottom w:val="none" w:sz="0" w:space="0" w:color="auto"/>
            <w:right w:val="none" w:sz="0" w:space="0" w:color="auto"/>
          </w:divBdr>
        </w:div>
        <w:div w:id="1503548625">
          <w:marLeft w:val="0"/>
          <w:marRight w:val="0"/>
          <w:marTop w:val="0"/>
          <w:marBottom w:val="0"/>
          <w:divBdr>
            <w:top w:val="none" w:sz="0" w:space="0" w:color="auto"/>
            <w:left w:val="none" w:sz="0" w:space="0" w:color="auto"/>
            <w:bottom w:val="none" w:sz="0" w:space="0" w:color="auto"/>
            <w:right w:val="none" w:sz="0" w:space="0" w:color="auto"/>
          </w:divBdr>
        </w:div>
        <w:div w:id="1876035876">
          <w:marLeft w:val="0"/>
          <w:marRight w:val="0"/>
          <w:marTop w:val="0"/>
          <w:marBottom w:val="0"/>
          <w:divBdr>
            <w:top w:val="none" w:sz="0" w:space="0" w:color="auto"/>
            <w:left w:val="none" w:sz="0" w:space="0" w:color="auto"/>
            <w:bottom w:val="none" w:sz="0" w:space="0" w:color="auto"/>
            <w:right w:val="none" w:sz="0" w:space="0" w:color="auto"/>
          </w:divBdr>
        </w:div>
        <w:div w:id="1202742992">
          <w:marLeft w:val="0"/>
          <w:marRight w:val="0"/>
          <w:marTop w:val="0"/>
          <w:marBottom w:val="0"/>
          <w:divBdr>
            <w:top w:val="none" w:sz="0" w:space="0" w:color="auto"/>
            <w:left w:val="none" w:sz="0" w:space="0" w:color="auto"/>
            <w:bottom w:val="none" w:sz="0" w:space="0" w:color="auto"/>
            <w:right w:val="none" w:sz="0" w:space="0" w:color="auto"/>
          </w:divBdr>
        </w:div>
        <w:div w:id="1650666198">
          <w:marLeft w:val="0"/>
          <w:marRight w:val="0"/>
          <w:marTop w:val="0"/>
          <w:marBottom w:val="0"/>
          <w:divBdr>
            <w:top w:val="none" w:sz="0" w:space="0" w:color="auto"/>
            <w:left w:val="none" w:sz="0" w:space="0" w:color="auto"/>
            <w:bottom w:val="none" w:sz="0" w:space="0" w:color="auto"/>
            <w:right w:val="none" w:sz="0" w:space="0" w:color="auto"/>
          </w:divBdr>
        </w:div>
        <w:div w:id="1744060522">
          <w:marLeft w:val="0"/>
          <w:marRight w:val="0"/>
          <w:marTop w:val="0"/>
          <w:marBottom w:val="0"/>
          <w:divBdr>
            <w:top w:val="none" w:sz="0" w:space="0" w:color="auto"/>
            <w:left w:val="none" w:sz="0" w:space="0" w:color="auto"/>
            <w:bottom w:val="none" w:sz="0" w:space="0" w:color="auto"/>
            <w:right w:val="none" w:sz="0" w:space="0" w:color="auto"/>
          </w:divBdr>
        </w:div>
        <w:div w:id="1163737545">
          <w:marLeft w:val="0"/>
          <w:marRight w:val="0"/>
          <w:marTop w:val="0"/>
          <w:marBottom w:val="0"/>
          <w:divBdr>
            <w:top w:val="none" w:sz="0" w:space="0" w:color="auto"/>
            <w:left w:val="none" w:sz="0" w:space="0" w:color="auto"/>
            <w:bottom w:val="none" w:sz="0" w:space="0" w:color="auto"/>
            <w:right w:val="none" w:sz="0" w:space="0" w:color="auto"/>
          </w:divBdr>
        </w:div>
        <w:div w:id="1687561015">
          <w:marLeft w:val="0"/>
          <w:marRight w:val="0"/>
          <w:marTop w:val="0"/>
          <w:marBottom w:val="0"/>
          <w:divBdr>
            <w:top w:val="none" w:sz="0" w:space="0" w:color="auto"/>
            <w:left w:val="none" w:sz="0" w:space="0" w:color="auto"/>
            <w:bottom w:val="none" w:sz="0" w:space="0" w:color="auto"/>
            <w:right w:val="none" w:sz="0" w:space="0" w:color="auto"/>
          </w:divBdr>
        </w:div>
        <w:div w:id="1991401603">
          <w:marLeft w:val="0"/>
          <w:marRight w:val="0"/>
          <w:marTop w:val="0"/>
          <w:marBottom w:val="0"/>
          <w:divBdr>
            <w:top w:val="none" w:sz="0" w:space="0" w:color="auto"/>
            <w:left w:val="none" w:sz="0" w:space="0" w:color="auto"/>
            <w:bottom w:val="none" w:sz="0" w:space="0" w:color="auto"/>
            <w:right w:val="none" w:sz="0" w:space="0" w:color="auto"/>
          </w:divBdr>
        </w:div>
        <w:div w:id="656300900">
          <w:marLeft w:val="0"/>
          <w:marRight w:val="0"/>
          <w:marTop w:val="0"/>
          <w:marBottom w:val="0"/>
          <w:divBdr>
            <w:top w:val="none" w:sz="0" w:space="0" w:color="auto"/>
            <w:left w:val="none" w:sz="0" w:space="0" w:color="auto"/>
            <w:bottom w:val="none" w:sz="0" w:space="0" w:color="auto"/>
            <w:right w:val="none" w:sz="0" w:space="0" w:color="auto"/>
          </w:divBdr>
        </w:div>
        <w:div w:id="472530091">
          <w:marLeft w:val="0"/>
          <w:marRight w:val="0"/>
          <w:marTop w:val="0"/>
          <w:marBottom w:val="0"/>
          <w:divBdr>
            <w:top w:val="none" w:sz="0" w:space="0" w:color="auto"/>
            <w:left w:val="none" w:sz="0" w:space="0" w:color="auto"/>
            <w:bottom w:val="none" w:sz="0" w:space="0" w:color="auto"/>
            <w:right w:val="none" w:sz="0" w:space="0" w:color="auto"/>
          </w:divBdr>
        </w:div>
        <w:div w:id="239289356">
          <w:marLeft w:val="0"/>
          <w:marRight w:val="0"/>
          <w:marTop w:val="0"/>
          <w:marBottom w:val="0"/>
          <w:divBdr>
            <w:top w:val="none" w:sz="0" w:space="0" w:color="auto"/>
            <w:left w:val="none" w:sz="0" w:space="0" w:color="auto"/>
            <w:bottom w:val="none" w:sz="0" w:space="0" w:color="auto"/>
            <w:right w:val="none" w:sz="0" w:space="0" w:color="auto"/>
          </w:divBdr>
        </w:div>
        <w:div w:id="647708003">
          <w:marLeft w:val="0"/>
          <w:marRight w:val="0"/>
          <w:marTop w:val="0"/>
          <w:marBottom w:val="0"/>
          <w:divBdr>
            <w:top w:val="none" w:sz="0" w:space="0" w:color="auto"/>
            <w:left w:val="none" w:sz="0" w:space="0" w:color="auto"/>
            <w:bottom w:val="none" w:sz="0" w:space="0" w:color="auto"/>
            <w:right w:val="none" w:sz="0" w:space="0" w:color="auto"/>
          </w:divBdr>
        </w:div>
        <w:div w:id="590434537">
          <w:marLeft w:val="0"/>
          <w:marRight w:val="0"/>
          <w:marTop w:val="0"/>
          <w:marBottom w:val="0"/>
          <w:divBdr>
            <w:top w:val="none" w:sz="0" w:space="0" w:color="auto"/>
            <w:left w:val="none" w:sz="0" w:space="0" w:color="auto"/>
            <w:bottom w:val="none" w:sz="0" w:space="0" w:color="auto"/>
            <w:right w:val="none" w:sz="0" w:space="0" w:color="auto"/>
          </w:divBdr>
        </w:div>
        <w:div w:id="198323554">
          <w:marLeft w:val="0"/>
          <w:marRight w:val="0"/>
          <w:marTop w:val="0"/>
          <w:marBottom w:val="0"/>
          <w:divBdr>
            <w:top w:val="none" w:sz="0" w:space="0" w:color="auto"/>
            <w:left w:val="none" w:sz="0" w:space="0" w:color="auto"/>
            <w:bottom w:val="none" w:sz="0" w:space="0" w:color="auto"/>
            <w:right w:val="none" w:sz="0" w:space="0" w:color="auto"/>
          </w:divBdr>
        </w:div>
        <w:div w:id="413014554">
          <w:marLeft w:val="0"/>
          <w:marRight w:val="0"/>
          <w:marTop w:val="0"/>
          <w:marBottom w:val="0"/>
          <w:divBdr>
            <w:top w:val="none" w:sz="0" w:space="0" w:color="auto"/>
            <w:left w:val="none" w:sz="0" w:space="0" w:color="auto"/>
            <w:bottom w:val="none" w:sz="0" w:space="0" w:color="auto"/>
            <w:right w:val="none" w:sz="0" w:space="0" w:color="auto"/>
          </w:divBdr>
        </w:div>
        <w:div w:id="2014525218">
          <w:marLeft w:val="0"/>
          <w:marRight w:val="0"/>
          <w:marTop w:val="0"/>
          <w:marBottom w:val="0"/>
          <w:divBdr>
            <w:top w:val="none" w:sz="0" w:space="0" w:color="auto"/>
            <w:left w:val="none" w:sz="0" w:space="0" w:color="auto"/>
            <w:bottom w:val="none" w:sz="0" w:space="0" w:color="auto"/>
            <w:right w:val="none" w:sz="0" w:space="0" w:color="auto"/>
          </w:divBdr>
        </w:div>
        <w:div w:id="423841531">
          <w:marLeft w:val="0"/>
          <w:marRight w:val="0"/>
          <w:marTop w:val="0"/>
          <w:marBottom w:val="0"/>
          <w:divBdr>
            <w:top w:val="none" w:sz="0" w:space="0" w:color="auto"/>
            <w:left w:val="none" w:sz="0" w:space="0" w:color="auto"/>
            <w:bottom w:val="none" w:sz="0" w:space="0" w:color="auto"/>
            <w:right w:val="none" w:sz="0" w:space="0" w:color="auto"/>
          </w:divBdr>
        </w:div>
        <w:div w:id="253710127">
          <w:marLeft w:val="0"/>
          <w:marRight w:val="0"/>
          <w:marTop w:val="0"/>
          <w:marBottom w:val="0"/>
          <w:divBdr>
            <w:top w:val="none" w:sz="0" w:space="0" w:color="auto"/>
            <w:left w:val="none" w:sz="0" w:space="0" w:color="auto"/>
            <w:bottom w:val="none" w:sz="0" w:space="0" w:color="auto"/>
            <w:right w:val="none" w:sz="0" w:space="0" w:color="auto"/>
          </w:divBdr>
        </w:div>
        <w:div w:id="1854297994">
          <w:marLeft w:val="0"/>
          <w:marRight w:val="0"/>
          <w:marTop w:val="0"/>
          <w:marBottom w:val="0"/>
          <w:divBdr>
            <w:top w:val="none" w:sz="0" w:space="0" w:color="auto"/>
            <w:left w:val="none" w:sz="0" w:space="0" w:color="auto"/>
            <w:bottom w:val="none" w:sz="0" w:space="0" w:color="auto"/>
            <w:right w:val="none" w:sz="0" w:space="0" w:color="auto"/>
          </w:divBdr>
        </w:div>
        <w:div w:id="1757675576">
          <w:marLeft w:val="0"/>
          <w:marRight w:val="0"/>
          <w:marTop w:val="0"/>
          <w:marBottom w:val="0"/>
          <w:divBdr>
            <w:top w:val="none" w:sz="0" w:space="0" w:color="auto"/>
            <w:left w:val="none" w:sz="0" w:space="0" w:color="auto"/>
            <w:bottom w:val="none" w:sz="0" w:space="0" w:color="auto"/>
            <w:right w:val="none" w:sz="0" w:space="0" w:color="auto"/>
          </w:divBdr>
        </w:div>
        <w:div w:id="1965117601">
          <w:marLeft w:val="0"/>
          <w:marRight w:val="0"/>
          <w:marTop w:val="0"/>
          <w:marBottom w:val="0"/>
          <w:divBdr>
            <w:top w:val="none" w:sz="0" w:space="0" w:color="auto"/>
            <w:left w:val="none" w:sz="0" w:space="0" w:color="auto"/>
            <w:bottom w:val="none" w:sz="0" w:space="0" w:color="auto"/>
            <w:right w:val="none" w:sz="0" w:space="0" w:color="auto"/>
          </w:divBdr>
        </w:div>
        <w:div w:id="1127430201">
          <w:marLeft w:val="0"/>
          <w:marRight w:val="0"/>
          <w:marTop w:val="0"/>
          <w:marBottom w:val="0"/>
          <w:divBdr>
            <w:top w:val="none" w:sz="0" w:space="0" w:color="auto"/>
            <w:left w:val="none" w:sz="0" w:space="0" w:color="auto"/>
            <w:bottom w:val="none" w:sz="0" w:space="0" w:color="auto"/>
            <w:right w:val="none" w:sz="0" w:space="0" w:color="auto"/>
          </w:divBdr>
        </w:div>
        <w:div w:id="26218244">
          <w:marLeft w:val="0"/>
          <w:marRight w:val="0"/>
          <w:marTop w:val="0"/>
          <w:marBottom w:val="0"/>
          <w:divBdr>
            <w:top w:val="none" w:sz="0" w:space="0" w:color="auto"/>
            <w:left w:val="none" w:sz="0" w:space="0" w:color="auto"/>
            <w:bottom w:val="none" w:sz="0" w:space="0" w:color="auto"/>
            <w:right w:val="none" w:sz="0" w:space="0" w:color="auto"/>
          </w:divBdr>
        </w:div>
        <w:div w:id="99108192">
          <w:marLeft w:val="0"/>
          <w:marRight w:val="0"/>
          <w:marTop w:val="0"/>
          <w:marBottom w:val="0"/>
          <w:divBdr>
            <w:top w:val="none" w:sz="0" w:space="0" w:color="auto"/>
            <w:left w:val="none" w:sz="0" w:space="0" w:color="auto"/>
            <w:bottom w:val="none" w:sz="0" w:space="0" w:color="auto"/>
            <w:right w:val="none" w:sz="0" w:space="0" w:color="auto"/>
          </w:divBdr>
        </w:div>
        <w:div w:id="570048273">
          <w:marLeft w:val="0"/>
          <w:marRight w:val="0"/>
          <w:marTop w:val="0"/>
          <w:marBottom w:val="0"/>
          <w:divBdr>
            <w:top w:val="none" w:sz="0" w:space="0" w:color="auto"/>
            <w:left w:val="none" w:sz="0" w:space="0" w:color="auto"/>
            <w:bottom w:val="none" w:sz="0" w:space="0" w:color="auto"/>
            <w:right w:val="none" w:sz="0" w:space="0" w:color="auto"/>
          </w:divBdr>
        </w:div>
        <w:div w:id="221790942">
          <w:marLeft w:val="0"/>
          <w:marRight w:val="0"/>
          <w:marTop w:val="0"/>
          <w:marBottom w:val="0"/>
          <w:divBdr>
            <w:top w:val="none" w:sz="0" w:space="0" w:color="auto"/>
            <w:left w:val="none" w:sz="0" w:space="0" w:color="auto"/>
            <w:bottom w:val="none" w:sz="0" w:space="0" w:color="auto"/>
            <w:right w:val="none" w:sz="0" w:space="0" w:color="auto"/>
          </w:divBdr>
        </w:div>
        <w:div w:id="1684554417">
          <w:marLeft w:val="0"/>
          <w:marRight w:val="0"/>
          <w:marTop w:val="0"/>
          <w:marBottom w:val="0"/>
          <w:divBdr>
            <w:top w:val="none" w:sz="0" w:space="0" w:color="auto"/>
            <w:left w:val="none" w:sz="0" w:space="0" w:color="auto"/>
            <w:bottom w:val="none" w:sz="0" w:space="0" w:color="auto"/>
            <w:right w:val="none" w:sz="0" w:space="0" w:color="auto"/>
          </w:divBdr>
        </w:div>
        <w:div w:id="379477259">
          <w:marLeft w:val="0"/>
          <w:marRight w:val="0"/>
          <w:marTop w:val="0"/>
          <w:marBottom w:val="0"/>
          <w:divBdr>
            <w:top w:val="none" w:sz="0" w:space="0" w:color="auto"/>
            <w:left w:val="none" w:sz="0" w:space="0" w:color="auto"/>
            <w:bottom w:val="none" w:sz="0" w:space="0" w:color="auto"/>
            <w:right w:val="none" w:sz="0" w:space="0" w:color="auto"/>
          </w:divBdr>
        </w:div>
        <w:div w:id="331178972">
          <w:marLeft w:val="0"/>
          <w:marRight w:val="0"/>
          <w:marTop w:val="0"/>
          <w:marBottom w:val="0"/>
          <w:divBdr>
            <w:top w:val="none" w:sz="0" w:space="0" w:color="auto"/>
            <w:left w:val="none" w:sz="0" w:space="0" w:color="auto"/>
            <w:bottom w:val="none" w:sz="0" w:space="0" w:color="auto"/>
            <w:right w:val="none" w:sz="0" w:space="0" w:color="auto"/>
          </w:divBdr>
        </w:div>
        <w:div w:id="319775938">
          <w:marLeft w:val="0"/>
          <w:marRight w:val="0"/>
          <w:marTop w:val="0"/>
          <w:marBottom w:val="0"/>
          <w:divBdr>
            <w:top w:val="none" w:sz="0" w:space="0" w:color="auto"/>
            <w:left w:val="none" w:sz="0" w:space="0" w:color="auto"/>
            <w:bottom w:val="none" w:sz="0" w:space="0" w:color="auto"/>
            <w:right w:val="none" w:sz="0" w:space="0" w:color="auto"/>
          </w:divBdr>
        </w:div>
        <w:div w:id="419104566">
          <w:marLeft w:val="0"/>
          <w:marRight w:val="0"/>
          <w:marTop w:val="0"/>
          <w:marBottom w:val="0"/>
          <w:divBdr>
            <w:top w:val="none" w:sz="0" w:space="0" w:color="auto"/>
            <w:left w:val="none" w:sz="0" w:space="0" w:color="auto"/>
            <w:bottom w:val="none" w:sz="0" w:space="0" w:color="auto"/>
            <w:right w:val="none" w:sz="0" w:space="0" w:color="auto"/>
          </w:divBdr>
        </w:div>
        <w:div w:id="843663017">
          <w:marLeft w:val="0"/>
          <w:marRight w:val="0"/>
          <w:marTop w:val="0"/>
          <w:marBottom w:val="0"/>
          <w:divBdr>
            <w:top w:val="none" w:sz="0" w:space="0" w:color="auto"/>
            <w:left w:val="none" w:sz="0" w:space="0" w:color="auto"/>
            <w:bottom w:val="none" w:sz="0" w:space="0" w:color="auto"/>
            <w:right w:val="none" w:sz="0" w:space="0" w:color="auto"/>
          </w:divBdr>
        </w:div>
        <w:div w:id="1643776198">
          <w:marLeft w:val="0"/>
          <w:marRight w:val="0"/>
          <w:marTop w:val="0"/>
          <w:marBottom w:val="0"/>
          <w:divBdr>
            <w:top w:val="none" w:sz="0" w:space="0" w:color="auto"/>
            <w:left w:val="none" w:sz="0" w:space="0" w:color="auto"/>
            <w:bottom w:val="none" w:sz="0" w:space="0" w:color="auto"/>
            <w:right w:val="none" w:sz="0" w:space="0" w:color="auto"/>
          </w:divBdr>
        </w:div>
        <w:div w:id="465398216">
          <w:marLeft w:val="0"/>
          <w:marRight w:val="0"/>
          <w:marTop w:val="0"/>
          <w:marBottom w:val="0"/>
          <w:divBdr>
            <w:top w:val="none" w:sz="0" w:space="0" w:color="auto"/>
            <w:left w:val="none" w:sz="0" w:space="0" w:color="auto"/>
            <w:bottom w:val="none" w:sz="0" w:space="0" w:color="auto"/>
            <w:right w:val="none" w:sz="0" w:space="0" w:color="auto"/>
          </w:divBdr>
        </w:div>
        <w:div w:id="1008020338">
          <w:marLeft w:val="0"/>
          <w:marRight w:val="0"/>
          <w:marTop w:val="0"/>
          <w:marBottom w:val="0"/>
          <w:divBdr>
            <w:top w:val="none" w:sz="0" w:space="0" w:color="auto"/>
            <w:left w:val="none" w:sz="0" w:space="0" w:color="auto"/>
            <w:bottom w:val="none" w:sz="0" w:space="0" w:color="auto"/>
            <w:right w:val="none" w:sz="0" w:space="0" w:color="auto"/>
          </w:divBdr>
        </w:div>
        <w:div w:id="1313025865">
          <w:marLeft w:val="0"/>
          <w:marRight w:val="0"/>
          <w:marTop w:val="0"/>
          <w:marBottom w:val="0"/>
          <w:divBdr>
            <w:top w:val="none" w:sz="0" w:space="0" w:color="auto"/>
            <w:left w:val="none" w:sz="0" w:space="0" w:color="auto"/>
            <w:bottom w:val="none" w:sz="0" w:space="0" w:color="auto"/>
            <w:right w:val="none" w:sz="0" w:space="0" w:color="auto"/>
          </w:divBdr>
        </w:div>
        <w:div w:id="277762099">
          <w:marLeft w:val="0"/>
          <w:marRight w:val="0"/>
          <w:marTop w:val="0"/>
          <w:marBottom w:val="0"/>
          <w:divBdr>
            <w:top w:val="none" w:sz="0" w:space="0" w:color="auto"/>
            <w:left w:val="none" w:sz="0" w:space="0" w:color="auto"/>
            <w:bottom w:val="none" w:sz="0" w:space="0" w:color="auto"/>
            <w:right w:val="none" w:sz="0" w:space="0" w:color="auto"/>
          </w:divBdr>
        </w:div>
        <w:div w:id="1112435671">
          <w:marLeft w:val="0"/>
          <w:marRight w:val="0"/>
          <w:marTop w:val="0"/>
          <w:marBottom w:val="0"/>
          <w:divBdr>
            <w:top w:val="none" w:sz="0" w:space="0" w:color="auto"/>
            <w:left w:val="none" w:sz="0" w:space="0" w:color="auto"/>
            <w:bottom w:val="none" w:sz="0" w:space="0" w:color="auto"/>
            <w:right w:val="none" w:sz="0" w:space="0" w:color="auto"/>
          </w:divBdr>
        </w:div>
        <w:div w:id="883249920">
          <w:marLeft w:val="0"/>
          <w:marRight w:val="0"/>
          <w:marTop w:val="0"/>
          <w:marBottom w:val="0"/>
          <w:divBdr>
            <w:top w:val="none" w:sz="0" w:space="0" w:color="auto"/>
            <w:left w:val="none" w:sz="0" w:space="0" w:color="auto"/>
            <w:bottom w:val="none" w:sz="0" w:space="0" w:color="auto"/>
            <w:right w:val="none" w:sz="0" w:space="0" w:color="auto"/>
          </w:divBdr>
        </w:div>
        <w:div w:id="1097798278">
          <w:marLeft w:val="0"/>
          <w:marRight w:val="0"/>
          <w:marTop w:val="0"/>
          <w:marBottom w:val="0"/>
          <w:divBdr>
            <w:top w:val="none" w:sz="0" w:space="0" w:color="auto"/>
            <w:left w:val="none" w:sz="0" w:space="0" w:color="auto"/>
            <w:bottom w:val="none" w:sz="0" w:space="0" w:color="auto"/>
            <w:right w:val="none" w:sz="0" w:space="0" w:color="auto"/>
          </w:divBdr>
        </w:div>
        <w:div w:id="916398531">
          <w:marLeft w:val="0"/>
          <w:marRight w:val="0"/>
          <w:marTop w:val="0"/>
          <w:marBottom w:val="0"/>
          <w:divBdr>
            <w:top w:val="none" w:sz="0" w:space="0" w:color="auto"/>
            <w:left w:val="none" w:sz="0" w:space="0" w:color="auto"/>
            <w:bottom w:val="none" w:sz="0" w:space="0" w:color="auto"/>
            <w:right w:val="none" w:sz="0" w:space="0" w:color="auto"/>
          </w:divBdr>
        </w:div>
        <w:div w:id="995186315">
          <w:marLeft w:val="0"/>
          <w:marRight w:val="0"/>
          <w:marTop w:val="0"/>
          <w:marBottom w:val="0"/>
          <w:divBdr>
            <w:top w:val="none" w:sz="0" w:space="0" w:color="auto"/>
            <w:left w:val="none" w:sz="0" w:space="0" w:color="auto"/>
            <w:bottom w:val="none" w:sz="0" w:space="0" w:color="auto"/>
            <w:right w:val="none" w:sz="0" w:space="0" w:color="auto"/>
          </w:divBdr>
        </w:div>
        <w:div w:id="804275834">
          <w:marLeft w:val="0"/>
          <w:marRight w:val="0"/>
          <w:marTop w:val="0"/>
          <w:marBottom w:val="0"/>
          <w:divBdr>
            <w:top w:val="none" w:sz="0" w:space="0" w:color="auto"/>
            <w:left w:val="none" w:sz="0" w:space="0" w:color="auto"/>
            <w:bottom w:val="none" w:sz="0" w:space="0" w:color="auto"/>
            <w:right w:val="none" w:sz="0" w:space="0" w:color="auto"/>
          </w:divBdr>
        </w:div>
        <w:div w:id="1483083282">
          <w:marLeft w:val="0"/>
          <w:marRight w:val="0"/>
          <w:marTop w:val="0"/>
          <w:marBottom w:val="0"/>
          <w:divBdr>
            <w:top w:val="none" w:sz="0" w:space="0" w:color="auto"/>
            <w:left w:val="none" w:sz="0" w:space="0" w:color="auto"/>
            <w:bottom w:val="none" w:sz="0" w:space="0" w:color="auto"/>
            <w:right w:val="none" w:sz="0" w:space="0" w:color="auto"/>
          </w:divBdr>
        </w:div>
        <w:div w:id="1300375609">
          <w:marLeft w:val="0"/>
          <w:marRight w:val="0"/>
          <w:marTop w:val="0"/>
          <w:marBottom w:val="0"/>
          <w:divBdr>
            <w:top w:val="none" w:sz="0" w:space="0" w:color="auto"/>
            <w:left w:val="none" w:sz="0" w:space="0" w:color="auto"/>
            <w:bottom w:val="none" w:sz="0" w:space="0" w:color="auto"/>
            <w:right w:val="none" w:sz="0" w:space="0" w:color="auto"/>
          </w:divBdr>
        </w:div>
        <w:div w:id="392580848">
          <w:marLeft w:val="0"/>
          <w:marRight w:val="0"/>
          <w:marTop w:val="0"/>
          <w:marBottom w:val="0"/>
          <w:divBdr>
            <w:top w:val="none" w:sz="0" w:space="0" w:color="auto"/>
            <w:left w:val="none" w:sz="0" w:space="0" w:color="auto"/>
            <w:bottom w:val="none" w:sz="0" w:space="0" w:color="auto"/>
            <w:right w:val="none" w:sz="0" w:space="0" w:color="auto"/>
          </w:divBdr>
        </w:div>
        <w:div w:id="1827747203">
          <w:marLeft w:val="0"/>
          <w:marRight w:val="0"/>
          <w:marTop w:val="0"/>
          <w:marBottom w:val="0"/>
          <w:divBdr>
            <w:top w:val="none" w:sz="0" w:space="0" w:color="auto"/>
            <w:left w:val="none" w:sz="0" w:space="0" w:color="auto"/>
            <w:bottom w:val="none" w:sz="0" w:space="0" w:color="auto"/>
            <w:right w:val="none" w:sz="0" w:space="0" w:color="auto"/>
          </w:divBdr>
        </w:div>
        <w:div w:id="2087992102">
          <w:marLeft w:val="0"/>
          <w:marRight w:val="0"/>
          <w:marTop w:val="0"/>
          <w:marBottom w:val="0"/>
          <w:divBdr>
            <w:top w:val="none" w:sz="0" w:space="0" w:color="auto"/>
            <w:left w:val="none" w:sz="0" w:space="0" w:color="auto"/>
            <w:bottom w:val="none" w:sz="0" w:space="0" w:color="auto"/>
            <w:right w:val="none" w:sz="0" w:space="0" w:color="auto"/>
          </w:divBdr>
        </w:div>
        <w:div w:id="1047803807">
          <w:marLeft w:val="0"/>
          <w:marRight w:val="0"/>
          <w:marTop w:val="0"/>
          <w:marBottom w:val="0"/>
          <w:divBdr>
            <w:top w:val="none" w:sz="0" w:space="0" w:color="auto"/>
            <w:left w:val="none" w:sz="0" w:space="0" w:color="auto"/>
            <w:bottom w:val="none" w:sz="0" w:space="0" w:color="auto"/>
            <w:right w:val="none" w:sz="0" w:space="0" w:color="auto"/>
          </w:divBdr>
        </w:div>
        <w:div w:id="1914926538">
          <w:marLeft w:val="0"/>
          <w:marRight w:val="0"/>
          <w:marTop w:val="0"/>
          <w:marBottom w:val="0"/>
          <w:divBdr>
            <w:top w:val="none" w:sz="0" w:space="0" w:color="auto"/>
            <w:left w:val="none" w:sz="0" w:space="0" w:color="auto"/>
            <w:bottom w:val="none" w:sz="0" w:space="0" w:color="auto"/>
            <w:right w:val="none" w:sz="0" w:space="0" w:color="auto"/>
          </w:divBdr>
        </w:div>
        <w:div w:id="2127694838">
          <w:marLeft w:val="0"/>
          <w:marRight w:val="0"/>
          <w:marTop w:val="0"/>
          <w:marBottom w:val="0"/>
          <w:divBdr>
            <w:top w:val="none" w:sz="0" w:space="0" w:color="auto"/>
            <w:left w:val="none" w:sz="0" w:space="0" w:color="auto"/>
            <w:bottom w:val="none" w:sz="0" w:space="0" w:color="auto"/>
            <w:right w:val="none" w:sz="0" w:space="0" w:color="auto"/>
          </w:divBdr>
        </w:div>
        <w:div w:id="1953856077">
          <w:marLeft w:val="0"/>
          <w:marRight w:val="0"/>
          <w:marTop w:val="0"/>
          <w:marBottom w:val="0"/>
          <w:divBdr>
            <w:top w:val="none" w:sz="0" w:space="0" w:color="auto"/>
            <w:left w:val="none" w:sz="0" w:space="0" w:color="auto"/>
            <w:bottom w:val="none" w:sz="0" w:space="0" w:color="auto"/>
            <w:right w:val="none" w:sz="0" w:space="0" w:color="auto"/>
          </w:divBdr>
        </w:div>
        <w:div w:id="418406297">
          <w:marLeft w:val="0"/>
          <w:marRight w:val="0"/>
          <w:marTop w:val="0"/>
          <w:marBottom w:val="0"/>
          <w:divBdr>
            <w:top w:val="none" w:sz="0" w:space="0" w:color="auto"/>
            <w:left w:val="none" w:sz="0" w:space="0" w:color="auto"/>
            <w:bottom w:val="none" w:sz="0" w:space="0" w:color="auto"/>
            <w:right w:val="none" w:sz="0" w:space="0" w:color="auto"/>
          </w:divBdr>
        </w:div>
        <w:div w:id="556086000">
          <w:marLeft w:val="0"/>
          <w:marRight w:val="0"/>
          <w:marTop w:val="0"/>
          <w:marBottom w:val="0"/>
          <w:divBdr>
            <w:top w:val="none" w:sz="0" w:space="0" w:color="auto"/>
            <w:left w:val="none" w:sz="0" w:space="0" w:color="auto"/>
            <w:bottom w:val="none" w:sz="0" w:space="0" w:color="auto"/>
            <w:right w:val="none" w:sz="0" w:space="0" w:color="auto"/>
          </w:divBdr>
        </w:div>
        <w:div w:id="1002052481">
          <w:marLeft w:val="0"/>
          <w:marRight w:val="0"/>
          <w:marTop w:val="0"/>
          <w:marBottom w:val="0"/>
          <w:divBdr>
            <w:top w:val="none" w:sz="0" w:space="0" w:color="auto"/>
            <w:left w:val="none" w:sz="0" w:space="0" w:color="auto"/>
            <w:bottom w:val="none" w:sz="0" w:space="0" w:color="auto"/>
            <w:right w:val="none" w:sz="0" w:space="0" w:color="auto"/>
          </w:divBdr>
        </w:div>
        <w:div w:id="636569440">
          <w:marLeft w:val="0"/>
          <w:marRight w:val="0"/>
          <w:marTop w:val="0"/>
          <w:marBottom w:val="0"/>
          <w:divBdr>
            <w:top w:val="none" w:sz="0" w:space="0" w:color="auto"/>
            <w:left w:val="none" w:sz="0" w:space="0" w:color="auto"/>
            <w:bottom w:val="none" w:sz="0" w:space="0" w:color="auto"/>
            <w:right w:val="none" w:sz="0" w:space="0" w:color="auto"/>
          </w:divBdr>
        </w:div>
        <w:div w:id="1343362899">
          <w:marLeft w:val="0"/>
          <w:marRight w:val="0"/>
          <w:marTop w:val="0"/>
          <w:marBottom w:val="0"/>
          <w:divBdr>
            <w:top w:val="none" w:sz="0" w:space="0" w:color="auto"/>
            <w:left w:val="none" w:sz="0" w:space="0" w:color="auto"/>
            <w:bottom w:val="none" w:sz="0" w:space="0" w:color="auto"/>
            <w:right w:val="none" w:sz="0" w:space="0" w:color="auto"/>
          </w:divBdr>
        </w:div>
        <w:div w:id="1421826255">
          <w:marLeft w:val="0"/>
          <w:marRight w:val="0"/>
          <w:marTop w:val="0"/>
          <w:marBottom w:val="0"/>
          <w:divBdr>
            <w:top w:val="none" w:sz="0" w:space="0" w:color="auto"/>
            <w:left w:val="none" w:sz="0" w:space="0" w:color="auto"/>
            <w:bottom w:val="none" w:sz="0" w:space="0" w:color="auto"/>
            <w:right w:val="none" w:sz="0" w:space="0" w:color="auto"/>
          </w:divBdr>
        </w:div>
        <w:div w:id="422607235">
          <w:marLeft w:val="0"/>
          <w:marRight w:val="0"/>
          <w:marTop w:val="0"/>
          <w:marBottom w:val="0"/>
          <w:divBdr>
            <w:top w:val="none" w:sz="0" w:space="0" w:color="auto"/>
            <w:left w:val="none" w:sz="0" w:space="0" w:color="auto"/>
            <w:bottom w:val="none" w:sz="0" w:space="0" w:color="auto"/>
            <w:right w:val="none" w:sz="0" w:space="0" w:color="auto"/>
          </w:divBdr>
        </w:div>
        <w:div w:id="941061817">
          <w:marLeft w:val="0"/>
          <w:marRight w:val="0"/>
          <w:marTop w:val="0"/>
          <w:marBottom w:val="0"/>
          <w:divBdr>
            <w:top w:val="none" w:sz="0" w:space="0" w:color="auto"/>
            <w:left w:val="none" w:sz="0" w:space="0" w:color="auto"/>
            <w:bottom w:val="none" w:sz="0" w:space="0" w:color="auto"/>
            <w:right w:val="none" w:sz="0" w:space="0" w:color="auto"/>
          </w:divBdr>
        </w:div>
        <w:div w:id="1383990081">
          <w:marLeft w:val="0"/>
          <w:marRight w:val="0"/>
          <w:marTop w:val="0"/>
          <w:marBottom w:val="0"/>
          <w:divBdr>
            <w:top w:val="none" w:sz="0" w:space="0" w:color="auto"/>
            <w:left w:val="none" w:sz="0" w:space="0" w:color="auto"/>
            <w:bottom w:val="none" w:sz="0" w:space="0" w:color="auto"/>
            <w:right w:val="none" w:sz="0" w:space="0" w:color="auto"/>
          </w:divBdr>
        </w:div>
        <w:div w:id="1458793638">
          <w:marLeft w:val="0"/>
          <w:marRight w:val="0"/>
          <w:marTop w:val="0"/>
          <w:marBottom w:val="0"/>
          <w:divBdr>
            <w:top w:val="none" w:sz="0" w:space="0" w:color="auto"/>
            <w:left w:val="none" w:sz="0" w:space="0" w:color="auto"/>
            <w:bottom w:val="none" w:sz="0" w:space="0" w:color="auto"/>
            <w:right w:val="none" w:sz="0" w:space="0" w:color="auto"/>
          </w:divBdr>
        </w:div>
        <w:div w:id="1090349325">
          <w:marLeft w:val="0"/>
          <w:marRight w:val="0"/>
          <w:marTop w:val="0"/>
          <w:marBottom w:val="0"/>
          <w:divBdr>
            <w:top w:val="none" w:sz="0" w:space="0" w:color="auto"/>
            <w:left w:val="none" w:sz="0" w:space="0" w:color="auto"/>
            <w:bottom w:val="none" w:sz="0" w:space="0" w:color="auto"/>
            <w:right w:val="none" w:sz="0" w:space="0" w:color="auto"/>
          </w:divBdr>
        </w:div>
        <w:div w:id="970863685">
          <w:marLeft w:val="0"/>
          <w:marRight w:val="0"/>
          <w:marTop w:val="0"/>
          <w:marBottom w:val="0"/>
          <w:divBdr>
            <w:top w:val="none" w:sz="0" w:space="0" w:color="auto"/>
            <w:left w:val="none" w:sz="0" w:space="0" w:color="auto"/>
            <w:bottom w:val="none" w:sz="0" w:space="0" w:color="auto"/>
            <w:right w:val="none" w:sz="0" w:space="0" w:color="auto"/>
          </w:divBdr>
        </w:div>
        <w:div w:id="1065104671">
          <w:marLeft w:val="0"/>
          <w:marRight w:val="0"/>
          <w:marTop w:val="0"/>
          <w:marBottom w:val="0"/>
          <w:divBdr>
            <w:top w:val="none" w:sz="0" w:space="0" w:color="auto"/>
            <w:left w:val="none" w:sz="0" w:space="0" w:color="auto"/>
            <w:bottom w:val="none" w:sz="0" w:space="0" w:color="auto"/>
            <w:right w:val="none" w:sz="0" w:space="0" w:color="auto"/>
          </w:divBdr>
        </w:div>
        <w:div w:id="2088309331">
          <w:marLeft w:val="0"/>
          <w:marRight w:val="0"/>
          <w:marTop w:val="0"/>
          <w:marBottom w:val="0"/>
          <w:divBdr>
            <w:top w:val="none" w:sz="0" w:space="0" w:color="auto"/>
            <w:left w:val="none" w:sz="0" w:space="0" w:color="auto"/>
            <w:bottom w:val="none" w:sz="0" w:space="0" w:color="auto"/>
            <w:right w:val="none" w:sz="0" w:space="0" w:color="auto"/>
          </w:divBdr>
        </w:div>
        <w:div w:id="321933356">
          <w:marLeft w:val="0"/>
          <w:marRight w:val="0"/>
          <w:marTop w:val="0"/>
          <w:marBottom w:val="0"/>
          <w:divBdr>
            <w:top w:val="none" w:sz="0" w:space="0" w:color="auto"/>
            <w:left w:val="none" w:sz="0" w:space="0" w:color="auto"/>
            <w:bottom w:val="none" w:sz="0" w:space="0" w:color="auto"/>
            <w:right w:val="none" w:sz="0" w:space="0" w:color="auto"/>
          </w:divBdr>
        </w:div>
        <w:div w:id="922564586">
          <w:marLeft w:val="0"/>
          <w:marRight w:val="0"/>
          <w:marTop w:val="0"/>
          <w:marBottom w:val="0"/>
          <w:divBdr>
            <w:top w:val="none" w:sz="0" w:space="0" w:color="auto"/>
            <w:left w:val="none" w:sz="0" w:space="0" w:color="auto"/>
            <w:bottom w:val="none" w:sz="0" w:space="0" w:color="auto"/>
            <w:right w:val="none" w:sz="0" w:space="0" w:color="auto"/>
          </w:divBdr>
        </w:div>
        <w:div w:id="745155025">
          <w:marLeft w:val="0"/>
          <w:marRight w:val="0"/>
          <w:marTop w:val="0"/>
          <w:marBottom w:val="0"/>
          <w:divBdr>
            <w:top w:val="none" w:sz="0" w:space="0" w:color="auto"/>
            <w:left w:val="none" w:sz="0" w:space="0" w:color="auto"/>
            <w:bottom w:val="none" w:sz="0" w:space="0" w:color="auto"/>
            <w:right w:val="none" w:sz="0" w:space="0" w:color="auto"/>
          </w:divBdr>
        </w:div>
        <w:div w:id="958412028">
          <w:marLeft w:val="0"/>
          <w:marRight w:val="0"/>
          <w:marTop w:val="0"/>
          <w:marBottom w:val="0"/>
          <w:divBdr>
            <w:top w:val="none" w:sz="0" w:space="0" w:color="auto"/>
            <w:left w:val="none" w:sz="0" w:space="0" w:color="auto"/>
            <w:bottom w:val="none" w:sz="0" w:space="0" w:color="auto"/>
            <w:right w:val="none" w:sz="0" w:space="0" w:color="auto"/>
          </w:divBdr>
        </w:div>
        <w:div w:id="1282300960">
          <w:marLeft w:val="0"/>
          <w:marRight w:val="0"/>
          <w:marTop w:val="0"/>
          <w:marBottom w:val="0"/>
          <w:divBdr>
            <w:top w:val="none" w:sz="0" w:space="0" w:color="auto"/>
            <w:left w:val="none" w:sz="0" w:space="0" w:color="auto"/>
            <w:bottom w:val="none" w:sz="0" w:space="0" w:color="auto"/>
            <w:right w:val="none" w:sz="0" w:space="0" w:color="auto"/>
          </w:divBdr>
        </w:div>
        <w:div w:id="1504709703">
          <w:marLeft w:val="0"/>
          <w:marRight w:val="0"/>
          <w:marTop w:val="0"/>
          <w:marBottom w:val="0"/>
          <w:divBdr>
            <w:top w:val="none" w:sz="0" w:space="0" w:color="auto"/>
            <w:left w:val="none" w:sz="0" w:space="0" w:color="auto"/>
            <w:bottom w:val="none" w:sz="0" w:space="0" w:color="auto"/>
            <w:right w:val="none" w:sz="0" w:space="0" w:color="auto"/>
          </w:divBdr>
        </w:div>
        <w:div w:id="2107991521">
          <w:marLeft w:val="0"/>
          <w:marRight w:val="0"/>
          <w:marTop w:val="0"/>
          <w:marBottom w:val="0"/>
          <w:divBdr>
            <w:top w:val="none" w:sz="0" w:space="0" w:color="auto"/>
            <w:left w:val="none" w:sz="0" w:space="0" w:color="auto"/>
            <w:bottom w:val="none" w:sz="0" w:space="0" w:color="auto"/>
            <w:right w:val="none" w:sz="0" w:space="0" w:color="auto"/>
          </w:divBdr>
        </w:div>
        <w:div w:id="2135904321">
          <w:marLeft w:val="0"/>
          <w:marRight w:val="0"/>
          <w:marTop w:val="0"/>
          <w:marBottom w:val="0"/>
          <w:divBdr>
            <w:top w:val="none" w:sz="0" w:space="0" w:color="auto"/>
            <w:left w:val="none" w:sz="0" w:space="0" w:color="auto"/>
            <w:bottom w:val="none" w:sz="0" w:space="0" w:color="auto"/>
            <w:right w:val="none" w:sz="0" w:space="0" w:color="auto"/>
          </w:divBdr>
        </w:div>
        <w:div w:id="1532255585">
          <w:marLeft w:val="0"/>
          <w:marRight w:val="0"/>
          <w:marTop w:val="0"/>
          <w:marBottom w:val="0"/>
          <w:divBdr>
            <w:top w:val="none" w:sz="0" w:space="0" w:color="auto"/>
            <w:left w:val="none" w:sz="0" w:space="0" w:color="auto"/>
            <w:bottom w:val="none" w:sz="0" w:space="0" w:color="auto"/>
            <w:right w:val="none" w:sz="0" w:space="0" w:color="auto"/>
          </w:divBdr>
        </w:div>
        <w:div w:id="81538251">
          <w:marLeft w:val="0"/>
          <w:marRight w:val="0"/>
          <w:marTop w:val="0"/>
          <w:marBottom w:val="0"/>
          <w:divBdr>
            <w:top w:val="none" w:sz="0" w:space="0" w:color="auto"/>
            <w:left w:val="none" w:sz="0" w:space="0" w:color="auto"/>
            <w:bottom w:val="none" w:sz="0" w:space="0" w:color="auto"/>
            <w:right w:val="none" w:sz="0" w:space="0" w:color="auto"/>
          </w:divBdr>
        </w:div>
        <w:div w:id="2037072406">
          <w:marLeft w:val="0"/>
          <w:marRight w:val="0"/>
          <w:marTop w:val="0"/>
          <w:marBottom w:val="0"/>
          <w:divBdr>
            <w:top w:val="none" w:sz="0" w:space="0" w:color="auto"/>
            <w:left w:val="none" w:sz="0" w:space="0" w:color="auto"/>
            <w:bottom w:val="none" w:sz="0" w:space="0" w:color="auto"/>
            <w:right w:val="none" w:sz="0" w:space="0" w:color="auto"/>
          </w:divBdr>
        </w:div>
        <w:div w:id="1708875794">
          <w:marLeft w:val="0"/>
          <w:marRight w:val="0"/>
          <w:marTop w:val="0"/>
          <w:marBottom w:val="0"/>
          <w:divBdr>
            <w:top w:val="none" w:sz="0" w:space="0" w:color="auto"/>
            <w:left w:val="none" w:sz="0" w:space="0" w:color="auto"/>
            <w:bottom w:val="none" w:sz="0" w:space="0" w:color="auto"/>
            <w:right w:val="none" w:sz="0" w:space="0" w:color="auto"/>
          </w:divBdr>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038119781">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mpleypar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A4FA-5A9B-418F-BCF6-3A590435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4444</TotalTime>
  <Pages>11</Pages>
  <Words>4685</Words>
  <Characters>26706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31329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Kempley Parish Clerk</cp:lastModifiedBy>
  <cp:revision>10</cp:revision>
  <cp:lastPrinted>2019-05-03T10:24:00Z</cp:lastPrinted>
  <dcterms:created xsi:type="dcterms:W3CDTF">2019-06-10T12:16:00Z</dcterms:created>
  <dcterms:modified xsi:type="dcterms:W3CDTF">2019-08-09T15:00:00Z</dcterms:modified>
</cp:coreProperties>
</file>