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04FF" w14:textId="77777777" w:rsidR="004E52C3" w:rsidRPr="00453058" w:rsidRDefault="004E52C3" w:rsidP="004E52C3">
      <w:pPr>
        <w:pStyle w:val="Title"/>
        <w:rPr>
          <w:rFonts w:asciiTheme="minorHAnsi" w:hAnsiTheme="minorHAnsi" w:cstheme="minorHAnsi"/>
          <w:sz w:val="40"/>
          <w:szCs w:val="40"/>
        </w:rPr>
      </w:pPr>
      <w:bookmarkStart w:id="0" w:name="_Hlk10477015"/>
      <w:bookmarkStart w:id="1" w:name="_Hlk7440442"/>
      <w:bookmarkStart w:id="2" w:name="_Hlk528320255"/>
      <w:r w:rsidRPr="00453058">
        <w:rPr>
          <w:rFonts w:asciiTheme="minorHAnsi" w:hAnsiTheme="minorHAnsi" w:cstheme="minorHAnsi"/>
          <w:smallCaps/>
          <w:sz w:val="40"/>
          <w:szCs w:val="40"/>
        </w:rPr>
        <w:t>KEMPLEY PARISH COUNCIL</w:t>
      </w:r>
    </w:p>
    <w:p w14:paraId="6C688F7D" w14:textId="77777777" w:rsidR="004E52C3" w:rsidRPr="00453058" w:rsidRDefault="004E52C3" w:rsidP="004E52C3">
      <w:pPr>
        <w:spacing w:after="0" w:line="240" w:lineRule="auto"/>
        <w:jc w:val="center"/>
        <w:rPr>
          <w:rFonts w:cstheme="minorHAnsi"/>
          <w:b/>
          <w:bCs/>
          <w:sz w:val="24"/>
          <w:szCs w:val="24"/>
        </w:rPr>
      </w:pPr>
    </w:p>
    <w:p w14:paraId="0255B1FD" w14:textId="77777777" w:rsidR="004E52C3" w:rsidRPr="00453058" w:rsidRDefault="004E52C3" w:rsidP="004E52C3">
      <w:pPr>
        <w:spacing w:after="0" w:line="240" w:lineRule="auto"/>
        <w:jc w:val="center"/>
        <w:rPr>
          <w:rFonts w:cstheme="minorHAnsi"/>
          <w:b/>
          <w:bCs/>
          <w:sz w:val="32"/>
          <w:szCs w:val="32"/>
        </w:rPr>
      </w:pPr>
      <w:r w:rsidRPr="00453058">
        <w:rPr>
          <w:rFonts w:cstheme="minorHAnsi"/>
          <w:b/>
          <w:bCs/>
          <w:sz w:val="32"/>
          <w:szCs w:val="32"/>
        </w:rPr>
        <w:t xml:space="preserve">Minutes of the </w:t>
      </w:r>
      <w:r>
        <w:rPr>
          <w:rFonts w:cstheme="minorHAnsi"/>
          <w:b/>
          <w:bCs/>
          <w:sz w:val="32"/>
          <w:szCs w:val="32"/>
        </w:rPr>
        <w:t xml:space="preserve">ordinary </w:t>
      </w:r>
      <w:r w:rsidRPr="00453058">
        <w:rPr>
          <w:rFonts w:cstheme="minorHAnsi"/>
          <w:b/>
          <w:bCs/>
          <w:sz w:val="32"/>
          <w:szCs w:val="32"/>
        </w:rPr>
        <w:t>Parish Council Meeting</w:t>
      </w:r>
    </w:p>
    <w:p w14:paraId="2C99E8E4" w14:textId="094E15F4" w:rsidR="004E52C3" w:rsidRPr="00453058" w:rsidRDefault="004E52C3" w:rsidP="004E52C3">
      <w:pPr>
        <w:spacing w:after="0" w:line="240" w:lineRule="auto"/>
        <w:jc w:val="center"/>
        <w:rPr>
          <w:rFonts w:cstheme="minorHAnsi"/>
          <w:bCs/>
          <w:sz w:val="28"/>
          <w:szCs w:val="28"/>
        </w:rPr>
      </w:pPr>
      <w:r w:rsidRPr="00453058">
        <w:rPr>
          <w:rFonts w:cstheme="minorHAnsi"/>
          <w:bCs/>
          <w:sz w:val="28"/>
          <w:szCs w:val="28"/>
        </w:rPr>
        <w:t xml:space="preserve">Held on </w:t>
      </w:r>
      <w:r>
        <w:rPr>
          <w:rFonts w:cstheme="minorHAnsi"/>
          <w:bCs/>
          <w:sz w:val="28"/>
          <w:szCs w:val="28"/>
        </w:rPr>
        <w:t xml:space="preserve">Monday </w:t>
      </w:r>
      <w:r w:rsidR="00E05265">
        <w:rPr>
          <w:rFonts w:cstheme="minorHAnsi"/>
          <w:bCs/>
          <w:sz w:val="28"/>
          <w:szCs w:val="28"/>
        </w:rPr>
        <w:t>15</w:t>
      </w:r>
      <w:r w:rsidR="00E05265" w:rsidRPr="00E05265">
        <w:rPr>
          <w:rFonts w:cstheme="minorHAnsi"/>
          <w:bCs/>
          <w:sz w:val="28"/>
          <w:szCs w:val="28"/>
          <w:vertAlign w:val="superscript"/>
        </w:rPr>
        <w:t>th</w:t>
      </w:r>
      <w:r w:rsidR="00E05265">
        <w:rPr>
          <w:rFonts w:cstheme="minorHAnsi"/>
          <w:bCs/>
          <w:sz w:val="28"/>
          <w:szCs w:val="28"/>
        </w:rPr>
        <w:t xml:space="preserve"> November</w:t>
      </w:r>
      <w:r w:rsidR="00995276">
        <w:rPr>
          <w:rFonts w:cstheme="minorHAnsi"/>
          <w:bCs/>
          <w:sz w:val="28"/>
          <w:szCs w:val="28"/>
        </w:rPr>
        <w:t xml:space="preserve"> </w:t>
      </w:r>
      <w:r>
        <w:rPr>
          <w:rFonts w:cstheme="minorHAnsi"/>
          <w:bCs/>
          <w:sz w:val="28"/>
          <w:szCs w:val="28"/>
        </w:rPr>
        <w:t>2021</w:t>
      </w:r>
      <w:r w:rsidRPr="00453058">
        <w:rPr>
          <w:rFonts w:cstheme="minorHAnsi"/>
          <w:bCs/>
          <w:sz w:val="28"/>
          <w:szCs w:val="28"/>
        </w:rPr>
        <w:t xml:space="preserve"> at 7:30pm </w:t>
      </w:r>
      <w:r>
        <w:rPr>
          <w:rFonts w:cstheme="minorHAnsi"/>
          <w:bCs/>
          <w:sz w:val="28"/>
          <w:szCs w:val="28"/>
        </w:rPr>
        <w:t>in Kempley Village Hall</w:t>
      </w:r>
    </w:p>
    <w:p w14:paraId="27882C3A" w14:textId="77777777" w:rsidR="004E52C3" w:rsidRPr="00453058" w:rsidRDefault="004E52C3" w:rsidP="004E52C3">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bookmarkEnd w:id="0"/>
    <w:p w14:paraId="2E157CCC" w14:textId="77777777" w:rsidR="004E52C3" w:rsidRDefault="004E52C3" w:rsidP="004E52C3">
      <w:pPr>
        <w:tabs>
          <w:tab w:val="left" w:pos="1134"/>
        </w:tabs>
        <w:spacing w:after="0" w:line="240" w:lineRule="auto"/>
        <w:ind w:left="1134" w:hanging="1134"/>
        <w:rPr>
          <w:rFonts w:eastAsia="Yu Gothic UI Semilight" w:cstheme="minorHAnsi"/>
          <w:sz w:val="24"/>
          <w:szCs w:val="24"/>
        </w:rPr>
      </w:pPr>
    </w:p>
    <w:p w14:paraId="09615BC7" w14:textId="77777777" w:rsidR="004E52C3" w:rsidRPr="00ED2CA2" w:rsidRDefault="004E52C3" w:rsidP="004E52C3">
      <w:pPr>
        <w:tabs>
          <w:tab w:val="left" w:pos="1843"/>
          <w:tab w:val="left" w:pos="5670"/>
        </w:tabs>
        <w:spacing w:after="0"/>
        <w:ind w:left="1843" w:hanging="1843"/>
        <w:rPr>
          <w:rFonts w:cstheme="minorHAnsi"/>
          <w:b/>
          <w:bCs/>
          <w:sz w:val="24"/>
          <w:szCs w:val="24"/>
        </w:rPr>
      </w:pPr>
      <w:r w:rsidRPr="00ED2CA2">
        <w:rPr>
          <w:rFonts w:cstheme="minorHAnsi"/>
          <w:b/>
          <w:bCs/>
          <w:sz w:val="24"/>
          <w:szCs w:val="24"/>
        </w:rPr>
        <w:t xml:space="preserve">Present:  </w:t>
      </w:r>
      <w:r w:rsidRPr="00ED2CA2">
        <w:rPr>
          <w:rFonts w:cstheme="minorHAnsi"/>
          <w:b/>
          <w:bCs/>
          <w:sz w:val="24"/>
          <w:szCs w:val="24"/>
        </w:rPr>
        <w:tab/>
      </w:r>
    </w:p>
    <w:p w14:paraId="770AA793" w14:textId="6088F177" w:rsidR="004E52C3" w:rsidRPr="00ED2CA2" w:rsidRDefault="004E52C3" w:rsidP="004E52C3">
      <w:pPr>
        <w:tabs>
          <w:tab w:val="left" w:pos="1701"/>
        </w:tabs>
        <w:spacing w:after="0"/>
        <w:ind w:left="1701" w:hanging="1701"/>
        <w:rPr>
          <w:rFonts w:cstheme="minorHAnsi"/>
          <w:bCs/>
          <w:sz w:val="24"/>
          <w:szCs w:val="24"/>
        </w:rPr>
      </w:pPr>
      <w:r w:rsidRPr="00ED2CA2">
        <w:rPr>
          <w:rFonts w:cstheme="minorHAnsi"/>
          <w:sz w:val="24"/>
          <w:szCs w:val="24"/>
        </w:rPr>
        <w:t>Councillors:</w:t>
      </w:r>
      <w:r w:rsidRPr="00ED2CA2">
        <w:rPr>
          <w:rFonts w:cstheme="minorHAnsi"/>
          <w:sz w:val="24"/>
          <w:szCs w:val="24"/>
        </w:rPr>
        <w:tab/>
        <w:t xml:space="preserve">Martin Brocklehurst (Chairman), </w:t>
      </w:r>
      <w:r w:rsidR="00826E13">
        <w:rPr>
          <w:rFonts w:cstheme="minorHAnsi"/>
          <w:sz w:val="24"/>
          <w:szCs w:val="24"/>
        </w:rPr>
        <w:t xml:space="preserve">Kim O’Rourke, </w:t>
      </w:r>
      <w:r w:rsidR="00F65B7E">
        <w:rPr>
          <w:rFonts w:cstheme="minorHAnsi"/>
          <w:sz w:val="24"/>
          <w:szCs w:val="24"/>
        </w:rPr>
        <w:t>Edward Lewis, Robert</w:t>
      </w:r>
      <w:r w:rsidR="009D0FB4">
        <w:rPr>
          <w:rFonts w:cstheme="minorHAnsi"/>
          <w:sz w:val="24"/>
          <w:szCs w:val="24"/>
        </w:rPr>
        <w:t xml:space="preserve"> </w:t>
      </w:r>
      <w:r w:rsidR="0058313F">
        <w:rPr>
          <w:rFonts w:cstheme="minorHAnsi"/>
          <w:sz w:val="24"/>
          <w:szCs w:val="24"/>
        </w:rPr>
        <w:t>Howson</w:t>
      </w:r>
    </w:p>
    <w:p w14:paraId="6ECB9AC6" w14:textId="41358EB7" w:rsidR="004E52C3" w:rsidRPr="00412506" w:rsidRDefault="004E52C3" w:rsidP="004E52C3">
      <w:pPr>
        <w:tabs>
          <w:tab w:val="left" w:pos="1701"/>
        </w:tabs>
        <w:spacing w:after="0"/>
        <w:ind w:left="1701" w:hanging="1701"/>
        <w:rPr>
          <w:rFonts w:cstheme="minorHAnsi"/>
          <w:bCs/>
          <w:i/>
          <w:iCs/>
          <w:sz w:val="24"/>
          <w:szCs w:val="24"/>
        </w:rPr>
      </w:pPr>
      <w:r w:rsidRPr="00ED2CA2">
        <w:rPr>
          <w:rFonts w:cstheme="minorHAnsi"/>
          <w:bCs/>
          <w:sz w:val="24"/>
          <w:szCs w:val="24"/>
        </w:rPr>
        <w:t>Officers:</w:t>
      </w:r>
      <w:r w:rsidRPr="00ED2CA2">
        <w:rPr>
          <w:rFonts w:cstheme="minorHAnsi"/>
          <w:bCs/>
          <w:sz w:val="24"/>
          <w:szCs w:val="24"/>
        </w:rPr>
        <w:tab/>
      </w:r>
    </w:p>
    <w:p w14:paraId="13FD9F2F" w14:textId="7E976720" w:rsidR="004E52C3" w:rsidRPr="00ED2CA2" w:rsidRDefault="004E52C3" w:rsidP="004E52C3">
      <w:pPr>
        <w:tabs>
          <w:tab w:val="left" w:pos="1701"/>
        </w:tabs>
        <w:spacing w:after="0" w:line="240" w:lineRule="auto"/>
        <w:ind w:left="1701" w:hanging="1701"/>
        <w:rPr>
          <w:rFonts w:eastAsia="Yu Gothic UI Semilight" w:cstheme="minorHAnsi"/>
          <w:sz w:val="24"/>
          <w:szCs w:val="24"/>
        </w:rPr>
      </w:pPr>
      <w:r w:rsidRPr="00ED2CA2">
        <w:rPr>
          <w:rFonts w:cstheme="minorHAnsi"/>
          <w:bCs/>
          <w:sz w:val="24"/>
          <w:szCs w:val="24"/>
        </w:rPr>
        <w:t>In attendance:</w:t>
      </w:r>
      <w:r w:rsidRPr="00ED2CA2">
        <w:rPr>
          <w:rFonts w:cstheme="minorHAnsi"/>
          <w:bCs/>
          <w:sz w:val="24"/>
          <w:szCs w:val="24"/>
        </w:rPr>
        <w:tab/>
      </w:r>
      <w:r w:rsidR="009D0FB4">
        <w:rPr>
          <w:rFonts w:cstheme="minorHAnsi"/>
          <w:bCs/>
          <w:sz w:val="24"/>
          <w:szCs w:val="24"/>
        </w:rPr>
        <w:t>GCC Cllr Gill Moseley</w:t>
      </w:r>
    </w:p>
    <w:p w14:paraId="73EEEAE6" w14:textId="77777777" w:rsidR="00CC24DF" w:rsidRPr="001F6741" w:rsidRDefault="00CC24DF" w:rsidP="008E3D87">
      <w:pPr>
        <w:pStyle w:val="BodyText"/>
        <w:spacing w:line="240" w:lineRule="auto"/>
        <w:rPr>
          <w:rFonts w:asciiTheme="minorHAnsi" w:hAnsiTheme="minorHAnsi" w:cstheme="minorHAnsi"/>
          <w:b/>
          <w:bCs/>
        </w:rPr>
      </w:pPr>
    </w:p>
    <w:bookmarkEnd w:id="1"/>
    <w:p w14:paraId="21F587FB" w14:textId="789AB174" w:rsidR="00412506" w:rsidRDefault="00412506" w:rsidP="00412506">
      <w:pPr>
        <w:pStyle w:val="Header"/>
        <w:tabs>
          <w:tab w:val="clear" w:pos="4513"/>
          <w:tab w:val="clear" w:pos="9026"/>
          <w:tab w:val="left" w:pos="567"/>
        </w:tabs>
        <w:spacing w:before="120"/>
        <w:jc w:val="both"/>
        <w:rPr>
          <w:rFonts w:cstheme="minorHAnsi"/>
          <w:sz w:val="24"/>
          <w:szCs w:val="24"/>
        </w:rPr>
      </w:pPr>
      <w:r>
        <w:rPr>
          <w:rFonts w:cstheme="minorHAnsi"/>
          <w:sz w:val="24"/>
          <w:szCs w:val="24"/>
        </w:rPr>
        <w:t xml:space="preserve">In the absence of the Clerk it was agreed that Cllr Lewis would take the minutes of the meeting. </w:t>
      </w:r>
    </w:p>
    <w:p w14:paraId="41637DEA" w14:textId="3EB0DC05" w:rsidR="00A903C8" w:rsidRPr="0048380F" w:rsidRDefault="00995276" w:rsidP="00453875">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48380F">
        <w:rPr>
          <w:rFonts w:cstheme="minorHAnsi"/>
          <w:sz w:val="24"/>
          <w:szCs w:val="24"/>
        </w:rPr>
        <w:t>Apolog</w:t>
      </w:r>
      <w:r w:rsidR="0048380F" w:rsidRPr="0048380F">
        <w:rPr>
          <w:rFonts w:cstheme="minorHAnsi"/>
          <w:sz w:val="24"/>
          <w:szCs w:val="24"/>
        </w:rPr>
        <w:t xml:space="preserve">ies were received from </w:t>
      </w:r>
      <w:r w:rsidR="00FE26F4">
        <w:rPr>
          <w:rFonts w:cstheme="minorHAnsi"/>
          <w:sz w:val="24"/>
          <w:szCs w:val="24"/>
        </w:rPr>
        <w:t>Cllr</w:t>
      </w:r>
      <w:r w:rsidR="00974DD3">
        <w:rPr>
          <w:rFonts w:cstheme="minorHAnsi"/>
          <w:sz w:val="24"/>
          <w:szCs w:val="24"/>
        </w:rPr>
        <w:t xml:space="preserve"> Jackson, Cllr Cruse and the Clerk, Arin Spencer. The resignation of Cllr Goodwin was noted.</w:t>
      </w:r>
      <w:r w:rsidR="00A903C8" w:rsidRPr="0048380F">
        <w:rPr>
          <w:rFonts w:cstheme="minorHAnsi"/>
          <w:sz w:val="24"/>
          <w:szCs w:val="24"/>
        </w:rPr>
        <w:t xml:space="preserve"> </w:t>
      </w:r>
    </w:p>
    <w:p w14:paraId="3378E0C8" w14:textId="71486670" w:rsidR="004A3A76" w:rsidRPr="00D97055" w:rsidRDefault="005D3824"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There were no declarations of interests or requests for dispensations</w:t>
      </w:r>
      <w:r w:rsidR="004C17E5">
        <w:rPr>
          <w:rFonts w:cstheme="minorHAnsi"/>
          <w:sz w:val="24"/>
          <w:szCs w:val="24"/>
        </w:rPr>
        <w:t xml:space="preserve">. </w:t>
      </w:r>
    </w:p>
    <w:p w14:paraId="46AA8CB9" w14:textId="5F8A94B5" w:rsidR="00DB1D08" w:rsidRPr="00DB1D08" w:rsidRDefault="00DB1D08" w:rsidP="00626F4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B1D08">
        <w:rPr>
          <w:rFonts w:cstheme="minorHAnsi"/>
          <w:sz w:val="24"/>
          <w:szCs w:val="24"/>
        </w:rPr>
        <w:t>Minutes</w:t>
      </w:r>
    </w:p>
    <w:p w14:paraId="7174FBFD" w14:textId="3E66CE9A" w:rsidR="00657EEA" w:rsidRDefault="0032344E" w:rsidP="00FE26F4">
      <w:pPr>
        <w:pStyle w:val="Header"/>
        <w:tabs>
          <w:tab w:val="clear" w:pos="4513"/>
          <w:tab w:val="clear" w:pos="9026"/>
          <w:tab w:val="left" w:pos="567"/>
        </w:tabs>
        <w:ind w:left="567"/>
        <w:jc w:val="both"/>
        <w:rPr>
          <w:rFonts w:cstheme="minorHAnsi"/>
          <w:sz w:val="24"/>
          <w:szCs w:val="24"/>
        </w:rPr>
      </w:pPr>
      <w:r>
        <w:rPr>
          <w:rFonts w:cstheme="minorHAnsi"/>
          <w:b/>
          <w:bCs/>
          <w:sz w:val="24"/>
          <w:szCs w:val="24"/>
        </w:rPr>
        <w:t xml:space="preserve">Resolved </w:t>
      </w:r>
      <w:r>
        <w:rPr>
          <w:rFonts w:cstheme="minorHAnsi"/>
          <w:sz w:val="24"/>
          <w:szCs w:val="24"/>
        </w:rPr>
        <w:t xml:space="preserve">to approve and sign the minutes of the Parish Council meeting held on </w:t>
      </w:r>
      <w:r w:rsidR="00914C8E">
        <w:rPr>
          <w:rFonts w:cstheme="minorHAnsi"/>
          <w:sz w:val="24"/>
          <w:szCs w:val="24"/>
        </w:rPr>
        <w:t>20 September</w:t>
      </w:r>
      <w:r w:rsidR="0086518A">
        <w:rPr>
          <w:rFonts w:cstheme="minorHAnsi"/>
          <w:sz w:val="24"/>
          <w:szCs w:val="24"/>
        </w:rPr>
        <w:t xml:space="preserve"> 2021. </w:t>
      </w:r>
      <w:r w:rsidR="00657EEA">
        <w:rPr>
          <w:rFonts w:cstheme="minorHAnsi"/>
          <w:sz w:val="24"/>
          <w:szCs w:val="24"/>
        </w:rPr>
        <w:tab/>
      </w:r>
    </w:p>
    <w:p w14:paraId="197CEDAF" w14:textId="77777777" w:rsidR="00425092" w:rsidRDefault="00425092" w:rsidP="00425092">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471525">
        <w:rPr>
          <w:rFonts w:cstheme="minorHAnsi"/>
          <w:sz w:val="24"/>
          <w:szCs w:val="24"/>
        </w:rPr>
        <w:t>Public Participation</w:t>
      </w:r>
      <w:r>
        <w:rPr>
          <w:rFonts w:cstheme="minorHAnsi"/>
          <w:sz w:val="24"/>
          <w:szCs w:val="24"/>
        </w:rPr>
        <w:t xml:space="preserve"> – there were no members of the public present at the meeting. </w:t>
      </w:r>
    </w:p>
    <w:p w14:paraId="1D7A1FB8" w14:textId="032C87AF" w:rsidR="00D911DC" w:rsidRPr="00D911DC" w:rsidRDefault="00D911DC" w:rsidP="00D911DC">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Reports</w:t>
      </w:r>
    </w:p>
    <w:p w14:paraId="2FE9D964" w14:textId="3863BA9E" w:rsidR="00E61857" w:rsidRDefault="00E8338A"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The following report was received from County Cllr Gill Moseley:</w:t>
      </w:r>
    </w:p>
    <w:p w14:paraId="27F76BD1" w14:textId="66A74BFA" w:rsidR="00865106" w:rsidRDefault="00E8338A" w:rsidP="002B2A8D">
      <w:pPr>
        <w:pStyle w:val="Header"/>
        <w:tabs>
          <w:tab w:val="clear" w:pos="4513"/>
          <w:tab w:val="clear" w:pos="9026"/>
        </w:tabs>
        <w:spacing w:before="120"/>
        <w:ind w:left="851" w:right="567"/>
        <w:jc w:val="both"/>
        <w:rPr>
          <w:rFonts w:cstheme="minorHAnsi"/>
          <w:sz w:val="24"/>
          <w:szCs w:val="24"/>
        </w:rPr>
      </w:pPr>
      <w:r>
        <w:rPr>
          <w:rFonts w:cstheme="minorHAnsi"/>
          <w:sz w:val="24"/>
          <w:szCs w:val="24"/>
        </w:rPr>
        <w:t xml:space="preserve">20mph speed limit motion: Progress slow through </w:t>
      </w:r>
      <w:proofErr w:type="spellStart"/>
      <w:r>
        <w:rPr>
          <w:rFonts w:cstheme="minorHAnsi"/>
          <w:sz w:val="24"/>
          <w:szCs w:val="24"/>
        </w:rPr>
        <w:t>Scutiny</w:t>
      </w:r>
      <w:proofErr w:type="spellEnd"/>
      <w:r>
        <w:rPr>
          <w:rFonts w:cstheme="minorHAnsi"/>
          <w:sz w:val="24"/>
          <w:szCs w:val="24"/>
        </w:rPr>
        <w:t xml:space="preserve"> and Cabinet but as a Group, we will keep pushing it forward as fast as we can. Problems are concerning the cost which we hope will be resolved by batching a number of TROs together of the same sort in different locations. Other places have successfully actioned this method. Police objections are also something to work on but the GCC is the Highways authority and should not be held back by lack of resources in the police force. </w:t>
      </w:r>
    </w:p>
    <w:p w14:paraId="07170046" w14:textId="5A14BD87" w:rsidR="00E8338A" w:rsidRDefault="00905626" w:rsidP="002B2A8D">
      <w:pPr>
        <w:pStyle w:val="Header"/>
        <w:tabs>
          <w:tab w:val="clear" w:pos="4513"/>
          <w:tab w:val="clear" w:pos="9026"/>
        </w:tabs>
        <w:spacing w:before="120"/>
        <w:ind w:left="851" w:right="567"/>
        <w:jc w:val="both"/>
        <w:rPr>
          <w:rFonts w:cstheme="minorHAnsi"/>
          <w:sz w:val="24"/>
          <w:szCs w:val="24"/>
        </w:rPr>
      </w:pPr>
      <w:r>
        <w:rPr>
          <w:rFonts w:cstheme="minorHAnsi"/>
          <w:sz w:val="24"/>
          <w:szCs w:val="24"/>
        </w:rPr>
        <w:t xml:space="preserve">Budget: a deficit threatens the Children and Young People budget, not to mention the shortfall of £81m acknowledged by the Head of Service for Highways. The Local Government Association is pressing for a larger settlement for local authorities, most of whom are struggling to find the necessary funds to operate at a satisfactory level. </w:t>
      </w:r>
    </w:p>
    <w:p w14:paraId="6D32CACE" w14:textId="023B52FB" w:rsidR="00905626" w:rsidRDefault="00905626" w:rsidP="002B2A8D">
      <w:pPr>
        <w:pStyle w:val="Header"/>
        <w:tabs>
          <w:tab w:val="clear" w:pos="4513"/>
          <w:tab w:val="clear" w:pos="9026"/>
        </w:tabs>
        <w:spacing w:before="120"/>
        <w:ind w:left="851" w:right="567"/>
        <w:jc w:val="both"/>
        <w:rPr>
          <w:rFonts w:cstheme="minorHAnsi"/>
          <w:sz w:val="24"/>
          <w:szCs w:val="24"/>
        </w:rPr>
      </w:pPr>
      <w:r>
        <w:rPr>
          <w:rFonts w:cstheme="minorHAnsi"/>
          <w:sz w:val="24"/>
          <w:szCs w:val="24"/>
        </w:rPr>
        <w:t>There has been a call to large landowners for space to plant trees as part of the wider initiative to plant a million trees in the county by 2030.</w:t>
      </w:r>
    </w:p>
    <w:p w14:paraId="3AE699E9" w14:textId="606D8ADF" w:rsidR="00905626" w:rsidRDefault="00905626" w:rsidP="002B2A8D">
      <w:pPr>
        <w:pStyle w:val="Header"/>
        <w:tabs>
          <w:tab w:val="clear" w:pos="4513"/>
          <w:tab w:val="clear" w:pos="9026"/>
        </w:tabs>
        <w:spacing w:before="120"/>
        <w:ind w:left="851" w:right="567"/>
        <w:jc w:val="both"/>
        <w:rPr>
          <w:rFonts w:cstheme="minorHAnsi"/>
          <w:sz w:val="24"/>
          <w:szCs w:val="24"/>
        </w:rPr>
      </w:pPr>
      <w:r>
        <w:rPr>
          <w:rFonts w:cstheme="minorHAnsi"/>
          <w:sz w:val="24"/>
          <w:szCs w:val="24"/>
        </w:rPr>
        <w:t>On a personal note, I visited Gamage Hall farm in Dymock, one of over 80 owned by the GCC. I was extremely impressed by the measures taken by the tenants to keep their Aberdeen Angus herd in a sustainable way, aiming to reach carbon neutral by the end of 2022. Also notable was the reference made</w:t>
      </w:r>
      <w:r w:rsidR="00412506">
        <w:rPr>
          <w:rFonts w:cstheme="minorHAnsi"/>
          <w:sz w:val="24"/>
          <w:szCs w:val="24"/>
        </w:rPr>
        <w:t>,</w:t>
      </w:r>
      <w:r>
        <w:rPr>
          <w:rFonts w:cstheme="minorHAnsi"/>
          <w:sz w:val="24"/>
          <w:szCs w:val="24"/>
        </w:rPr>
        <w:t xml:space="preserve"> in a short talk given at the farm by the relevant council officer</w:t>
      </w:r>
      <w:r w:rsidR="00412506">
        <w:rPr>
          <w:rFonts w:cstheme="minorHAnsi"/>
          <w:sz w:val="24"/>
          <w:szCs w:val="24"/>
        </w:rPr>
        <w:t>,</w:t>
      </w:r>
      <w:r>
        <w:rPr>
          <w:rFonts w:cstheme="minorHAnsi"/>
          <w:sz w:val="24"/>
          <w:szCs w:val="24"/>
        </w:rPr>
        <w:t xml:space="preserve"> to a nearby GCC owned farm where sustainable stream/flood management is taking place. </w:t>
      </w:r>
    </w:p>
    <w:p w14:paraId="2B265E2E" w14:textId="6218C6C0" w:rsidR="002B2A8D" w:rsidRDefault="002B2A8D" w:rsidP="002B2A8D">
      <w:pPr>
        <w:pStyle w:val="Header"/>
        <w:tabs>
          <w:tab w:val="clear" w:pos="4513"/>
          <w:tab w:val="clear" w:pos="9026"/>
        </w:tabs>
        <w:spacing w:before="120"/>
        <w:ind w:left="851" w:right="567"/>
        <w:jc w:val="both"/>
        <w:rPr>
          <w:rFonts w:cstheme="minorHAnsi"/>
          <w:sz w:val="24"/>
          <w:szCs w:val="24"/>
        </w:rPr>
      </w:pPr>
      <w:r>
        <w:rPr>
          <w:rFonts w:cstheme="minorHAnsi"/>
          <w:sz w:val="24"/>
          <w:szCs w:val="24"/>
        </w:rPr>
        <w:t xml:space="preserve">Shortly I will be circulating details of the Councillor allocated Covid Recovery Fund which I have as a county councillor for use in my division over the next four years. </w:t>
      </w:r>
    </w:p>
    <w:p w14:paraId="3E78A7BD" w14:textId="7ED52856" w:rsidR="002B2A8D" w:rsidRDefault="002B2A8D" w:rsidP="00D911DC">
      <w:pPr>
        <w:pStyle w:val="Header"/>
        <w:tabs>
          <w:tab w:val="clear" w:pos="4513"/>
          <w:tab w:val="clear" w:pos="9026"/>
        </w:tabs>
        <w:spacing w:before="120"/>
        <w:ind w:left="851" w:right="567"/>
        <w:jc w:val="both"/>
        <w:rPr>
          <w:rFonts w:cstheme="minorHAnsi"/>
          <w:sz w:val="24"/>
          <w:szCs w:val="24"/>
        </w:rPr>
      </w:pPr>
      <w:r>
        <w:rPr>
          <w:rFonts w:cstheme="minorHAnsi"/>
          <w:sz w:val="24"/>
          <w:szCs w:val="24"/>
        </w:rPr>
        <w:lastRenderedPageBreak/>
        <w:t xml:space="preserve">In case of confusion, this is also called ‘Build Back Better’ and some organisations have already approached me with bids for funding. </w:t>
      </w:r>
    </w:p>
    <w:p w14:paraId="3428268D" w14:textId="77777777" w:rsidR="009B31D8" w:rsidRDefault="009B31D8" w:rsidP="004E2FC4">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The Clerk’s Report was deferred to the next meeting as the Clerk was not present. </w:t>
      </w:r>
    </w:p>
    <w:p w14:paraId="6A41D6BE" w14:textId="61AA5AAE" w:rsidR="009B31D8" w:rsidRPr="00086BAD" w:rsidRDefault="00D911DC" w:rsidP="00086BAD">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086BAD">
        <w:rPr>
          <w:rFonts w:cstheme="minorHAnsi"/>
          <w:sz w:val="24"/>
          <w:szCs w:val="24"/>
        </w:rPr>
        <w:t>Footpaths Report (Cllr Brocklehurst)</w:t>
      </w:r>
    </w:p>
    <w:p w14:paraId="1AD4A673" w14:textId="77777777" w:rsidR="00086BAD" w:rsidRDefault="001F7C96" w:rsidP="0091176C">
      <w:pPr>
        <w:pStyle w:val="NormalWeb"/>
        <w:spacing w:before="120" w:beforeAutospacing="0" w:after="0" w:afterAutospacing="0"/>
        <w:ind w:left="567"/>
        <w:rPr>
          <w:rFonts w:asciiTheme="minorHAnsi" w:hAnsiTheme="minorHAnsi" w:cstheme="minorHAnsi"/>
        </w:rPr>
      </w:pPr>
      <w:r w:rsidRPr="00086BAD">
        <w:rPr>
          <w:rFonts w:asciiTheme="minorHAnsi" w:hAnsiTheme="minorHAnsi" w:cstheme="minorHAnsi"/>
        </w:rPr>
        <w:t>The Parish Council will soon have access to Parish Online digital maps, these maps include greater information and detail on footpaths and rights of way</w:t>
      </w:r>
      <w:r w:rsidR="00086BAD">
        <w:rPr>
          <w:rFonts w:asciiTheme="minorHAnsi" w:hAnsiTheme="minorHAnsi" w:cstheme="minorHAnsi"/>
        </w:rPr>
        <w:t>.</w:t>
      </w:r>
    </w:p>
    <w:p w14:paraId="1BB07061" w14:textId="572257F2" w:rsidR="001F7C96" w:rsidRPr="00086BAD" w:rsidRDefault="001F7C96" w:rsidP="0091176C">
      <w:pPr>
        <w:pStyle w:val="NormalWeb"/>
        <w:spacing w:before="120" w:beforeAutospacing="0" w:after="0" w:afterAutospacing="0"/>
        <w:ind w:left="567"/>
        <w:rPr>
          <w:rFonts w:asciiTheme="minorHAnsi" w:hAnsiTheme="minorHAnsi" w:cstheme="minorHAnsi"/>
        </w:rPr>
      </w:pPr>
      <w:r w:rsidRPr="00086BAD">
        <w:rPr>
          <w:rFonts w:asciiTheme="minorHAnsi" w:hAnsiTheme="minorHAnsi" w:cstheme="minorHAnsi"/>
        </w:rPr>
        <w:t xml:space="preserve">Agreement </w:t>
      </w:r>
      <w:r w:rsidR="00FF248A">
        <w:rPr>
          <w:rFonts w:asciiTheme="minorHAnsi" w:hAnsiTheme="minorHAnsi" w:cstheme="minorHAnsi"/>
        </w:rPr>
        <w:t xml:space="preserve">was </w:t>
      </w:r>
      <w:r w:rsidRPr="00086BAD">
        <w:rPr>
          <w:rFonts w:asciiTheme="minorHAnsi" w:hAnsiTheme="minorHAnsi" w:cstheme="minorHAnsi"/>
        </w:rPr>
        <w:t xml:space="preserve">reached for the </w:t>
      </w:r>
      <w:proofErr w:type="spellStart"/>
      <w:r w:rsidRPr="00086BAD">
        <w:rPr>
          <w:rFonts w:asciiTheme="minorHAnsi" w:hAnsiTheme="minorHAnsi" w:cstheme="minorHAnsi"/>
        </w:rPr>
        <w:t>Windcross</w:t>
      </w:r>
      <w:proofErr w:type="spellEnd"/>
      <w:r w:rsidRPr="00086BAD">
        <w:rPr>
          <w:rFonts w:asciiTheme="minorHAnsi" w:hAnsiTheme="minorHAnsi" w:cstheme="minorHAnsi"/>
        </w:rPr>
        <w:t xml:space="preserve"> Footpath Group to be asked to be involved in helping maintain and map footpaths.</w:t>
      </w:r>
    </w:p>
    <w:p w14:paraId="5AD4025E" w14:textId="77777777" w:rsidR="001F7C96" w:rsidRPr="00086BAD" w:rsidRDefault="001F7C96" w:rsidP="0091176C">
      <w:pPr>
        <w:pStyle w:val="NormalWeb"/>
        <w:spacing w:before="120" w:beforeAutospacing="0" w:after="0" w:afterAutospacing="0"/>
        <w:ind w:left="567"/>
        <w:rPr>
          <w:rFonts w:asciiTheme="minorHAnsi" w:hAnsiTheme="minorHAnsi" w:cstheme="minorHAnsi"/>
        </w:rPr>
      </w:pPr>
      <w:r w:rsidRPr="00086BAD">
        <w:rPr>
          <w:rFonts w:asciiTheme="minorHAnsi" w:hAnsiTheme="minorHAnsi" w:cstheme="minorHAnsi"/>
        </w:rPr>
        <w:t>Agreed to share information with other parishes where footpaths cross over parish boundaries.</w:t>
      </w:r>
    </w:p>
    <w:p w14:paraId="07DAE57B" w14:textId="0C60F5C2" w:rsidR="00567841" w:rsidRDefault="001F7C96" w:rsidP="0091176C">
      <w:pPr>
        <w:pStyle w:val="NormalWeb"/>
        <w:spacing w:before="120" w:beforeAutospacing="0" w:after="0" w:afterAutospacing="0"/>
        <w:ind w:left="567"/>
        <w:rPr>
          <w:rFonts w:asciiTheme="minorHAnsi" w:hAnsiTheme="minorHAnsi" w:cstheme="minorHAnsi"/>
        </w:rPr>
      </w:pPr>
      <w:r w:rsidRPr="00086BAD">
        <w:rPr>
          <w:rFonts w:asciiTheme="minorHAnsi" w:hAnsiTheme="minorHAnsi" w:cstheme="minorHAnsi"/>
        </w:rPr>
        <w:t>Footpath GKE35</w:t>
      </w:r>
      <w:r w:rsidR="00567841">
        <w:rPr>
          <w:rFonts w:asciiTheme="minorHAnsi" w:hAnsiTheme="minorHAnsi" w:cstheme="minorHAnsi"/>
        </w:rPr>
        <w:t>: work on a new kissing gate, 7m bridge over the brook and new signage has been completed</w:t>
      </w:r>
      <w:r w:rsidR="008A341C">
        <w:rPr>
          <w:rFonts w:asciiTheme="minorHAnsi" w:hAnsiTheme="minorHAnsi" w:cstheme="minorHAnsi"/>
        </w:rPr>
        <w:t xml:space="preserve"> at Lower House Farm</w:t>
      </w:r>
      <w:r w:rsidR="00567841">
        <w:rPr>
          <w:rFonts w:asciiTheme="minorHAnsi" w:hAnsiTheme="minorHAnsi" w:cstheme="minorHAnsi"/>
        </w:rPr>
        <w:t>.</w:t>
      </w:r>
      <w:r w:rsidR="008A341C">
        <w:rPr>
          <w:rFonts w:asciiTheme="minorHAnsi" w:hAnsiTheme="minorHAnsi" w:cstheme="minorHAnsi"/>
        </w:rPr>
        <w:t xml:space="preserve"> </w:t>
      </w:r>
      <w:r w:rsidR="008A341C">
        <w:rPr>
          <w:rFonts w:asciiTheme="minorHAnsi" w:hAnsiTheme="minorHAnsi" w:cstheme="minorHAnsi"/>
          <w:b/>
          <w:bCs/>
        </w:rPr>
        <w:t xml:space="preserve">Action: </w:t>
      </w:r>
      <w:r w:rsidR="008A341C">
        <w:rPr>
          <w:rFonts w:asciiTheme="minorHAnsi" w:hAnsiTheme="minorHAnsi" w:cstheme="minorHAnsi"/>
        </w:rPr>
        <w:t xml:space="preserve">Clerk to send a letter of thanks to the landowner. </w:t>
      </w:r>
      <w:r w:rsidR="00567841">
        <w:rPr>
          <w:rFonts w:asciiTheme="minorHAnsi" w:hAnsiTheme="minorHAnsi" w:cstheme="minorHAnsi"/>
        </w:rPr>
        <w:t xml:space="preserve"> </w:t>
      </w:r>
    </w:p>
    <w:p w14:paraId="49030DF5" w14:textId="281ECFF7" w:rsidR="001F7C96" w:rsidRDefault="00567841" w:rsidP="0091176C">
      <w:pPr>
        <w:pStyle w:val="NormalWeb"/>
        <w:spacing w:before="120" w:beforeAutospacing="0" w:after="0" w:afterAutospacing="0"/>
        <w:ind w:left="567"/>
        <w:rPr>
          <w:rFonts w:asciiTheme="minorHAnsi" w:hAnsiTheme="minorHAnsi" w:cstheme="minorHAnsi"/>
        </w:rPr>
      </w:pPr>
      <w:r>
        <w:rPr>
          <w:rFonts w:asciiTheme="minorHAnsi" w:hAnsiTheme="minorHAnsi" w:cstheme="minorHAnsi"/>
        </w:rPr>
        <w:t xml:space="preserve">Footpath GKE33: work on styles replaced with kissing gates has been completed. </w:t>
      </w:r>
    </w:p>
    <w:p w14:paraId="153B5DC7" w14:textId="43C76590" w:rsidR="001F7C96" w:rsidRPr="00086BAD" w:rsidRDefault="00567841" w:rsidP="0091176C">
      <w:pPr>
        <w:pStyle w:val="NormalWeb"/>
        <w:spacing w:before="120" w:beforeAutospacing="0" w:after="0" w:afterAutospacing="0"/>
        <w:ind w:left="567"/>
        <w:rPr>
          <w:rFonts w:asciiTheme="minorHAnsi" w:hAnsiTheme="minorHAnsi" w:cstheme="minorHAnsi"/>
        </w:rPr>
      </w:pPr>
      <w:r>
        <w:rPr>
          <w:rFonts w:asciiTheme="minorHAnsi" w:hAnsiTheme="minorHAnsi" w:cstheme="minorHAnsi"/>
        </w:rPr>
        <w:t>Footpaths GKE2 and G</w:t>
      </w:r>
      <w:r w:rsidR="001031DE">
        <w:rPr>
          <w:rFonts w:asciiTheme="minorHAnsi" w:hAnsiTheme="minorHAnsi" w:cstheme="minorHAnsi"/>
        </w:rPr>
        <w:t xml:space="preserve">KE20: Objections to the diversion orders around Kempley Court Farm had been raised because maps need to be reprinted. </w:t>
      </w:r>
      <w:r w:rsidR="00603469">
        <w:rPr>
          <w:rFonts w:asciiTheme="minorHAnsi" w:hAnsiTheme="minorHAnsi" w:cstheme="minorHAnsi"/>
        </w:rPr>
        <w:t>An offer had been made for st</w:t>
      </w:r>
      <w:r w:rsidR="008B633F">
        <w:rPr>
          <w:rFonts w:asciiTheme="minorHAnsi" w:hAnsiTheme="minorHAnsi" w:cstheme="minorHAnsi"/>
        </w:rPr>
        <w:t>i</w:t>
      </w:r>
      <w:r w:rsidR="00603469">
        <w:rPr>
          <w:rFonts w:asciiTheme="minorHAnsi" w:hAnsiTheme="minorHAnsi" w:cstheme="minorHAnsi"/>
        </w:rPr>
        <w:t xml:space="preserve">les to be upgraded to kissing gates and the paths reopened. </w:t>
      </w:r>
    </w:p>
    <w:p w14:paraId="218952BE" w14:textId="0995299C" w:rsidR="001F7C96" w:rsidRDefault="001F7C96" w:rsidP="0091176C">
      <w:pPr>
        <w:pStyle w:val="NormalWeb"/>
        <w:spacing w:before="120" w:beforeAutospacing="0" w:after="0" w:afterAutospacing="0"/>
        <w:ind w:left="567"/>
        <w:rPr>
          <w:rFonts w:asciiTheme="minorHAnsi" w:hAnsiTheme="minorHAnsi" w:cstheme="minorHAnsi"/>
        </w:rPr>
      </w:pPr>
      <w:r w:rsidRPr="00086BAD">
        <w:rPr>
          <w:rFonts w:asciiTheme="minorHAnsi" w:hAnsiTheme="minorHAnsi" w:cstheme="minorHAnsi"/>
        </w:rPr>
        <w:t>GKE38</w:t>
      </w:r>
      <w:r w:rsidR="000C4B72">
        <w:rPr>
          <w:rFonts w:asciiTheme="minorHAnsi" w:hAnsiTheme="minorHAnsi" w:cstheme="minorHAnsi"/>
        </w:rPr>
        <w:t>: The farmer in Dymock had offered a diversion</w:t>
      </w:r>
      <w:r w:rsidR="008A341C">
        <w:rPr>
          <w:rFonts w:asciiTheme="minorHAnsi" w:hAnsiTheme="minorHAnsi" w:cstheme="minorHAnsi"/>
        </w:rPr>
        <w:t xml:space="preserve"> to resolve the blocked footpath at The Redlands. </w:t>
      </w:r>
    </w:p>
    <w:p w14:paraId="4246AD37" w14:textId="32BD74E0" w:rsidR="00EE173C" w:rsidRDefault="00E22852" w:rsidP="000B554E">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A progress report on Climate Change actions by Cllr Brocklehurst was r</w:t>
      </w:r>
      <w:r w:rsidR="00B05097">
        <w:rPr>
          <w:rFonts w:cstheme="minorHAnsi"/>
          <w:sz w:val="24"/>
          <w:szCs w:val="24"/>
        </w:rPr>
        <w:t xml:space="preserve">eceived </w:t>
      </w:r>
      <w:r w:rsidR="002A018F">
        <w:rPr>
          <w:rFonts w:cstheme="minorHAnsi"/>
          <w:sz w:val="24"/>
          <w:szCs w:val="24"/>
        </w:rPr>
        <w:t xml:space="preserve">(Attachment 1) </w:t>
      </w:r>
      <w:r>
        <w:rPr>
          <w:rFonts w:cstheme="minorHAnsi"/>
          <w:sz w:val="24"/>
          <w:szCs w:val="24"/>
        </w:rPr>
        <w:t xml:space="preserve">and members </w:t>
      </w:r>
      <w:r w:rsidR="00EE173C">
        <w:rPr>
          <w:rFonts w:cstheme="minorHAnsi"/>
          <w:b/>
          <w:bCs/>
          <w:sz w:val="24"/>
          <w:szCs w:val="24"/>
        </w:rPr>
        <w:t xml:space="preserve">resolved </w:t>
      </w:r>
      <w:r w:rsidR="00EE173C">
        <w:rPr>
          <w:rFonts w:cstheme="minorHAnsi"/>
          <w:sz w:val="24"/>
          <w:szCs w:val="24"/>
        </w:rPr>
        <w:t xml:space="preserve">to approve the following recommendations contained </w:t>
      </w:r>
      <w:r w:rsidR="00F87966">
        <w:rPr>
          <w:rFonts w:cstheme="minorHAnsi"/>
          <w:sz w:val="24"/>
          <w:szCs w:val="24"/>
        </w:rPr>
        <w:t>therein</w:t>
      </w:r>
      <w:r w:rsidR="00EE173C">
        <w:rPr>
          <w:rFonts w:cstheme="minorHAnsi"/>
          <w:sz w:val="24"/>
          <w:szCs w:val="24"/>
        </w:rPr>
        <w:t xml:space="preserve">: </w:t>
      </w:r>
    </w:p>
    <w:p w14:paraId="6B2475E0" w14:textId="115BED85" w:rsidR="00EE173C" w:rsidRDefault="00EE173C" w:rsidP="00EE173C">
      <w:pPr>
        <w:pStyle w:val="Header"/>
        <w:numPr>
          <w:ilvl w:val="1"/>
          <w:numId w:val="30"/>
        </w:numPr>
        <w:tabs>
          <w:tab w:val="clear" w:pos="4513"/>
          <w:tab w:val="clear" w:pos="9026"/>
          <w:tab w:val="left" w:pos="1418"/>
        </w:tabs>
        <w:spacing w:before="120"/>
        <w:ind w:left="1418" w:hanging="851"/>
        <w:jc w:val="both"/>
        <w:rPr>
          <w:rFonts w:cstheme="minorHAnsi"/>
          <w:sz w:val="24"/>
          <w:szCs w:val="24"/>
        </w:rPr>
      </w:pPr>
      <w:r>
        <w:rPr>
          <w:rFonts w:cstheme="minorHAnsi"/>
          <w:sz w:val="24"/>
          <w:szCs w:val="24"/>
        </w:rPr>
        <w:t>That Council sponsor a briefing evening in the village hall during January 2022 on the topic of heat pumps to support a new Government Grant Scheme expected to commence in April 2022;</w:t>
      </w:r>
    </w:p>
    <w:p w14:paraId="5930C808" w14:textId="5EEF4E6E" w:rsidR="00B05097" w:rsidRDefault="003040E7" w:rsidP="00EE173C">
      <w:pPr>
        <w:pStyle w:val="Header"/>
        <w:numPr>
          <w:ilvl w:val="1"/>
          <w:numId w:val="30"/>
        </w:numPr>
        <w:tabs>
          <w:tab w:val="clear" w:pos="4513"/>
          <w:tab w:val="clear" w:pos="9026"/>
          <w:tab w:val="left" w:pos="1418"/>
        </w:tabs>
        <w:spacing w:before="120"/>
        <w:ind w:left="1418" w:hanging="851"/>
        <w:jc w:val="both"/>
        <w:rPr>
          <w:rFonts w:cstheme="minorHAnsi"/>
          <w:sz w:val="24"/>
          <w:szCs w:val="24"/>
        </w:rPr>
      </w:pPr>
      <w:r>
        <w:rPr>
          <w:rFonts w:cstheme="minorHAnsi"/>
          <w:sz w:val="24"/>
          <w:szCs w:val="24"/>
        </w:rPr>
        <w:t>That Council create a data layer on Parish Online to capture all carbon reduction schemes within the Parish and seek data from the owners on the expected carbon reductions that will follow; and</w:t>
      </w:r>
    </w:p>
    <w:p w14:paraId="7A8CBA41" w14:textId="67B54CB6" w:rsidR="003040E7" w:rsidRDefault="003040E7" w:rsidP="00EE173C">
      <w:pPr>
        <w:pStyle w:val="Header"/>
        <w:numPr>
          <w:ilvl w:val="1"/>
          <w:numId w:val="30"/>
        </w:numPr>
        <w:tabs>
          <w:tab w:val="clear" w:pos="4513"/>
          <w:tab w:val="clear" w:pos="9026"/>
          <w:tab w:val="left" w:pos="1418"/>
        </w:tabs>
        <w:spacing w:before="120"/>
        <w:ind w:left="1418" w:hanging="851"/>
        <w:jc w:val="both"/>
        <w:rPr>
          <w:rFonts w:cstheme="minorHAnsi"/>
          <w:sz w:val="24"/>
          <w:szCs w:val="24"/>
        </w:rPr>
      </w:pPr>
      <w:r>
        <w:rPr>
          <w:rFonts w:cstheme="minorHAnsi"/>
          <w:sz w:val="24"/>
          <w:szCs w:val="24"/>
        </w:rPr>
        <w:t>That Council write to Gigaclear/</w:t>
      </w:r>
      <w:proofErr w:type="spellStart"/>
      <w:r>
        <w:rPr>
          <w:rFonts w:cstheme="minorHAnsi"/>
          <w:sz w:val="24"/>
          <w:szCs w:val="24"/>
        </w:rPr>
        <w:t>Fastershire</w:t>
      </w:r>
      <w:proofErr w:type="spellEnd"/>
      <w:r w:rsidR="006179E7">
        <w:rPr>
          <w:rFonts w:cstheme="minorHAnsi"/>
          <w:sz w:val="24"/>
          <w:szCs w:val="24"/>
        </w:rPr>
        <w:t xml:space="preserve"> seeking clarification on the impact of the bankruptcy of the installation contractor Utilities on the Glebe Orchard fibre optic scheme delivery dates as they affect Kempley.</w:t>
      </w:r>
      <w:r w:rsidR="00083B19">
        <w:rPr>
          <w:rFonts w:cstheme="minorHAnsi"/>
          <w:sz w:val="24"/>
          <w:szCs w:val="24"/>
        </w:rPr>
        <w:t xml:space="preserve"> </w:t>
      </w:r>
    </w:p>
    <w:p w14:paraId="7E13967E" w14:textId="402B27BB" w:rsidR="0050575B" w:rsidRDefault="004C4A61" w:rsidP="000B554E">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Market Towns Fund – update</w:t>
      </w:r>
    </w:p>
    <w:p w14:paraId="58F82B32" w14:textId="255B5651" w:rsidR="00370BC7" w:rsidRDefault="00DE75C7" w:rsidP="00DE75C7">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The application to the Market Towns Fund was successful and £7800 has been allocated for the Kempley Daffodil Weekend. </w:t>
      </w:r>
      <w:r w:rsidR="00370BC7">
        <w:rPr>
          <w:rFonts w:cstheme="minorHAnsi"/>
          <w:sz w:val="24"/>
          <w:szCs w:val="24"/>
        </w:rPr>
        <w:t>The breakdown of the funding</w:t>
      </w:r>
      <w:r w:rsidR="009F0F9F">
        <w:rPr>
          <w:rFonts w:cstheme="minorHAnsi"/>
          <w:sz w:val="24"/>
          <w:szCs w:val="24"/>
        </w:rPr>
        <w:t xml:space="preserve"> budget</w:t>
      </w:r>
      <w:r w:rsidR="00370BC7">
        <w:rPr>
          <w:rFonts w:cstheme="minorHAnsi"/>
          <w:sz w:val="24"/>
          <w:szCs w:val="24"/>
        </w:rPr>
        <w:t xml:space="preserve"> is as follows:</w:t>
      </w:r>
    </w:p>
    <w:p w14:paraId="2D4FB20C" w14:textId="3C653758" w:rsidR="00CF5389" w:rsidRDefault="00A67E6E" w:rsidP="00A67E6E">
      <w:pPr>
        <w:pStyle w:val="Header"/>
        <w:tabs>
          <w:tab w:val="clear" w:pos="4513"/>
          <w:tab w:val="clear" w:pos="9026"/>
          <w:tab w:val="left" w:pos="567"/>
          <w:tab w:val="left" w:pos="5387"/>
          <w:tab w:val="right" w:pos="6379"/>
        </w:tabs>
        <w:spacing w:before="120"/>
        <w:ind w:left="567"/>
        <w:jc w:val="both"/>
        <w:rPr>
          <w:rFonts w:cstheme="minorHAnsi"/>
          <w:sz w:val="24"/>
          <w:szCs w:val="24"/>
        </w:rPr>
      </w:pPr>
      <w:r>
        <w:rPr>
          <w:rFonts w:cstheme="minorHAnsi"/>
          <w:sz w:val="24"/>
          <w:szCs w:val="24"/>
        </w:rPr>
        <w:t>Minibus hire</w:t>
      </w:r>
      <w:r>
        <w:rPr>
          <w:rFonts w:cstheme="minorHAnsi"/>
          <w:sz w:val="24"/>
          <w:szCs w:val="24"/>
        </w:rPr>
        <w:tab/>
        <w:t>£</w:t>
      </w:r>
      <w:r w:rsidR="009A17C8">
        <w:rPr>
          <w:rFonts w:cstheme="minorHAnsi"/>
          <w:sz w:val="24"/>
          <w:szCs w:val="24"/>
        </w:rPr>
        <w:tab/>
      </w:r>
      <w:r>
        <w:rPr>
          <w:rFonts w:cstheme="minorHAnsi"/>
          <w:sz w:val="24"/>
          <w:szCs w:val="24"/>
        </w:rPr>
        <w:t>500</w:t>
      </w:r>
      <w:r>
        <w:rPr>
          <w:rFonts w:cstheme="minorHAnsi"/>
          <w:sz w:val="24"/>
          <w:szCs w:val="24"/>
        </w:rPr>
        <w:tab/>
      </w:r>
    </w:p>
    <w:p w14:paraId="3E401F14" w14:textId="63F12081" w:rsidR="00A67E6E" w:rsidRDefault="00A67E6E" w:rsidP="00A67E6E">
      <w:pPr>
        <w:pStyle w:val="Header"/>
        <w:tabs>
          <w:tab w:val="clear" w:pos="4513"/>
          <w:tab w:val="clear" w:pos="9026"/>
          <w:tab w:val="left" w:pos="567"/>
          <w:tab w:val="left" w:pos="5387"/>
          <w:tab w:val="right" w:pos="6379"/>
        </w:tabs>
        <w:ind w:left="567"/>
        <w:jc w:val="both"/>
        <w:rPr>
          <w:rFonts w:cstheme="minorHAnsi"/>
          <w:sz w:val="24"/>
          <w:szCs w:val="24"/>
        </w:rPr>
      </w:pPr>
      <w:r>
        <w:rPr>
          <w:rFonts w:cstheme="minorHAnsi"/>
          <w:sz w:val="24"/>
          <w:szCs w:val="24"/>
        </w:rPr>
        <w:t xml:space="preserve">Additional promotional publicity items </w:t>
      </w:r>
      <w:r w:rsidR="009A17C8">
        <w:rPr>
          <w:rFonts w:cstheme="minorHAnsi"/>
          <w:sz w:val="24"/>
          <w:szCs w:val="24"/>
        </w:rPr>
        <w:tab/>
        <w:t>£</w:t>
      </w:r>
      <w:r w:rsidR="009A17C8">
        <w:rPr>
          <w:rFonts w:cstheme="minorHAnsi"/>
          <w:sz w:val="24"/>
          <w:szCs w:val="24"/>
        </w:rPr>
        <w:tab/>
        <w:t>100</w:t>
      </w:r>
    </w:p>
    <w:p w14:paraId="1BD4E796" w14:textId="48F62511" w:rsidR="009A17C8" w:rsidRDefault="009A17C8" w:rsidP="00A67E6E">
      <w:pPr>
        <w:pStyle w:val="Header"/>
        <w:tabs>
          <w:tab w:val="clear" w:pos="4513"/>
          <w:tab w:val="clear" w:pos="9026"/>
          <w:tab w:val="left" w:pos="567"/>
          <w:tab w:val="left" w:pos="5387"/>
          <w:tab w:val="right" w:pos="6379"/>
        </w:tabs>
        <w:ind w:left="567"/>
        <w:jc w:val="both"/>
        <w:rPr>
          <w:rFonts w:cstheme="minorHAnsi"/>
          <w:sz w:val="24"/>
          <w:szCs w:val="24"/>
        </w:rPr>
      </w:pPr>
      <w:r>
        <w:rPr>
          <w:rFonts w:cstheme="minorHAnsi"/>
          <w:sz w:val="24"/>
          <w:szCs w:val="24"/>
        </w:rPr>
        <w:t>Kempley Village Event Signs</w:t>
      </w:r>
      <w:r>
        <w:rPr>
          <w:rFonts w:cstheme="minorHAnsi"/>
          <w:sz w:val="24"/>
          <w:szCs w:val="24"/>
        </w:rPr>
        <w:tab/>
        <w:t>£</w:t>
      </w:r>
      <w:r>
        <w:rPr>
          <w:rFonts w:cstheme="minorHAnsi"/>
          <w:sz w:val="24"/>
          <w:szCs w:val="24"/>
        </w:rPr>
        <w:tab/>
        <w:t>4,000</w:t>
      </w:r>
    </w:p>
    <w:p w14:paraId="53E242B5" w14:textId="66677A0E" w:rsidR="009A17C8" w:rsidRDefault="009A17C8" w:rsidP="00A67E6E">
      <w:pPr>
        <w:pStyle w:val="Header"/>
        <w:tabs>
          <w:tab w:val="clear" w:pos="4513"/>
          <w:tab w:val="clear" w:pos="9026"/>
          <w:tab w:val="left" w:pos="567"/>
          <w:tab w:val="left" w:pos="5387"/>
          <w:tab w:val="right" w:pos="6379"/>
        </w:tabs>
        <w:ind w:left="567"/>
        <w:jc w:val="both"/>
        <w:rPr>
          <w:rFonts w:cstheme="minorHAnsi"/>
          <w:sz w:val="24"/>
          <w:szCs w:val="24"/>
        </w:rPr>
      </w:pPr>
      <w:r>
        <w:rPr>
          <w:rFonts w:cstheme="minorHAnsi"/>
          <w:sz w:val="24"/>
          <w:szCs w:val="24"/>
        </w:rPr>
        <w:t>Temporary event directional signage</w:t>
      </w:r>
      <w:r>
        <w:rPr>
          <w:rFonts w:cstheme="minorHAnsi"/>
          <w:sz w:val="24"/>
          <w:szCs w:val="24"/>
        </w:rPr>
        <w:tab/>
        <w:t>£</w:t>
      </w:r>
      <w:r>
        <w:rPr>
          <w:rFonts w:cstheme="minorHAnsi"/>
          <w:sz w:val="24"/>
          <w:szCs w:val="24"/>
        </w:rPr>
        <w:tab/>
        <w:t>200</w:t>
      </w:r>
    </w:p>
    <w:p w14:paraId="7A3FA53D" w14:textId="7EF25A10" w:rsidR="009A17C8" w:rsidRDefault="009A17C8" w:rsidP="00A67E6E">
      <w:pPr>
        <w:pStyle w:val="Header"/>
        <w:tabs>
          <w:tab w:val="clear" w:pos="4513"/>
          <w:tab w:val="clear" w:pos="9026"/>
          <w:tab w:val="left" w:pos="567"/>
          <w:tab w:val="left" w:pos="5387"/>
          <w:tab w:val="right" w:pos="6379"/>
        </w:tabs>
        <w:ind w:left="567"/>
        <w:jc w:val="both"/>
        <w:rPr>
          <w:rFonts w:cstheme="minorHAnsi"/>
          <w:sz w:val="24"/>
          <w:szCs w:val="24"/>
        </w:rPr>
      </w:pPr>
      <w:r>
        <w:rPr>
          <w:rFonts w:cstheme="minorHAnsi"/>
          <w:sz w:val="24"/>
          <w:szCs w:val="24"/>
        </w:rPr>
        <w:t>Enhanced Programme</w:t>
      </w:r>
      <w:r>
        <w:rPr>
          <w:rFonts w:cstheme="minorHAnsi"/>
          <w:sz w:val="24"/>
          <w:szCs w:val="24"/>
        </w:rPr>
        <w:tab/>
        <w:t>£</w:t>
      </w:r>
      <w:r>
        <w:rPr>
          <w:rFonts w:cstheme="minorHAnsi"/>
          <w:sz w:val="24"/>
          <w:szCs w:val="24"/>
        </w:rPr>
        <w:tab/>
        <w:t>700</w:t>
      </w:r>
    </w:p>
    <w:p w14:paraId="77EE7E56" w14:textId="5DAB758C" w:rsidR="009A17C8" w:rsidRDefault="009A17C8" w:rsidP="00A67E6E">
      <w:pPr>
        <w:pStyle w:val="Header"/>
        <w:tabs>
          <w:tab w:val="clear" w:pos="4513"/>
          <w:tab w:val="clear" w:pos="9026"/>
          <w:tab w:val="left" w:pos="567"/>
          <w:tab w:val="left" w:pos="5387"/>
          <w:tab w:val="right" w:pos="6379"/>
        </w:tabs>
        <w:ind w:left="567"/>
        <w:jc w:val="both"/>
        <w:rPr>
          <w:rFonts w:cstheme="minorHAnsi"/>
          <w:sz w:val="24"/>
          <w:szCs w:val="24"/>
        </w:rPr>
      </w:pPr>
      <w:r>
        <w:rPr>
          <w:rFonts w:cstheme="minorHAnsi"/>
          <w:sz w:val="24"/>
          <w:szCs w:val="24"/>
        </w:rPr>
        <w:t>Part Time Organiser 20</w:t>
      </w:r>
      <w:r w:rsidR="008A05F9">
        <w:rPr>
          <w:rFonts w:cstheme="minorHAnsi"/>
          <w:sz w:val="24"/>
          <w:szCs w:val="24"/>
        </w:rPr>
        <w:t>0hrs x £10.86 + Exp</w:t>
      </w:r>
      <w:r w:rsidR="008A05F9">
        <w:rPr>
          <w:rFonts w:cstheme="minorHAnsi"/>
          <w:sz w:val="24"/>
          <w:szCs w:val="24"/>
        </w:rPr>
        <w:tab/>
        <w:t>£</w:t>
      </w:r>
      <w:r w:rsidR="008A05F9">
        <w:rPr>
          <w:rFonts w:cstheme="minorHAnsi"/>
          <w:sz w:val="24"/>
          <w:szCs w:val="24"/>
        </w:rPr>
        <w:tab/>
        <w:t>2,300</w:t>
      </w:r>
    </w:p>
    <w:p w14:paraId="76A59085" w14:textId="42FD9EAE" w:rsidR="00EF05A6" w:rsidRDefault="00EF05A6" w:rsidP="00EF05A6">
      <w:pPr>
        <w:pStyle w:val="Header"/>
        <w:tabs>
          <w:tab w:val="clear" w:pos="4513"/>
          <w:tab w:val="clear" w:pos="9026"/>
          <w:tab w:val="left" w:pos="567"/>
          <w:tab w:val="left" w:pos="5387"/>
          <w:tab w:val="right" w:pos="6379"/>
        </w:tabs>
        <w:spacing w:before="120"/>
        <w:ind w:left="567"/>
        <w:jc w:val="both"/>
        <w:rPr>
          <w:rFonts w:cstheme="minorHAnsi"/>
          <w:sz w:val="24"/>
          <w:szCs w:val="24"/>
        </w:rPr>
      </w:pPr>
      <w:r>
        <w:rPr>
          <w:rFonts w:cstheme="minorHAnsi"/>
          <w:sz w:val="24"/>
          <w:szCs w:val="24"/>
        </w:rPr>
        <w:t xml:space="preserve">All expenditure to be made within the above budget headings unless approved in writing by Gloucestershire County Council. </w:t>
      </w:r>
      <w:r w:rsidR="009F0F9F">
        <w:rPr>
          <w:rFonts w:cstheme="minorHAnsi"/>
          <w:sz w:val="24"/>
          <w:szCs w:val="24"/>
        </w:rPr>
        <w:t>Expenditure within the above budget headings to be approved jointly by Cllr Brocklehurst</w:t>
      </w:r>
      <w:r w:rsidR="00001381">
        <w:rPr>
          <w:rFonts w:cstheme="minorHAnsi"/>
          <w:sz w:val="24"/>
          <w:szCs w:val="24"/>
        </w:rPr>
        <w:t xml:space="preserve"> and the Chair of the Daffodil Weekend Committee, Glyn Bennett.</w:t>
      </w:r>
    </w:p>
    <w:p w14:paraId="0A45A88B" w14:textId="74A0D429" w:rsidR="00DE75C7" w:rsidRDefault="00DE75C7" w:rsidP="00DE75C7">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 </w:t>
      </w:r>
    </w:p>
    <w:p w14:paraId="263DA933" w14:textId="77777777" w:rsidR="00CF5389" w:rsidRDefault="00CF5389" w:rsidP="00DE75C7">
      <w:pPr>
        <w:pStyle w:val="Header"/>
        <w:tabs>
          <w:tab w:val="clear" w:pos="4513"/>
          <w:tab w:val="clear" w:pos="9026"/>
          <w:tab w:val="left" w:pos="567"/>
        </w:tabs>
        <w:spacing w:before="120"/>
        <w:ind w:left="567"/>
        <w:jc w:val="both"/>
        <w:rPr>
          <w:rFonts w:cstheme="minorHAnsi"/>
          <w:sz w:val="24"/>
          <w:szCs w:val="24"/>
        </w:rPr>
      </w:pPr>
    </w:p>
    <w:p w14:paraId="6399970D" w14:textId="77777777" w:rsidR="004C4A61" w:rsidRDefault="004C4A61" w:rsidP="004C4A61">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Planning</w:t>
      </w:r>
    </w:p>
    <w:p w14:paraId="1644AD56" w14:textId="68E99E75" w:rsidR="004C4A61" w:rsidRDefault="00BA2184" w:rsidP="004C4A61">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New </w:t>
      </w:r>
      <w:r w:rsidR="004C4A61">
        <w:rPr>
          <w:rFonts w:cstheme="minorHAnsi"/>
          <w:sz w:val="24"/>
          <w:szCs w:val="24"/>
        </w:rPr>
        <w:t>planning applications in the parish</w:t>
      </w:r>
    </w:p>
    <w:p w14:paraId="63BA6706" w14:textId="77777777" w:rsidR="004C4A61" w:rsidRDefault="004C4A61" w:rsidP="004C4A61">
      <w:pPr>
        <w:pStyle w:val="Header"/>
        <w:numPr>
          <w:ilvl w:val="1"/>
          <w:numId w:val="30"/>
        </w:numPr>
        <w:tabs>
          <w:tab w:val="clear" w:pos="4513"/>
          <w:tab w:val="clear" w:pos="9026"/>
        </w:tabs>
        <w:spacing w:before="120"/>
        <w:ind w:left="1134" w:hanging="567"/>
        <w:jc w:val="both"/>
        <w:rPr>
          <w:rFonts w:cstheme="minorHAnsi"/>
          <w:sz w:val="24"/>
          <w:szCs w:val="24"/>
        </w:rPr>
      </w:pPr>
      <w:r>
        <w:rPr>
          <w:rFonts w:cstheme="minorHAnsi"/>
          <w:sz w:val="24"/>
          <w:szCs w:val="24"/>
        </w:rPr>
        <w:t xml:space="preserve">Little Hoopers, Kempley Road, Dymock </w:t>
      </w:r>
      <w:hyperlink r:id="rId9" w:history="1">
        <w:r w:rsidRPr="00C86430">
          <w:rPr>
            <w:rStyle w:val="Hyperlink"/>
            <w:rFonts w:cstheme="minorHAnsi"/>
            <w:sz w:val="24"/>
            <w:szCs w:val="24"/>
          </w:rPr>
          <w:t>(P1656/21/FUL)</w:t>
        </w:r>
      </w:hyperlink>
    </w:p>
    <w:p w14:paraId="17F58C1A" w14:textId="148C37E2" w:rsidR="00BA2184" w:rsidRDefault="004C4A61" w:rsidP="00BA2184">
      <w:pPr>
        <w:pStyle w:val="Header"/>
        <w:tabs>
          <w:tab w:val="clear" w:pos="4513"/>
          <w:tab w:val="clear" w:pos="9026"/>
        </w:tabs>
        <w:ind w:left="1134"/>
        <w:jc w:val="both"/>
        <w:rPr>
          <w:rFonts w:cstheme="minorHAnsi"/>
          <w:sz w:val="24"/>
          <w:szCs w:val="24"/>
        </w:rPr>
      </w:pPr>
      <w:r>
        <w:rPr>
          <w:rFonts w:cstheme="minorHAnsi"/>
          <w:sz w:val="24"/>
          <w:szCs w:val="24"/>
        </w:rPr>
        <w:t>Conversion of existing detached garage/workshop building into annexe, garage and study – including the addition of external stairs, dormer windows and rooflights – all ancillary to Little Hoopers.</w:t>
      </w:r>
    </w:p>
    <w:p w14:paraId="16BB5F1E" w14:textId="6CEF9F58" w:rsidR="00BA2184" w:rsidRPr="00BA2184" w:rsidRDefault="00BA2184" w:rsidP="00BA2184">
      <w:pPr>
        <w:pStyle w:val="Header"/>
        <w:tabs>
          <w:tab w:val="clear" w:pos="4513"/>
          <w:tab w:val="clear" w:pos="9026"/>
        </w:tabs>
        <w:ind w:left="1134"/>
        <w:jc w:val="both"/>
        <w:rPr>
          <w:rFonts w:cstheme="minorHAnsi"/>
          <w:sz w:val="24"/>
          <w:szCs w:val="24"/>
        </w:rPr>
      </w:pPr>
      <w:r>
        <w:rPr>
          <w:rFonts w:cstheme="minorHAnsi"/>
          <w:b/>
          <w:bCs/>
          <w:sz w:val="24"/>
          <w:szCs w:val="24"/>
        </w:rPr>
        <w:t xml:space="preserve">Resolved: </w:t>
      </w:r>
      <w:r>
        <w:rPr>
          <w:rFonts w:cstheme="minorHAnsi"/>
          <w:sz w:val="24"/>
          <w:szCs w:val="24"/>
        </w:rPr>
        <w:t>No objections.</w:t>
      </w:r>
    </w:p>
    <w:p w14:paraId="42112107" w14:textId="57D6CA8C" w:rsidR="004C4A61" w:rsidRDefault="008A2F1E" w:rsidP="004C4A61">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Noted</w:t>
      </w:r>
      <w:r w:rsidR="004C4A61">
        <w:rPr>
          <w:rFonts w:cstheme="minorHAnsi"/>
          <w:sz w:val="24"/>
          <w:szCs w:val="24"/>
        </w:rPr>
        <w:t xml:space="preserve"> the following planning decisions</w:t>
      </w:r>
    </w:p>
    <w:p w14:paraId="262CD2AD" w14:textId="77777777" w:rsidR="004C4A61" w:rsidRDefault="004C4A61" w:rsidP="004C4A61">
      <w:pPr>
        <w:pStyle w:val="Header"/>
        <w:numPr>
          <w:ilvl w:val="1"/>
          <w:numId w:val="30"/>
        </w:numPr>
        <w:tabs>
          <w:tab w:val="clear" w:pos="4513"/>
          <w:tab w:val="clear" w:pos="9026"/>
        </w:tabs>
        <w:spacing w:before="120"/>
        <w:ind w:left="1134" w:hanging="567"/>
        <w:jc w:val="both"/>
        <w:rPr>
          <w:rFonts w:cstheme="minorHAnsi"/>
          <w:sz w:val="24"/>
          <w:szCs w:val="24"/>
        </w:rPr>
      </w:pPr>
      <w:proofErr w:type="spellStart"/>
      <w:r>
        <w:rPr>
          <w:rFonts w:cstheme="minorHAnsi"/>
          <w:sz w:val="24"/>
          <w:szCs w:val="24"/>
        </w:rPr>
        <w:t>Stonethwaite</w:t>
      </w:r>
      <w:proofErr w:type="spellEnd"/>
      <w:r>
        <w:rPr>
          <w:rFonts w:cstheme="minorHAnsi"/>
          <w:sz w:val="24"/>
          <w:szCs w:val="24"/>
        </w:rPr>
        <w:t>, Kempley Green (</w:t>
      </w:r>
      <w:hyperlink r:id="rId10" w:history="1">
        <w:r w:rsidRPr="001101B9">
          <w:rPr>
            <w:rStyle w:val="Hyperlink"/>
            <w:rFonts w:cstheme="minorHAnsi"/>
            <w:sz w:val="24"/>
            <w:szCs w:val="24"/>
          </w:rPr>
          <w:t>P0579/21/FUL</w:t>
        </w:r>
      </w:hyperlink>
      <w:r>
        <w:rPr>
          <w:rFonts w:cstheme="minorHAnsi"/>
          <w:sz w:val="24"/>
          <w:szCs w:val="24"/>
        </w:rPr>
        <w:t>)</w:t>
      </w:r>
    </w:p>
    <w:p w14:paraId="209B0094" w14:textId="77777777" w:rsidR="004C4A61" w:rsidRDefault="004C4A61" w:rsidP="004C4A61">
      <w:pPr>
        <w:pStyle w:val="Header"/>
        <w:tabs>
          <w:tab w:val="clear" w:pos="4513"/>
          <w:tab w:val="clear" w:pos="9026"/>
        </w:tabs>
        <w:ind w:left="1134"/>
        <w:jc w:val="both"/>
        <w:rPr>
          <w:rFonts w:cstheme="minorHAnsi"/>
          <w:b/>
          <w:bCs/>
          <w:i/>
          <w:iCs/>
          <w:sz w:val="24"/>
          <w:szCs w:val="24"/>
        </w:rPr>
      </w:pPr>
      <w:r>
        <w:rPr>
          <w:rFonts w:cstheme="minorHAnsi"/>
          <w:sz w:val="24"/>
          <w:szCs w:val="24"/>
        </w:rPr>
        <w:t xml:space="preserve">Proposed front, rear and side extensions to existing dwelling. </w:t>
      </w:r>
      <w:r w:rsidRPr="001101B9">
        <w:rPr>
          <w:rFonts w:cstheme="minorHAnsi"/>
          <w:b/>
          <w:bCs/>
          <w:i/>
          <w:iCs/>
          <w:sz w:val="24"/>
          <w:szCs w:val="24"/>
        </w:rPr>
        <w:t>Granted permission.</w:t>
      </w:r>
    </w:p>
    <w:p w14:paraId="7571FD69" w14:textId="49469BC7" w:rsidR="004C4A61" w:rsidRDefault="00D12943" w:rsidP="004C4A61">
      <w:pPr>
        <w:pStyle w:val="Header"/>
        <w:tabs>
          <w:tab w:val="clear" w:pos="4513"/>
          <w:tab w:val="clear" w:pos="9026"/>
        </w:tabs>
        <w:ind w:left="1134"/>
        <w:jc w:val="both"/>
        <w:rPr>
          <w:rFonts w:cstheme="minorHAnsi"/>
          <w:b/>
          <w:bCs/>
          <w:i/>
          <w:iCs/>
          <w:sz w:val="24"/>
          <w:szCs w:val="24"/>
        </w:rPr>
      </w:pPr>
      <w:r>
        <w:rPr>
          <w:rFonts w:cstheme="minorHAnsi"/>
          <w:sz w:val="24"/>
          <w:szCs w:val="24"/>
        </w:rPr>
        <w:t xml:space="preserve">Members noted that </w:t>
      </w:r>
      <w:r w:rsidRPr="00D12943">
        <w:rPr>
          <w:rFonts w:cstheme="minorHAnsi"/>
          <w:sz w:val="24"/>
          <w:szCs w:val="24"/>
        </w:rPr>
        <w:t>significant modifications ha</w:t>
      </w:r>
      <w:r>
        <w:rPr>
          <w:rFonts w:cstheme="minorHAnsi"/>
          <w:sz w:val="24"/>
          <w:szCs w:val="24"/>
        </w:rPr>
        <w:t>d</w:t>
      </w:r>
      <w:r w:rsidRPr="00D12943">
        <w:rPr>
          <w:rFonts w:cstheme="minorHAnsi"/>
          <w:sz w:val="24"/>
          <w:szCs w:val="24"/>
        </w:rPr>
        <w:t xml:space="preserve"> been made to address</w:t>
      </w:r>
      <w:r w:rsidR="00824E01">
        <w:rPr>
          <w:rFonts w:cstheme="minorHAnsi"/>
          <w:sz w:val="24"/>
          <w:szCs w:val="24"/>
        </w:rPr>
        <w:t xml:space="preserve"> the</w:t>
      </w:r>
      <w:r w:rsidRPr="00D12943">
        <w:rPr>
          <w:rFonts w:cstheme="minorHAnsi"/>
          <w:sz w:val="24"/>
          <w:szCs w:val="24"/>
        </w:rPr>
        <w:t xml:space="preserve"> concerns of neighbours</w:t>
      </w:r>
      <w:r>
        <w:rPr>
          <w:rFonts w:cstheme="minorHAnsi"/>
          <w:sz w:val="24"/>
          <w:szCs w:val="24"/>
        </w:rPr>
        <w:t>.</w:t>
      </w:r>
    </w:p>
    <w:p w14:paraId="3113A892" w14:textId="77777777" w:rsidR="004C4A61" w:rsidRDefault="004C4A61" w:rsidP="004C4A61">
      <w:pPr>
        <w:pStyle w:val="Header"/>
        <w:numPr>
          <w:ilvl w:val="1"/>
          <w:numId w:val="30"/>
        </w:numPr>
        <w:tabs>
          <w:tab w:val="clear" w:pos="4513"/>
          <w:tab w:val="clear" w:pos="9026"/>
        </w:tabs>
        <w:spacing w:before="120"/>
        <w:ind w:left="1134" w:hanging="567"/>
        <w:jc w:val="both"/>
        <w:rPr>
          <w:rFonts w:cstheme="minorHAnsi"/>
          <w:sz w:val="24"/>
          <w:szCs w:val="24"/>
        </w:rPr>
      </w:pPr>
      <w:r>
        <w:rPr>
          <w:rFonts w:cstheme="minorHAnsi"/>
          <w:sz w:val="24"/>
          <w:szCs w:val="24"/>
        </w:rPr>
        <w:t>Friars Court, Kempley (</w:t>
      </w:r>
      <w:hyperlink r:id="rId11" w:history="1">
        <w:r w:rsidRPr="00F55376">
          <w:rPr>
            <w:rStyle w:val="Hyperlink"/>
            <w:rFonts w:cstheme="minorHAnsi"/>
            <w:sz w:val="24"/>
            <w:szCs w:val="24"/>
          </w:rPr>
          <w:t>P1139/21/FUL</w:t>
        </w:r>
      </w:hyperlink>
      <w:r>
        <w:rPr>
          <w:rFonts w:cstheme="minorHAnsi"/>
          <w:sz w:val="24"/>
          <w:szCs w:val="24"/>
        </w:rPr>
        <w:t>)</w:t>
      </w:r>
    </w:p>
    <w:p w14:paraId="5A36B397" w14:textId="77777777" w:rsidR="004C4A61" w:rsidRPr="00F55376" w:rsidRDefault="004C4A61" w:rsidP="004C4A61">
      <w:pPr>
        <w:pStyle w:val="Header"/>
        <w:tabs>
          <w:tab w:val="clear" w:pos="4513"/>
          <w:tab w:val="clear" w:pos="9026"/>
        </w:tabs>
        <w:ind w:left="1134"/>
        <w:jc w:val="both"/>
        <w:rPr>
          <w:rFonts w:cstheme="minorHAnsi"/>
          <w:b/>
          <w:bCs/>
          <w:i/>
          <w:iCs/>
          <w:sz w:val="24"/>
          <w:szCs w:val="24"/>
        </w:rPr>
      </w:pPr>
      <w:r>
        <w:rPr>
          <w:rFonts w:cstheme="minorHAnsi"/>
          <w:sz w:val="24"/>
          <w:szCs w:val="24"/>
        </w:rPr>
        <w:t xml:space="preserve">Erection of an agricultural canopy for livestock. </w:t>
      </w:r>
      <w:r>
        <w:rPr>
          <w:rFonts w:cstheme="minorHAnsi"/>
          <w:b/>
          <w:bCs/>
          <w:i/>
          <w:iCs/>
          <w:sz w:val="24"/>
          <w:szCs w:val="24"/>
        </w:rPr>
        <w:t>Granted permission.</w:t>
      </w:r>
    </w:p>
    <w:p w14:paraId="46B70B6A" w14:textId="77777777" w:rsidR="00824E01" w:rsidRDefault="00824E01" w:rsidP="00824E01">
      <w:pPr>
        <w:pStyle w:val="Header"/>
        <w:tabs>
          <w:tab w:val="left" w:pos="567"/>
        </w:tabs>
        <w:spacing w:before="120"/>
        <w:jc w:val="both"/>
        <w:rPr>
          <w:rFonts w:cstheme="minorHAnsi"/>
          <w:b/>
          <w:bCs/>
          <w:sz w:val="24"/>
          <w:szCs w:val="24"/>
        </w:rPr>
      </w:pPr>
      <w:r>
        <w:rPr>
          <w:rFonts w:cstheme="minorHAnsi"/>
          <w:b/>
          <w:bCs/>
          <w:sz w:val="24"/>
          <w:szCs w:val="24"/>
        </w:rPr>
        <w:t>Assets</w:t>
      </w:r>
    </w:p>
    <w:p w14:paraId="773DC370" w14:textId="30B84130" w:rsidR="00824E01" w:rsidRPr="00276C45" w:rsidRDefault="0017363C" w:rsidP="00824E01">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 xml:space="preserve">to renew the lease of the </w:t>
      </w:r>
      <w:proofErr w:type="spellStart"/>
      <w:r>
        <w:rPr>
          <w:rFonts w:cstheme="minorHAnsi"/>
          <w:sz w:val="24"/>
          <w:szCs w:val="24"/>
        </w:rPr>
        <w:t>iKiosk</w:t>
      </w:r>
      <w:proofErr w:type="spellEnd"/>
      <w:r>
        <w:rPr>
          <w:rFonts w:cstheme="minorHAnsi"/>
          <w:sz w:val="24"/>
          <w:szCs w:val="24"/>
        </w:rPr>
        <w:t xml:space="preserve"> on Kempley Green to the Friends of Kempley Churches </w:t>
      </w:r>
      <w:r w:rsidR="00B729AA">
        <w:rPr>
          <w:rFonts w:cstheme="minorHAnsi"/>
          <w:sz w:val="24"/>
          <w:szCs w:val="24"/>
        </w:rPr>
        <w:t xml:space="preserve">(FOKC) </w:t>
      </w:r>
      <w:r>
        <w:rPr>
          <w:rFonts w:cstheme="minorHAnsi"/>
          <w:sz w:val="24"/>
          <w:szCs w:val="24"/>
        </w:rPr>
        <w:t xml:space="preserve">for a further ten years to December 2031 at a cost of £10. </w:t>
      </w:r>
      <w:r>
        <w:rPr>
          <w:rFonts w:cstheme="minorHAnsi"/>
          <w:b/>
          <w:bCs/>
          <w:sz w:val="24"/>
          <w:szCs w:val="24"/>
        </w:rPr>
        <w:t xml:space="preserve">Action: </w:t>
      </w:r>
      <w:r>
        <w:rPr>
          <w:rFonts w:cstheme="minorHAnsi"/>
          <w:sz w:val="24"/>
          <w:szCs w:val="24"/>
        </w:rPr>
        <w:t xml:space="preserve">Clerk to </w:t>
      </w:r>
      <w:r w:rsidR="00B729AA">
        <w:rPr>
          <w:rFonts w:cstheme="minorHAnsi"/>
          <w:sz w:val="24"/>
          <w:szCs w:val="24"/>
        </w:rPr>
        <w:t>arrange for a signed renewal agreement to be exchanged with a representative of FOKC.</w:t>
      </w:r>
    </w:p>
    <w:p w14:paraId="177F890A" w14:textId="77777777" w:rsidR="00824E01" w:rsidRPr="00D97055" w:rsidRDefault="00824E01" w:rsidP="00824E01">
      <w:pPr>
        <w:pStyle w:val="Header"/>
        <w:tabs>
          <w:tab w:val="left" w:pos="567"/>
        </w:tabs>
        <w:spacing w:before="120"/>
        <w:jc w:val="both"/>
        <w:rPr>
          <w:rFonts w:cstheme="minorHAnsi"/>
          <w:b/>
          <w:bCs/>
          <w:sz w:val="24"/>
          <w:szCs w:val="24"/>
        </w:rPr>
      </w:pPr>
      <w:r w:rsidRPr="00D97055">
        <w:rPr>
          <w:rFonts w:cstheme="minorHAnsi"/>
          <w:b/>
          <w:bCs/>
          <w:sz w:val="24"/>
          <w:szCs w:val="24"/>
        </w:rPr>
        <w:t>Financial Matters</w:t>
      </w:r>
    </w:p>
    <w:p w14:paraId="71BD21E1" w14:textId="77777777" w:rsidR="00431F16" w:rsidRDefault="009547EF" w:rsidP="00431F1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The </w:t>
      </w:r>
      <w:r w:rsidR="003005DF">
        <w:rPr>
          <w:rFonts w:cstheme="minorHAnsi"/>
          <w:sz w:val="24"/>
          <w:szCs w:val="24"/>
        </w:rPr>
        <w:t xml:space="preserve">Cllr Cruse was not present at the meeting so the </w:t>
      </w:r>
      <w:r>
        <w:rPr>
          <w:rFonts w:cstheme="minorHAnsi"/>
          <w:sz w:val="24"/>
          <w:szCs w:val="24"/>
        </w:rPr>
        <w:t>report on the accounts check</w:t>
      </w:r>
      <w:r w:rsidR="003005DF">
        <w:rPr>
          <w:rFonts w:cstheme="minorHAnsi"/>
          <w:sz w:val="24"/>
          <w:szCs w:val="24"/>
        </w:rPr>
        <w:t xml:space="preserve"> was deferred to the next meeting. </w:t>
      </w:r>
    </w:p>
    <w:p w14:paraId="283C21E0" w14:textId="09D0D106" w:rsidR="00824E01" w:rsidRPr="00431F16" w:rsidRDefault="00431F16" w:rsidP="00431F1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Review of the financial reports including bank reconciliation and budget monitoring was deferred to the January meeting.</w:t>
      </w:r>
    </w:p>
    <w:p w14:paraId="25EC4453" w14:textId="5B959AEF" w:rsidR="00824E01" w:rsidRDefault="00431F16" w:rsidP="001115A0">
      <w:pPr>
        <w:pStyle w:val="Header"/>
        <w:numPr>
          <w:ilvl w:val="0"/>
          <w:numId w:val="30"/>
        </w:numPr>
        <w:tabs>
          <w:tab w:val="clear" w:pos="4513"/>
          <w:tab w:val="clear" w:pos="9026"/>
          <w:tab w:val="left" w:pos="567"/>
        </w:tabs>
        <w:spacing w:before="120" w:after="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 xml:space="preserve">to approve the following </w:t>
      </w:r>
      <w:r w:rsidR="00824E01">
        <w:rPr>
          <w:rFonts w:cstheme="minorHAnsi"/>
          <w:sz w:val="24"/>
          <w:szCs w:val="24"/>
        </w:rPr>
        <w:t>cheque payments:</w:t>
      </w:r>
    </w:p>
    <w:tbl>
      <w:tblPr>
        <w:tblStyle w:val="TableGrid"/>
        <w:tblW w:w="9488" w:type="dxa"/>
        <w:tblInd w:w="567" w:type="dxa"/>
        <w:tblLook w:val="04A0" w:firstRow="1" w:lastRow="0" w:firstColumn="1" w:lastColumn="0" w:noHBand="0" w:noVBand="1"/>
      </w:tblPr>
      <w:tblGrid>
        <w:gridCol w:w="1182"/>
        <w:gridCol w:w="1648"/>
        <w:gridCol w:w="4688"/>
        <w:gridCol w:w="1970"/>
      </w:tblGrid>
      <w:tr w:rsidR="00824E01" w:rsidRPr="00B37EDB" w14:paraId="47587785" w14:textId="77777777" w:rsidTr="00270F16">
        <w:tc>
          <w:tcPr>
            <w:tcW w:w="1182" w:type="dxa"/>
          </w:tcPr>
          <w:p w14:paraId="7405F599"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DATE</w:t>
            </w:r>
          </w:p>
        </w:tc>
        <w:tc>
          <w:tcPr>
            <w:tcW w:w="1648" w:type="dxa"/>
          </w:tcPr>
          <w:p w14:paraId="23ABD96F" w14:textId="77777777" w:rsidR="00824E01" w:rsidRPr="00B37EDB"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CHQ NO</w:t>
            </w:r>
          </w:p>
        </w:tc>
        <w:tc>
          <w:tcPr>
            <w:tcW w:w="4688" w:type="dxa"/>
          </w:tcPr>
          <w:p w14:paraId="12C12BB4" w14:textId="77777777" w:rsidR="00824E01" w:rsidRPr="00B37EDB" w:rsidRDefault="00824E01" w:rsidP="00270F16">
            <w:pPr>
              <w:pStyle w:val="ListParagraph"/>
              <w:ind w:left="0"/>
              <w:jc w:val="both"/>
              <w:rPr>
                <w:rFonts w:cstheme="minorHAnsi"/>
                <w:color w:val="000000" w:themeColor="text1"/>
                <w:sz w:val="20"/>
                <w:szCs w:val="20"/>
              </w:rPr>
            </w:pPr>
            <w:r w:rsidRPr="00B37EDB">
              <w:rPr>
                <w:rFonts w:cstheme="minorHAnsi"/>
                <w:color w:val="000000" w:themeColor="text1"/>
                <w:sz w:val="20"/>
                <w:szCs w:val="20"/>
              </w:rPr>
              <w:t>DESCRIPTION</w:t>
            </w:r>
          </w:p>
        </w:tc>
        <w:tc>
          <w:tcPr>
            <w:tcW w:w="1970" w:type="dxa"/>
          </w:tcPr>
          <w:p w14:paraId="17B64A98" w14:textId="77777777" w:rsidR="00824E01" w:rsidRPr="00B37EDB" w:rsidRDefault="00824E01" w:rsidP="00270F16">
            <w:pPr>
              <w:pStyle w:val="ListParagraph"/>
              <w:ind w:left="0"/>
              <w:jc w:val="both"/>
              <w:rPr>
                <w:rFonts w:cstheme="minorHAnsi"/>
                <w:color w:val="000000" w:themeColor="text1"/>
                <w:sz w:val="20"/>
                <w:szCs w:val="20"/>
              </w:rPr>
            </w:pPr>
            <w:r w:rsidRPr="00B37EDB">
              <w:rPr>
                <w:rFonts w:cstheme="minorHAnsi"/>
                <w:color w:val="000000" w:themeColor="text1"/>
                <w:sz w:val="20"/>
                <w:szCs w:val="20"/>
              </w:rPr>
              <w:t>AMOUNT</w:t>
            </w:r>
          </w:p>
        </w:tc>
      </w:tr>
      <w:tr w:rsidR="00824E01" w:rsidRPr="00B37EDB" w14:paraId="403FCE0B" w14:textId="77777777" w:rsidTr="00270F16">
        <w:tc>
          <w:tcPr>
            <w:tcW w:w="1182" w:type="dxa"/>
          </w:tcPr>
          <w:p w14:paraId="27EDFC0A"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15/11/2021</w:t>
            </w:r>
          </w:p>
        </w:tc>
        <w:tc>
          <w:tcPr>
            <w:tcW w:w="1648" w:type="dxa"/>
          </w:tcPr>
          <w:p w14:paraId="6FEAD37D"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440</w:t>
            </w:r>
          </w:p>
        </w:tc>
        <w:tc>
          <w:tcPr>
            <w:tcW w:w="4688" w:type="dxa"/>
          </w:tcPr>
          <w:p w14:paraId="1EC043AB"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Village Green Maintenance Costs</w:t>
            </w:r>
          </w:p>
        </w:tc>
        <w:tc>
          <w:tcPr>
            <w:tcW w:w="1970" w:type="dxa"/>
          </w:tcPr>
          <w:p w14:paraId="50F0C845"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£ 650.00</w:t>
            </w:r>
          </w:p>
        </w:tc>
      </w:tr>
      <w:tr w:rsidR="00824E01" w:rsidRPr="00B37EDB" w14:paraId="0F863E5B" w14:textId="77777777" w:rsidTr="00270F16">
        <w:tc>
          <w:tcPr>
            <w:tcW w:w="1182" w:type="dxa"/>
          </w:tcPr>
          <w:p w14:paraId="6AD040B4"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15/11/2021</w:t>
            </w:r>
          </w:p>
        </w:tc>
        <w:tc>
          <w:tcPr>
            <w:tcW w:w="1648" w:type="dxa"/>
          </w:tcPr>
          <w:p w14:paraId="524F28E2"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441</w:t>
            </w:r>
          </w:p>
        </w:tc>
        <w:tc>
          <w:tcPr>
            <w:tcW w:w="4688" w:type="dxa"/>
          </w:tcPr>
          <w:p w14:paraId="41E04ABB"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Society of Local Council Clerks – Annual Membership</w:t>
            </w:r>
          </w:p>
        </w:tc>
        <w:tc>
          <w:tcPr>
            <w:tcW w:w="1970" w:type="dxa"/>
          </w:tcPr>
          <w:p w14:paraId="549FBF99"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£ 56.00</w:t>
            </w:r>
          </w:p>
        </w:tc>
      </w:tr>
      <w:tr w:rsidR="00824E01" w:rsidRPr="00B37EDB" w14:paraId="3F67CFD8" w14:textId="77777777" w:rsidTr="00270F16">
        <w:tc>
          <w:tcPr>
            <w:tcW w:w="1182" w:type="dxa"/>
          </w:tcPr>
          <w:p w14:paraId="2C12E082"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15/11/2021</w:t>
            </w:r>
          </w:p>
        </w:tc>
        <w:tc>
          <w:tcPr>
            <w:tcW w:w="1648" w:type="dxa"/>
          </w:tcPr>
          <w:p w14:paraId="6B3B9E96"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442</w:t>
            </w:r>
          </w:p>
        </w:tc>
        <w:tc>
          <w:tcPr>
            <w:tcW w:w="4688" w:type="dxa"/>
          </w:tcPr>
          <w:p w14:paraId="693FC5A5"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Royal British Legion – Donation</w:t>
            </w:r>
          </w:p>
        </w:tc>
        <w:tc>
          <w:tcPr>
            <w:tcW w:w="1970" w:type="dxa"/>
          </w:tcPr>
          <w:p w14:paraId="4E8E2D2C"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£ 30.00</w:t>
            </w:r>
          </w:p>
        </w:tc>
      </w:tr>
      <w:tr w:rsidR="00824E01" w:rsidRPr="00B37EDB" w14:paraId="2A933114" w14:textId="77777777" w:rsidTr="00270F16">
        <w:tc>
          <w:tcPr>
            <w:tcW w:w="1182" w:type="dxa"/>
          </w:tcPr>
          <w:p w14:paraId="0C9D69AA"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15/11/2021</w:t>
            </w:r>
          </w:p>
        </w:tc>
        <w:tc>
          <w:tcPr>
            <w:tcW w:w="1648" w:type="dxa"/>
          </w:tcPr>
          <w:p w14:paraId="0DEB4A38"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443</w:t>
            </w:r>
          </w:p>
        </w:tc>
        <w:tc>
          <w:tcPr>
            <w:tcW w:w="4688" w:type="dxa"/>
          </w:tcPr>
          <w:p w14:paraId="168B074F"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Clerk’s Expenses</w:t>
            </w:r>
          </w:p>
        </w:tc>
        <w:tc>
          <w:tcPr>
            <w:tcW w:w="1970" w:type="dxa"/>
          </w:tcPr>
          <w:p w14:paraId="6EA427AE"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£ 179.31</w:t>
            </w:r>
          </w:p>
        </w:tc>
      </w:tr>
      <w:tr w:rsidR="00824E01" w:rsidRPr="00B37EDB" w14:paraId="6F17C707" w14:textId="77777777" w:rsidTr="00270F16">
        <w:tc>
          <w:tcPr>
            <w:tcW w:w="1182" w:type="dxa"/>
          </w:tcPr>
          <w:p w14:paraId="6BCE9146" w14:textId="77777777" w:rsidR="00824E01" w:rsidRPr="0001739E" w:rsidRDefault="00824E01" w:rsidP="00270F16">
            <w:pPr>
              <w:pStyle w:val="ListParagraph"/>
              <w:ind w:left="0"/>
              <w:jc w:val="both"/>
              <w:rPr>
                <w:rFonts w:cstheme="minorHAnsi"/>
                <w:b/>
                <w:bCs/>
                <w:color w:val="000000" w:themeColor="text1"/>
                <w:sz w:val="20"/>
                <w:szCs w:val="20"/>
              </w:rPr>
            </w:pPr>
            <w:r>
              <w:rPr>
                <w:rFonts w:cstheme="minorHAnsi"/>
                <w:b/>
                <w:bCs/>
                <w:color w:val="000000" w:themeColor="text1"/>
                <w:sz w:val="20"/>
                <w:szCs w:val="20"/>
              </w:rPr>
              <w:t>Total</w:t>
            </w:r>
          </w:p>
        </w:tc>
        <w:tc>
          <w:tcPr>
            <w:tcW w:w="1648" w:type="dxa"/>
          </w:tcPr>
          <w:p w14:paraId="6EA80F6E" w14:textId="77777777" w:rsidR="00824E01" w:rsidRDefault="00824E01" w:rsidP="00270F16">
            <w:pPr>
              <w:pStyle w:val="ListParagraph"/>
              <w:ind w:left="0"/>
              <w:jc w:val="both"/>
              <w:rPr>
                <w:rFonts w:cstheme="minorHAnsi"/>
                <w:color w:val="000000" w:themeColor="text1"/>
                <w:sz w:val="20"/>
                <w:szCs w:val="20"/>
              </w:rPr>
            </w:pPr>
          </w:p>
        </w:tc>
        <w:tc>
          <w:tcPr>
            <w:tcW w:w="4688" w:type="dxa"/>
          </w:tcPr>
          <w:p w14:paraId="4064E978" w14:textId="77777777" w:rsidR="00824E01" w:rsidRDefault="00824E01" w:rsidP="00270F16">
            <w:pPr>
              <w:pStyle w:val="ListParagraph"/>
              <w:ind w:left="0"/>
              <w:jc w:val="both"/>
              <w:rPr>
                <w:rFonts w:cstheme="minorHAnsi"/>
                <w:color w:val="000000" w:themeColor="text1"/>
                <w:sz w:val="20"/>
                <w:szCs w:val="20"/>
              </w:rPr>
            </w:pPr>
          </w:p>
        </w:tc>
        <w:tc>
          <w:tcPr>
            <w:tcW w:w="1970" w:type="dxa"/>
          </w:tcPr>
          <w:p w14:paraId="7A5D79D5" w14:textId="77777777" w:rsidR="00824E01" w:rsidRPr="009727BD" w:rsidRDefault="00824E01" w:rsidP="00270F16">
            <w:pPr>
              <w:pStyle w:val="ListParagraph"/>
              <w:ind w:left="0"/>
              <w:jc w:val="both"/>
              <w:rPr>
                <w:rFonts w:cstheme="minorHAnsi"/>
                <w:b/>
                <w:bCs/>
                <w:color w:val="000000" w:themeColor="text1"/>
                <w:sz w:val="20"/>
                <w:szCs w:val="20"/>
              </w:rPr>
            </w:pPr>
            <w:r>
              <w:rPr>
                <w:rFonts w:cstheme="minorHAnsi"/>
                <w:b/>
                <w:bCs/>
                <w:color w:val="000000" w:themeColor="text1"/>
                <w:sz w:val="20"/>
                <w:szCs w:val="20"/>
              </w:rPr>
              <w:t>£ 915.31</w:t>
            </w:r>
          </w:p>
        </w:tc>
      </w:tr>
    </w:tbl>
    <w:p w14:paraId="7E3B520C" w14:textId="79365A6E" w:rsidR="00824E01" w:rsidRDefault="001722B8" w:rsidP="001722B8">
      <w:pPr>
        <w:pStyle w:val="Header"/>
        <w:numPr>
          <w:ilvl w:val="0"/>
          <w:numId w:val="30"/>
        </w:numPr>
        <w:tabs>
          <w:tab w:val="clear" w:pos="4513"/>
          <w:tab w:val="clear" w:pos="9026"/>
          <w:tab w:val="left" w:pos="567"/>
        </w:tabs>
        <w:spacing w:before="120" w:after="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to a</w:t>
      </w:r>
      <w:r w:rsidR="00824E01">
        <w:rPr>
          <w:rFonts w:cstheme="minorHAnsi"/>
          <w:sz w:val="24"/>
          <w:szCs w:val="24"/>
        </w:rPr>
        <w:t>pprove the following online payments made since the last meeting:</w:t>
      </w:r>
    </w:p>
    <w:tbl>
      <w:tblPr>
        <w:tblStyle w:val="TableGrid"/>
        <w:tblW w:w="0" w:type="auto"/>
        <w:tblInd w:w="567" w:type="dxa"/>
        <w:tblLook w:val="04A0" w:firstRow="1" w:lastRow="0" w:firstColumn="1" w:lastColumn="0" w:noHBand="0" w:noVBand="1"/>
      </w:tblPr>
      <w:tblGrid>
        <w:gridCol w:w="1182"/>
        <w:gridCol w:w="1648"/>
        <w:gridCol w:w="4678"/>
        <w:gridCol w:w="1985"/>
      </w:tblGrid>
      <w:tr w:rsidR="00824E01" w:rsidRPr="00B37EDB" w14:paraId="7D1FBF82" w14:textId="77777777" w:rsidTr="00270F16">
        <w:tc>
          <w:tcPr>
            <w:tcW w:w="1182" w:type="dxa"/>
          </w:tcPr>
          <w:p w14:paraId="44C795F6" w14:textId="77777777" w:rsidR="00824E01" w:rsidRPr="00B37EDB" w:rsidRDefault="00824E01" w:rsidP="00270F16">
            <w:pPr>
              <w:pStyle w:val="ListParagraph"/>
              <w:ind w:left="0"/>
              <w:jc w:val="both"/>
              <w:rPr>
                <w:rFonts w:cstheme="minorHAnsi"/>
                <w:color w:val="000000" w:themeColor="text1"/>
                <w:sz w:val="20"/>
                <w:szCs w:val="20"/>
              </w:rPr>
            </w:pPr>
            <w:r w:rsidRPr="00B37EDB">
              <w:rPr>
                <w:rFonts w:cstheme="minorHAnsi"/>
                <w:color w:val="000000" w:themeColor="text1"/>
                <w:sz w:val="20"/>
                <w:szCs w:val="20"/>
              </w:rPr>
              <w:t>DATE</w:t>
            </w:r>
          </w:p>
        </w:tc>
        <w:tc>
          <w:tcPr>
            <w:tcW w:w="1648" w:type="dxa"/>
          </w:tcPr>
          <w:p w14:paraId="37D0E518" w14:textId="77777777" w:rsidR="00824E01" w:rsidRPr="00B37EDB"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PAYMENT TYPE</w:t>
            </w:r>
          </w:p>
        </w:tc>
        <w:tc>
          <w:tcPr>
            <w:tcW w:w="4678" w:type="dxa"/>
          </w:tcPr>
          <w:p w14:paraId="63F1A4AE" w14:textId="77777777" w:rsidR="00824E01" w:rsidRPr="00B37EDB" w:rsidRDefault="00824E01" w:rsidP="00270F16">
            <w:pPr>
              <w:pStyle w:val="ListParagraph"/>
              <w:ind w:left="0"/>
              <w:jc w:val="both"/>
              <w:rPr>
                <w:rFonts w:cstheme="minorHAnsi"/>
                <w:color w:val="000000" w:themeColor="text1"/>
                <w:sz w:val="20"/>
                <w:szCs w:val="20"/>
              </w:rPr>
            </w:pPr>
            <w:r w:rsidRPr="00B37EDB">
              <w:rPr>
                <w:rFonts w:cstheme="minorHAnsi"/>
                <w:color w:val="000000" w:themeColor="text1"/>
                <w:sz w:val="20"/>
                <w:szCs w:val="20"/>
              </w:rPr>
              <w:t>DESCRIPTION</w:t>
            </w:r>
          </w:p>
        </w:tc>
        <w:tc>
          <w:tcPr>
            <w:tcW w:w="1985" w:type="dxa"/>
          </w:tcPr>
          <w:p w14:paraId="484794AE" w14:textId="77777777" w:rsidR="00824E01" w:rsidRPr="00B37EDB" w:rsidRDefault="00824E01" w:rsidP="00270F16">
            <w:pPr>
              <w:pStyle w:val="ListParagraph"/>
              <w:ind w:left="0"/>
              <w:jc w:val="both"/>
              <w:rPr>
                <w:rFonts w:cstheme="minorHAnsi"/>
                <w:color w:val="000000" w:themeColor="text1"/>
                <w:sz w:val="20"/>
                <w:szCs w:val="20"/>
              </w:rPr>
            </w:pPr>
            <w:r w:rsidRPr="00B37EDB">
              <w:rPr>
                <w:rFonts w:cstheme="minorHAnsi"/>
                <w:color w:val="000000" w:themeColor="text1"/>
                <w:sz w:val="20"/>
                <w:szCs w:val="20"/>
              </w:rPr>
              <w:t>AMOUNT</w:t>
            </w:r>
          </w:p>
        </w:tc>
      </w:tr>
      <w:tr w:rsidR="00824E01" w:rsidRPr="00B37EDB" w14:paraId="35F8EAEE" w14:textId="77777777" w:rsidTr="00270F16">
        <w:tc>
          <w:tcPr>
            <w:tcW w:w="1182" w:type="dxa"/>
          </w:tcPr>
          <w:p w14:paraId="4602D86F"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13/10/2021</w:t>
            </w:r>
          </w:p>
        </w:tc>
        <w:tc>
          <w:tcPr>
            <w:tcW w:w="1648" w:type="dxa"/>
          </w:tcPr>
          <w:p w14:paraId="7635FE0D"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4678" w:type="dxa"/>
          </w:tcPr>
          <w:p w14:paraId="10602FDD"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985" w:type="dxa"/>
          </w:tcPr>
          <w:p w14:paraId="5518DD91"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824E01" w:rsidRPr="00B37EDB" w14:paraId="4AA6C076" w14:textId="77777777" w:rsidTr="00270F16">
        <w:tc>
          <w:tcPr>
            <w:tcW w:w="1182" w:type="dxa"/>
          </w:tcPr>
          <w:p w14:paraId="29596B7A"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26/10/2021</w:t>
            </w:r>
          </w:p>
        </w:tc>
        <w:tc>
          <w:tcPr>
            <w:tcW w:w="1648" w:type="dxa"/>
          </w:tcPr>
          <w:p w14:paraId="667CF7F1"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4678" w:type="dxa"/>
          </w:tcPr>
          <w:p w14:paraId="6340C379"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985" w:type="dxa"/>
          </w:tcPr>
          <w:p w14:paraId="4697DA83" w14:textId="77777777" w:rsidR="00824E01" w:rsidRDefault="00824E01" w:rsidP="00270F16">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824E01" w:rsidRPr="00B37EDB" w14:paraId="738AF7D6" w14:textId="77777777" w:rsidTr="00270F16">
        <w:tc>
          <w:tcPr>
            <w:tcW w:w="1182" w:type="dxa"/>
          </w:tcPr>
          <w:p w14:paraId="7A3245C8" w14:textId="77777777" w:rsidR="00824E01" w:rsidRPr="00677D2A" w:rsidRDefault="00824E01" w:rsidP="00270F16">
            <w:pPr>
              <w:pStyle w:val="ListParagraph"/>
              <w:ind w:left="0"/>
              <w:jc w:val="both"/>
              <w:rPr>
                <w:rFonts w:cstheme="minorHAnsi"/>
                <w:b/>
                <w:bCs/>
                <w:color w:val="000000" w:themeColor="text1"/>
                <w:sz w:val="20"/>
                <w:szCs w:val="20"/>
              </w:rPr>
            </w:pPr>
            <w:r>
              <w:rPr>
                <w:rFonts w:cstheme="minorHAnsi"/>
                <w:b/>
                <w:bCs/>
                <w:color w:val="000000" w:themeColor="text1"/>
                <w:sz w:val="20"/>
                <w:szCs w:val="20"/>
              </w:rPr>
              <w:t>Total</w:t>
            </w:r>
          </w:p>
        </w:tc>
        <w:tc>
          <w:tcPr>
            <w:tcW w:w="1648" w:type="dxa"/>
          </w:tcPr>
          <w:p w14:paraId="75ABFE77" w14:textId="77777777" w:rsidR="00824E01" w:rsidRDefault="00824E01" w:rsidP="00270F16">
            <w:pPr>
              <w:pStyle w:val="ListParagraph"/>
              <w:ind w:left="0"/>
              <w:jc w:val="both"/>
              <w:rPr>
                <w:rFonts w:cstheme="minorHAnsi"/>
                <w:color w:val="000000" w:themeColor="text1"/>
                <w:sz w:val="20"/>
                <w:szCs w:val="20"/>
              </w:rPr>
            </w:pPr>
          </w:p>
        </w:tc>
        <w:tc>
          <w:tcPr>
            <w:tcW w:w="4678" w:type="dxa"/>
          </w:tcPr>
          <w:p w14:paraId="624E2253" w14:textId="77777777" w:rsidR="00824E01" w:rsidRDefault="00824E01" w:rsidP="00270F16">
            <w:pPr>
              <w:pStyle w:val="ListParagraph"/>
              <w:ind w:left="0"/>
              <w:jc w:val="both"/>
              <w:rPr>
                <w:rFonts w:cstheme="minorHAnsi"/>
                <w:color w:val="000000" w:themeColor="text1"/>
                <w:sz w:val="20"/>
                <w:szCs w:val="20"/>
              </w:rPr>
            </w:pPr>
          </w:p>
        </w:tc>
        <w:tc>
          <w:tcPr>
            <w:tcW w:w="1985" w:type="dxa"/>
          </w:tcPr>
          <w:p w14:paraId="6A87B72C" w14:textId="77777777" w:rsidR="00824E01" w:rsidRPr="001F5188" w:rsidRDefault="00824E01" w:rsidP="00270F16">
            <w:pPr>
              <w:pStyle w:val="ListParagraph"/>
              <w:ind w:left="0"/>
              <w:jc w:val="both"/>
              <w:rPr>
                <w:rFonts w:cstheme="minorHAnsi"/>
                <w:b/>
                <w:bCs/>
                <w:color w:val="000000" w:themeColor="text1"/>
                <w:sz w:val="20"/>
                <w:szCs w:val="20"/>
              </w:rPr>
            </w:pPr>
            <w:r w:rsidRPr="001F5188">
              <w:rPr>
                <w:rFonts w:cstheme="minorHAnsi"/>
                <w:b/>
                <w:bCs/>
                <w:color w:val="000000" w:themeColor="text1"/>
                <w:sz w:val="20"/>
                <w:szCs w:val="20"/>
              </w:rPr>
              <w:t>£ 214.60</w:t>
            </w:r>
          </w:p>
        </w:tc>
      </w:tr>
    </w:tbl>
    <w:p w14:paraId="3552B950" w14:textId="216618C7" w:rsidR="00824E01" w:rsidRPr="003B0C05" w:rsidRDefault="00084EA6" w:rsidP="00824E01">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 xml:space="preserve">to appoint </w:t>
      </w:r>
      <w:r w:rsidR="00824E01">
        <w:rPr>
          <w:rFonts w:cstheme="minorHAnsi"/>
          <w:sz w:val="24"/>
          <w:szCs w:val="24"/>
        </w:rPr>
        <w:t>GAPTC Internal Audit Service to perform the Internal Audit of the 2021/22 financial year at a cost of £175.</w:t>
      </w:r>
    </w:p>
    <w:p w14:paraId="419C138B" w14:textId="77777777" w:rsidR="00824E01" w:rsidRDefault="00824E01" w:rsidP="00824E01">
      <w:pPr>
        <w:pStyle w:val="Header"/>
        <w:tabs>
          <w:tab w:val="left" w:pos="567"/>
        </w:tabs>
        <w:spacing w:before="120"/>
        <w:jc w:val="both"/>
        <w:rPr>
          <w:rFonts w:cstheme="minorHAnsi"/>
          <w:b/>
          <w:bCs/>
          <w:sz w:val="24"/>
          <w:szCs w:val="24"/>
        </w:rPr>
      </w:pPr>
      <w:r>
        <w:rPr>
          <w:rFonts w:cstheme="minorHAnsi"/>
          <w:b/>
          <w:bCs/>
          <w:sz w:val="24"/>
          <w:szCs w:val="24"/>
        </w:rPr>
        <w:t>Budget 2022/23</w:t>
      </w:r>
    </w:p>
    <w:p w14:paraId="1BA6A167" w14:textId="138DF148" w:rsidR="00824E01" w:rsidRDefault="00F50961" w:rsidP="00824E01">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Due to unforeseen circumstances, a draft budget had not been prepared in time for discussion at the meeting. Members agreed </w:t>
      </w:r>
      <w:r w:rsidR="00854429">
        <w:rPr>
          <w:rFonts w:cstheme="minorHAnsi"/>
          <w:sz w:val="24"/>
          <w:szCs w:val="24"/>
        </w:rPr>
        <w:t>in principle to</w:t>
      </w:r>
      <w:r w:rsidR="004801BE">
        <w:rPr>
          <w:rFonts w:cstheme="minorHAnsi"/>
          <w:sz w:val="24"/>
          <w:szCs w:val="24"/>
        </w:rPr>
        <w:t>, as a minimum,</w:t>
      </w:r>
      <w:r w:rsidR="00854429">
        <w:rPr>
          <w:rFonts w:cstheme="minorHAnsi"/>
          <w:sz w:val="24"/>
          <w:szCs w:val="24"/>
        </w:rPr>
        <w:t xml:space="preserve"> </w:t>
      </w:r>
      <w:r w:rsidR="004801BE">
        <w:rPr>
          <w:rFonts w:cstheme="minorHAnsi"/>
          <w:sz w:val="24"/>
          <w:szCs w:val="24"/>
        </w:rPr>
        <w:t xml:space="preserve">a cost of living increase in the precept. </w:t>
      </w:r>
      <w:r w:rsidR="00E342E3">
        <w:rPr>
          <w:rFonts w:cstheme="minorHAnsi"/>
          <w:b/>
          <w:bCs/>
          <w:sz w:val="24"/>
          <w:szCs w:val="24"/>
        </w:rPr>
        <w:t xml:space="preserve">Action: </w:t>
      </w:r>
      <w:r w:rsidR="00E342E3">
        <w:rPr>
          <w:rFonts w:cstheme="minorHAnsi"/>
          <w:sz w:val="24"/>
          <w:szCs w:val="24"/>
        </w:rPr>
        <w:t>Clerk to draft and circulate budget to members for approval at the January meeting</w:t>
      </w:r>
      <w:r w:rsidR="009053A4">
        <w:rPr>
          <w:rFonts w:cstheme="minorHAnsi"/>
          <w:sz w:val="24"/>
          <w:szCs w:val="24"/>
        </w:rPr>
        <w:t xml:space="preserve"> when the precept will also need to be agreed. </w:t>
      </w:r>
    </w:p>
    <w:p w14:paraId="16994F73" w14:textId="77777777" w:rsidR="009053A4" w:rsidRPr="008145A0" w:rsidRDefault="009053A4" w:rsidP="009053A4">
      <w:pPr>
        <w:pStyle w:val="Header"/>
        <w:tabs>
          <w:tab w:val="clear" w:pos="4513"/>
          <w:tab w:val="clear" w:pos="9026"/>
          <w:tab w:val="left" w:pos="567"/>
        </w:tabs>
        <w:spacing w:before="120"/>
        <w:ind w:left="567"/>
        <w:jc w:val="both"/>
        <w:rPr>
          <w:rFonts w:cstheme="minorHAnsi"/>
          <w:sz w:val="24"/>
          <w:szCs w:val="24"/>
        </w:rPr>
      </w:pPr>
    </w:p>
    <w:p w14:paraId="628AA117" w14:textId="77777777" w:rsidR="00824E01" w:rsidRDefault="00824E01" w:rsidP="00824E01">
      <w:pPr>
        <w:pStyle w:val="Header"/>
        <w:tabs>
          <w:tab w:val="left" w:pos="567"/>
        </w:tabs>
        <w:spacing w:before="120"/>
        <w:jc w:val="both"/>
        <w:rPr>
          <w:rFonts w:cstheme="minorHAnsi"/>
          <w:b/>
          <w:bCs/>
          <w:sz w:val="24"/>
          <w:szCs w:val="24"/>
        </w:rPr>
      </w:pPr>
      <w:r>
        <w:rPr>
          <w:rFonts w:cstheme="minorHAnsi"/>
          <w:b/>
          <w:bCs/>
          <w:sz w:val="24"/>
          <w:szCs w:val="24"/>
        </w:rPr>
        <w:t>Staff Matters</w:t>
      </w:r>
    </w:p>
    <w:p w14:paraId="7B52E3CA" w14:textId="603E7C0B" w:rsidR="00824E01" w:rsidRDefault="00E43EB8" w:rsidP="00824E01">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 xml:space="preserve">to </w:t>
      </w:r>
      <w:r w:rsidR="00824E01">
        <w:rPr>
          <w:rFonts w:cstheme="minorHAnsi"/>
          <w:sz w:val="24"/>
          <w:szCs w:val="24"/>
        </w:rPr>
        <w:t xml:space="preserve">approve a temporary increase in the Clerk’s working hours of 10 hours per month for 6 months from November 2021 – April 2022 for work as part-time co-ordinator for the Daffodil Weekend event. Cost of increased hours to be paid from the grant awarded by the Gloucestershire County Council Build Back Better Market Towns Fund. </w:t>
      </w:r>
    </w:p>
    <w:p w14:paraId="35F9C6ED" w14:textId="62E96F56" w:rsidR="00824E01" w:rsidRPr="00D53938" w:rsidRDefault="006232BA" w:rsidP="00824E01">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 xml:space="preserve">to </w:t>
      </w:r>
      <w:r w:rsidR="00824E01">
        <w:rPr>
          <w:rFonts w:cstheme="minorHAnsi"/>
          <w:sz w:val="24"/>
          <w:szCs w:val="24"/>
        </w:rPr>
        <w:t xml:space="preserve">approve the draft Scheme of Delegation to the Clerk. (Attachment </w:t>
      </w:r>
      <w:r>
        <w:rPr>
          <w:rFonts w:cstheme="minorHAnsi"/>
          <w:sz w:val="24"/>
          <w:szCs w:val="24"/>
        </w:rPr>
        <w:t>2</w:t>
      </w:r>
      <w:r w:rsidR="00824E01">
        <w:rPr>
          <w:rFonts w:cstheme="minorHAnsi"/>
          <w:sz w:val="24"/>
          <w:szCs w:val="24"/>
        </w:rPr>
        <w:t>)</w:t>
      </w:r>
    </w:p>
    <w:p w14:paraId="4A514664" w14:textId="77777777" w:rsidR="00824E01" w:rsidRPr="00D97055" w:rsidRDefault="00824E01" w:rsidP="00824E01">
      <w:pPr>
        <w:pStyle w:val="Header"/>
        <w:tabs>
          <w:tab w:val="left" w:pos="567"/>
        </w:tabs>
        <w:spacing w:before="120"/>
        <w:jc w:val="both"/>
        <w:rPr>
          <w:rFonts w:cstheme="minorHAnsi"/>
          <w:b/>
          <w:bCs/>
          <w:sz w:val="24"/>
          <w:szCs w:val="24"/>
        </w:rPr>
      </w:pPr>
      <w:r>
        <w:rPr>
          <w:rFonts w:cstheme="minorHAnsi"/>
          <w:b/>
          <w:bCs/>
          <w:sz w:val="24"/>
          <w:szCs w:val="24"/>
        </w:rPr>
        <w:t>Ge</w:t>
      </w:r>
      <w:r w:rsidRPr="00D97055">
        <w:rPr>
          <w:rFonts w:cstheme="minorHAnsi"/>
          <w:b/>
          <w:bCs/>
          <w:sz w:val="24"/>
          <w:szCs w:val="24"/>
        </w:rPr>
        <w:t>neral</w:t>
      </w:r>
    </w:p>
    <w:p w14:paraId="2B06516E" w14:textId="285C1BE7" w:rsidR="00824E01" w:rsidRDefault="00824E01" w:rsidP="00824E01">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receive items for the </w:t>
      </w:r>
      <w:r>
        <w:rPr>
          <w:rFonts w:cstheme="minorHAnsi"/>
          <w:sz w:val="24"/>
          <w:szCs w:val="24"/>
        </w:rPr>
        <w:t>January</w:t>
      </w:r>
      <w:r w:rsidRPr="00D97055">
        <w:rPr>
          <w:rFonts w:cstheme="minorHAnsi"/>
          <w:sz w:val="24"/>
          <w:szCs w:val="24"/>
        </w:rPr>
        <w:t xml:space="preserve"> meeting </w:t>
      </w:r>
      <w:r>
        <w:rPr>
          <w:rFonts w:cstheme="minorHAnsi"/>
          <w:sz w:val="24"/>
          <w:szCs w:val="24"/>
        </w:rPr>
        <w:t>/ councillor submissions</w:t>
      </w:r>
      <w:r w:rsidR="00247C41">
        <w:rPr>
          <w:rFonts w:cstheme="minorHAnsi"/>
          <w:sz w:val="24"/>
          <w:szCs w:val="24"/>
        </w:rPr>
        <w:t xml:space="preserve"> – none.</w:t>
      </w:r>
    </w:p>
    <w:p w14:paraId="7E5D6C28" w14:textId="0D25F44A" w:rsidR="008E2230" w:rsidRDefault="00824E01" w:rsidP="00824E01">
      <w:pPr>
        <w:pStyle w:val="Header"/>
        <w:numPr>
          <w:ilvl w:val="0"/>
          <w:numId w:val="30"/>
        </w:numPr>
        <w:tabs>
          <w:tab w:val="clear" w:pos="4513"/>
          <w:tab w:val="clear" w:pos="9026"/>
          <w:tab w:val="left" w:pos="567"/>
          <w:tab w:val="right" w:pos="10206"/>
        </w:tabs>
        <w:spacing w:before="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that the next meeting will take place on Monday 17</w:t>
      </w:r>
      <w:r w:rsidRPr="00824E01">
        <w:rPr>
          <w:rFonts w:cstheme="minorHAnsi"/>
          <w:sz w:val="24"/>
          <w:szCs w:val="24"/>
          <w:vertAlign w:val="superscript"/>
        </w:rPr>
        <w:t>th</w:t>
      </w:r>
      <w:r>
        <w:rPr>
          <w:rFonts w:cstheme="minorHAnsi"/>
          <w:sz w:val="24"/>
          <w:szCs w:val="24"/>
        </w:rPr>
        <w:t xml:space="preserve"> January 2022 at 7:30pm in Kempley Village Hall. </w:t>
      </w:r>
      <w:r w:rsidRPr="00B93DC6">
        <w:rPr>
          <w:rFonts w:cstheme="minorHAnsi"/>
          <w:sz w:val="24"/>
          <w:szCs w:val="24"/>
        </w:rPr>
        <w:t>Date and time of next meeting</w:t>
      </w:r>
      <w:r w:rsidRPr="00B93DC6">
        <w:rPr>
          <w:rFonts w:cstheme="minorHAnsi"/>
          <w:sz w:val="24"/>
          <w:szCs w:val="24"/>
        </w:rPr>
        <w:tab/>
      </w:r>
    </w:p>
    <w:p w14:paraId="669A6307" w14:textId="77777777" w:rsidR="00D7654E" w:rsidRDefault="00D7654E" w:rsidP="007A6F93">
      <w:pPr>
        <w:pStyle w:val="Header"/>
        <w:tabs>
          <w:tab w:val="clear" w:pos="4513"/>
          <w:tab w:val="clear" w:pos="9026"/>
          <w:tab w:val="left" w:pos="567"/>
          <w:tab w:val="right" w:pos="10206"/>
        </w:tabs>
        <w:spacing w:before="120"/>
        <w:jc w:val="both"/>
        <w:rPr>
          <w:rFonts w:cstheme="minorHAnsi"/>
          <w:sz w:val="24"/>
          <w:szCs w:val="24"/>
        </w:rPr>
      </w:pPr>
    </w:p>
    <w:p w14:paraId="29D07F6D" w14:textId="7263E6D8" w:rsidR="007A6F93" w:rsidRPr="008E2230" w:rsidRDefault="008E2230" w:rsidP="007A6F93">
      <w:pPr>
        <w:pStyle w:val="Header"/>
        <w:tabs>
          <w:tab w:val="clear" w:pos="4513"/>
          <w:tab w:val="clear" w:pos="9026"/>
          <w:tab w:val="left" w:pos="567"/>
          <w:tab w:val="right" w:pos="10206"/>
        </w:tabs>
        <w:spacing w:before="120"/>
        <w:jc w:val="both"/>
        <w:rPr>
          <w:rFonts w:cstheme="minorHAnsi"/>
          <w:sz w:val="24"/>
          <w:szCs w:val="24"/>
        </w:rPr>
      </w:pPr>
      <w:r>
        <w:rPr>
          <w:rFonts w:cstheme="minorHAnsi"/>
          <w:sz w:val="24"/>
          <w:szCs w:val="24"/>
        </w:rPr>
        <w:t>With no further business the meeting was closed.</w:t>
      </w:r>
    </w:p>
    <w:p w14:paraId="750C7643" w14:textId="77777777" w:rsidR="002879F5" w:rsidRPr="00D97055" w:rsidRDefault="002879F5" w:rsidP="008E3D87">
      <w:pPr>
        <w:pStyle w:val="Header"/>
        <w:tabs>
          <w:tab w:val="clear" w:pos="4513"/>
          <w:tab w:val="clear" w:pos="9026"/>
          <w:tab w:val="left" w:pos="709"/>
          <w:tab w:val="right" w:pos="10206"/>
        </w:tabs>
        <w:ind w:left="709"/>
        <w:jc w:val="both"/>
        <w:rPr>
          <w:rFonts w:cstheme="minorHAnsi"/>
          <w:b/>
          <w:bCs/>
          <w:sz w:val="24"/>
          <w:szCs w:val="24"/>
        </w:rPr>
      </w:pPr>
    </w:p>
    <w:bookmarkEnd w:id="2"/>
    <w:p w14:paraId="4CB39B13" w14:textId="6301608D" w:rsidR="001567F7" w:rsidRDefault="001567F7" w:rsidP="008E3D87">
      <w:pPr>
        <w:pStyle w:val="Header"/>
        <w:jc w:val="both"/>
        <w:rPr>
          <w:rFonts w:cstheme="minorHAnsi"/>
          <w:sz w:val="20"/>
          <w:szCs w:val="20"/>
        </w:rPr>
      </w:pPr>
    </w:p>
    <w:p w14:paraId="739E326D" w14:textId="77777777" w:rsidR="00885203" w:rsidRDefault="00885203" w:rsidP="008E3D87">
      <w:pPr>
        <w:pStyle w:val="Header"/>
        <w:tabs>
          <w:tab w:val="clear" w:pos="4513"/>
          <w:tab w:val="clear" w:pos="9026"/>
          <w:tab w:val="left" w:pos="851"/>
        </w:tabs>
        <w:jc w:val="both"/>
        <w:rPr>
          <w:rFonts w:cstheme="minorHAnsi"/>
          <w:b/>
          <w:bCs/>
          <w:sz w:val="24"/>
          <w:szCs w:val="24"/>
        </w:rPr>
      </w:pPr>
    </w:p>
    <w:p w14:paraId="01DC71EF" w14:textId="77777777" w:rsidR="00E414CC" w:rsidRDefault="00E414CC" w:rsidP="00E414CC">
      <w:pPr>
        <w:spacing w:after="0" w:line="240" w:lineRule="auto"/>
        <w:rPr>
          <w:rFonts w:cstheme="minorHAnsi"/>
          <w:bCs/>
          <w:sz w:val="24"/>
          <w:szCs w:val="24"/>
        </w:rPr>
      </w:pPr>
    </w:p>
    <w:p w14:paraId="010B9E31" w14:textId="77777777" w:rsidR="00E414CC" w:rsidRPr="00ED2CA2" w:rsidRDefault="00E414CC" w:rsidP="00E414CC">
      <w:pPr>
        <w:tabs>
          <w:tab w:val="left" w:pos="1418"/>
        </w:tabs>
        <w:spacing w:after="0"/>
        <w:rPr>
          <w:rFonts w:eastAsia="Times New Roman" w:cstheme="minorHAnsi"/>
          <w:bCs/>
          <w:sz w:val="24"/>
          <w:szCs w:val="24"/>
          <w:lang w:val="en-US" w:eastAsia="ar-SA"/>
        </w:rPr>
      </w:pPr>
    </w:p>
    <w:p w14:paraId="35C07267" w14:textId="77777777" w:rsidR="00E414CC" w:rsidRPr="00ED2CA2" w:rsidRDefault="00E414CC" w:rsidP="00E414CC">
      <w:pPr>
        <w:tabs>
          <w:tab w:val="left" w:pos="1418"/>
        </w:tabs>
        <w:spacing w:after="0"/>
        <w:rPr>
          <w:rFonts w:eastAsia="Times New Roman" w:cstheme="minorHAnsi"/>
          <w:bCs/>
          <w:sz w:val="24"/>
          <w:szCs w:val="24"/>
          <w:lang w:val="en-US" w:eastAsia="ar-SA"/>
        </w:rPr>
      </w:pPr>
    </w:p>
    <w:p w14:paraId="32F1B786" w14:textId="77777777" w:rsidR="00E414CC" w:rsidRPr="00ED2CA2" w:rsidRDefault="00E414CC" w:rsidP="00E414CC">
      <w:pPr>
        <w:tabs>
          <w:tab w:val="left" w:pos="2268"/>
          <w:tab w:val="left" w:pos="4536"/>
          <w:tab w:val="left" w:pos="6804"/>
        </w:tabs>
        <w:spacing w:after="0"/>
        <w:rPr>
          <w:rFonts w:cstheme="minorHAnsi"/>
          <w:b/>
          <w:bCs/>
          <w:i/>
          <w:iCs/>
          <w:sz w:val="24"/>
          <w:szCs w:val="24"/>
          <w:u w:val="single"/>
        </w:rPr>
      </w:pPr>
      <w:r w:rsidRPr="00ED2CA2">
        <w:rPr>
          <w:rFonts w:cstheme="minorHAnsi"/>
          <w:bCs/>
          <w:sz w:val="24"/>
          <w:szCs w:val="24"/>
          <w:u w:val="single"/>
        </w:rPr>
        <w:tab/>
      </w:r>
      <w:r w:rsidRPr="00ED2CA2">
        <w:rPr>
          <w:rFonts w:cstheme="minorHAnsi"/>
          <w:bCs/>
          <w:sz w:val="24"/>
          <w:szCs w:val="24"/>
        </w:rPr>
        <w:tab/>
      </w:r>
      <w:r w:rsidRPr="00ED2CA2">
        <w:rPr>
          <w:rFonts w:cstheme="minorHAnsi"/>
          <w:bCs/>
          <w:sz w:val="24"/>
          <w:szCs w:val="24"/>
          <w:u w:val="single"/>
        </w:rPr>
        <w:tab/>
      </w:r>
    </w:p>
    <w:p w14:paraId="7E1A5BCE" w14:textId="77777777" w:rsidR="00E414CC" w:rsidRDefault="00E414CC" w:rsidP="00E414CC">
      <w:pPr>
        <w:pStyle w:val="BodyText"/>
        <w:tabs>
          <w:tab w:val="left" w:pos="993"/>
          <w:tab w:val="left" w:pos="4536"/>
        </w:tabs>
        <w:rPr>
          <w:rFonts w:asciiTheme="minorHAnsi" w:hAnsiTheme="minorHAnsi" w:cstheme="minorHAnsi"/>
          <w:bCs/>
        </w:rPr>
      </w:pPr>
      <w:r w:rsidRPr="00ED2CA2">
        <w:rPr>
          <w:rFonts w:asciiTheme="minorHAnsi" w:hAnsiTheme="minorHAnsi" w:cstheme="minorHAnsi"/>
          <w:bCs/>
        </w:rPr>
        <w:t>Signed (Chairman)</w:t>
      </w:r>
      <w:r w:rsidRPr="00ED2CA2">
        <w:rPr>
          <w:rFonts w:asciiTheme="minorHAnsi" w:hAnsiTheme="minorHAnsi" w:cstheme="minorHAnsi"/>
          <w:bCs/>
        </w:rPr>
        <w:tab/>
        <w:t>Date</w:t>
      </w:r>
    </w:p>
    <w:p w14:paraId="30CA0CFC" w14:textId="77777777" w:rsidR="00885203" w:rsidRDefault="00885203" w:rsidP="008E3D87">
      <w:pPr>
        <w:pStyle w:val="Header"/>
        <w:tabs>
          <w:tab w:val="clear" w:pos="4513"/>
          <w:tab w:val="clear" w:pos="9026"/>
          <w:tab w:val="left" w:pos="851"/>
        </w:tabs>
        <w:jc w:val="both"/>
        <w:rPr>
          <w:rFonts w:cstheme="minorHAnsi"/>
          <w:b/>
          <w:bCs/>
          <w:sz w:val="24"/>
          <w:szCs w:val="24"/>
        </w:rPr>
      </w:pPr>
    </w:p>
    <w:p w14:paraId="6DAAF85E" w14:textId="77777777" w:rsidR="00885203" w:rsidRDefault="00885203" w:rsidP="008E3D87">
      <w:pPr>
        <w:pStyle w:val="Header"/>
        <w:tabs>
          <w:tab w:val="clear" w:pos="4513"/>
          <w:tab w:val="clear" w:pos="9026"/>
          <w:tab w:val="left" w:pos="851"/>
        </w:tabs>
        <w:jc w:val="both"/>
        <w:rPr>
          <w:rFonts w:cstheme="minorHAnsi"/>
          <w:b/>
          <w:bCs/>
          <w:sz w:val="24"/>
          <w:szCs w:val="24"/>
        </w:rPr>
      </w:pPr>
    </w:p>
    <w:p w14:paraId="5256C960" w14:textId="77777777" w:rsidR="00885203" w:rsidRDefault="00885203">
      <w:pPr>
        <w:rPr>
          <w:rFonts w:cstheme="minorHAnsi"/>
          <w:b/>
          <w:bCs/>
          <w:sz w:val="24"/>
          <w:szCs w:val="24"/>
        </w:rPr>
      </w:pPr>
      <w:r>
        <w:rPr>
          <w:rFonts w:cstheme="minorHAnsi"/>
          <w:b/>
          <w:bCs/>
          <w:sz w:val="24"/>
          <w:szCs w:val="24"/>
        </w:rPr>
        <w:br w:type="page"/>
      </w:r>
    </w:p>
    <w:p w14:paraId="6EE27E04" w14:textId="530718FF" w:rsidR="00DB4262" w:rsidRDefault="00DB4262" w:rsidP="008E3D87">
      <w:pPr>
        <w:pStyle w:val="Header"/>
        <w:tabs>
          <w:tab w:val="clear" w:pos="4513"/>
          <w:tab w:val="clear" w:pos="9026"/>
          <w:tab w:val="left" w:pos="851"/>
        </w:tabs>
        <w:jc w:val="both"/>
        <w:rPr>
          <w:rFonts w:cstheme="minorHAnsi"/>
          <w:b/>
          <w:bCs/>
          <w:sz w:val="24"/>
          <w:szCs w:val="24"/>
        </w:rPr>
      </w:pPr>
      <w:r w:rsidRPr="00DB4262">
        <w:rPr>
          <w:rFonts w:cstheme="minorHAnsi"/>
          <w:b/>
          <w:bCs/>
          <w:sz w:val="24"/>
          <w:szCs w:val="24"/>
        </w:rPr>
        <w:lastRenderedPageBreak/>
        <w:t>Attachment 1</w:t>
      </w:r>
    </w:p>
    <w:p w14:paraId="633EEA5D" w14:textId="77777777" w:rsidR="002A018F" w:rsidRDefault="002A018F" w:rsidP="008E3D87">
      <w:pPr>
        <w:pStyle w:val="Header"/>
        <w:tabs>
          <w:tab w:val="clear" w:pos="4513"/>
          <w:tab w:val="clear" w:pos="9026"/>
          <w:tab w:val="left" w:pos="851"/>
        </w:tabs>
        <w:jc w:val="both"/>
        <w:rPr>
          <w:rFonts w:cstheme="minorHAnsi"/>
          <w:b/>
          <w:bCs/>
          <w:sz w:val="24"/>
          <w:szCs w:val="24"/>
        </w:rPr>
      </w:pPr>
    </w:p>
    <w:p w14:paraId="43A701FC" w14:textId="77777777" w:rsidR="009F75A8" w:rsidRPr="002A018F" w:rsidRDefault="009F75A8" w:rsidP="009F75A8">
      <w:pPr>
        <w:spacing w:after="0" w:line="240" w:lineRule="auto"/>
        <w:rPr>
          <w:rFonts w:cstheme="minorHAnsi"/>
          <w:b/>
          <w:bCs/>
          <w:sz w:val="24"/>
          <w:szCs w:val="24"/>
        </w:rPr>
      </w:pPr>
      <w:r w:rsidRPr="002A018F">
        <w:rPr>
          <w:rFonts w:cstheme="minorHAnsi"/>
          <w:b/>
          <w:bCs/>
          <w:sz w:val="24"/>
          <w:szCs w:val="24"/>
        </w:rPr>
        <w:t>Kempley Parish Council - Climate Change Emergency</w:t>
      </w:r>
    </w:p>
    <w:p w14:paraId="7903EEFE" w14:textId="77777777" w:rsidR="009F75A8" w:rsidRPr="002A018F" w:rsidRDefault="009F75A8" w:rsidP="009F75A8">
      <w:pPr>
        <w:spacing w:after="0" w:line="240" w:lineRule="auto"/>
        <w:rPr>
          <w:rFonts w:cstheme="minorHAnsi"/>
          <w:b/>
          <w:bCs/>
          <w:sz w:val="24"/>
          <w:szCs w:val="24"/>
        </w:rPr>
      </w:pPr>
      <w:r w:rsidRPr="002A018F">
        <w:rPr>
          <w:rFonts w:cstheme="minorHAnsi"/>
          <w:b/>
          <w:bCs/>
          <w:sz w:val="24"/>
          <w:szCs w:val="24"/>
        </w:rPr>
        <w:t>Report on progress to the November 2021 Parish Council Meeting.</w:t>
      </w:r>
    </w:p>
    <w:p w14:paraId="26F48D4C" w14:textId="77777777" w:rsidR="009F75A8" w:rsidRPr="002A018F" w:rsidRDefault="009F75A8" w:rsidP="009F75A8">
      <w:pPr>
        <w:spacing w:after="0" w:line="240" w:lineRule="auto"/>
        <w:rPr>
          <w:rFonts w:cstheme="minorHAnsi"/>
          <w:b/>
          <w:bCs/>
          <w:sz w:val="24"/>
          <w:szCs w:val="24"/>
        </w:rPr>
      </w:pPr>
    </w:p>
    <w:p w14:paraId="0EDD5C60" w14:textId="77777777" w:rsidR="009F75A8" w:rsidRPr="002A018F" w:rsidRDefault="009F75A8" w:rsidP="009F75A8">
      <w:pPr>
        <w:spacing w:after="0" w:line="240" w:lineRule="auto"/>
        <w:rPr>
          <w:rFonts w:cstheme="minorHAnsi"/>
          <w:b/>
          <w:bCs/>
          <w:sz w:val="24"/>
          <w:szCs w:val="24"/>
        </w:rPr>
      </w:pPr>
      <w:r w:rsidRPr="002A018F">
        <w:rPr>
          <w:rFonts w:cstheme="minorHAnsi"/>
          <w:b/>
          <w:bCs/>
          <w:sz w:val="24"/>
          <w:szCs w:val="24"/>
        </w:rPr>
        <w:t>Summary</w:t>
      </w:r>
    </w:p>
    <w:p w14:paraId="5D2D9874" w14:textId="77777777" w:rsidR="009F75A8" w:rsidRPr="002A018F" w:rsidRDefault="009F75A8" w:rsidP="009F75A8">
      <w:pPr>
        <w:spacing w:after="0" w:line="240" w:lineRule="auto"/>
        <w:rPr>
          <w:rFonts w:cstheme="minorHAnsi"/>
          <w:sz w:val="24"/>
          <w:szCs w:val="24"/>
        </w:rPr>
      </w:pPr>
      <w:r w:rsidRPr="002A018F">
        <w:rPr>
          <w:rFonts w:cstheme="minorHAnsi"/>
          <w:sz w:val="24"/>
          <w:szCs w:val="24"/>
        </w:rPr>
        <w:t>Kempley Parish Council is recommended to approve the following resolutions:</w:t>
      </w:r>
    </w:p>
    <w:p w14:paraId="393E8237" w14:textId="77777777" w:rsidR="009F75A8" w:rsidRPr="002A018F" w:rsidRDefault="009F75A8" w:rsidP="009F75A8">
      <w:pPr>
        <w:spacing w:after="0" w:line="240" w:lineRule="auto"/>
        <w:rPr>
          <w:rFonts w:cstheme="minorHAnsi"/>
          <w:b/>
          <w:bCs/>
          <w:sz w:val="24"/>
          <w:szCs w:val="24"/>
        </w:rPr>
      </w:pPr>
    </w:p>
    <w:p w14:paraId="2E165D49" w14:textId="77777777" w:rsidR="009F75A8" w:rsidRPr="002A018F" w:rsidRDefault="009F75A8" w:rsidP="009F75A8">
      <w:pPr>
        <w:pStyle w:val="ListParagraph"/>
        <w:numPr>
          <w:ilvl w:val="0"/>
          <w:numId w:val="38"/>
        </w:numPr>
        <w:spacing w:after="0" w:line="240" w:lineRule="auto"/>
        <w:rPr>
          <w:rFonts w:cstheme="minorHAnsi"/>
          <w:b/>
          <w:bCs/>
          <w:sz w:val="24"/>
          <w:szCs w:val="24"/>
        </w:rPr>
      </w:pPr>
      <w:r w:rsidRPr="002A018F">
        <w:rPr>
          <w:rFonts w:cstheme="minorHAnsi"/>
          <w:b/>
          <w:bCs/>
          <w:color w:val="2A2C30"/>
          <w:spacing w:val="3"/>
          <w:sz w:val="24"/>
          <w:szCs w:val="24"/>
        </w:rPr>
        <w:t xml:space="preserve">That Kempley Parish Council sponsor a briefing evening in the village hall during January 2022 on the topic of heat pumps to support a new Government Grant Scheme expected to commence in April 2022; </w:t>
      </w:r>
    </w:p>
    <w:p w14:paraId="2B05832D" w14:textId="77777777" w:rsidR="009F75A8" w:rsidRPr="002A018F" w:rsidRDefault="009F75A8" w:rsidP="009F75A8">
      <w:pPr>
        <w:pStyle w:val="ListParagraph"/>
        <w:numPr>
          <w:ilvl w:val="0"/>
          <w:numId w:val="38"/>
        </w:numPr>
        <w:spacing w:after="0" w:line="240" w:lineRule="auto"/>
        <w:rPr>
          <w:rFonts w:cstheme="minorHAnsi"/>
          <w:b/>
          <w:bCs/>
          <w:sz w:val="24"/>
          <w:szCs w:val="24"/>
        </w:rPr>
      </w:pPr>
      <w:r w:rsidRPr="002A018F">
        <w:rPr>
          <w:rFonts w:cstheme="minorHAnsi"/>
          <w:b/>
          <w:bCs/>
          <w:sz w:val="24"/>
          <w:szCs w:val="24"/>
        </w:rPr>
        <w:t xml:space="preserve">That Kempley Parish Council create a data layer on Parish Online to capture all carbon reduction schemes within the Parish and seek data from the owners on the expected carbon reductions that will follow; and </w:t>
      </w:r>
    </w:p>
    <w:p w14:paraId="0D861E08" w14:textId="77777777" w:rsidR="009F75A8" w:rsidRPr="002A018F" w:rsidRDefault="009F75A8" w:rsidP="009F75A8">
      <w:pPr>
        <w:pStyle w:val="ListParagraph"/>
        <w:numPr>
          <w:ilvl w:val="0"/>
          <w:numId w:val="38"/>
        </w:numPr>
        <w:spacing w:after="0" w:line="240" w:lineRule="auto"/>
        <w:rPr>
          <w:rFonts w:cstheme="minorHAnsi"/>
          <w:b/>
          <w:bCs/>
          <w:sz w:val="24"/>
          <w:szCs w:val="24"/>
        </w:rPr>
      </w:pPr>
      <w:r w:rsidRPr="002A018F">
        <w:rPr>
          <w:rFonts w:cstheme="minorHAnsi"/>
          <w:b/>
          <w:bCs/>
          <w:sz w:val="24"/>
          <w:szCs w:val="24"/>
        </w:rPr>
        <w:t>That the Kempley Parish Clerk write to Gigaclear/</w:t>
      </w:r>
      <w:proofErr w:type="spellStart"/>
      <w:r w:rsidRPr="002A018F">
        <w:rPr>
          <w:rFonts w:cstheme="minorHAnsi"/>
          <w:b/>
          <w:bCs/>
          <w:sz w:val="24"/>
          <w:szCs w:val="24"/>
        </w:rPr>
        <w:t>Fastershires</w:t>
      </w:r>
      <w:proofErr w:type="spellEnd"/>
      <w:r w:rsidRPr="002A018F">
        <w:rPr>
          <w:rFonts w:cstheme="minorHAnsi"/>
          <w:b/>
          <w:bCs/>
          <w:sz w:val="24"/>
          <w:szCs w:val="24"/>
        </w:rPr>
        <w:t xml:space="preserve"> seeking clarification on the impact of the bankruptcy of the installation contractor Utilities on the  Glebe Orchard fibre optic scheme delivery dates as they affect Kempley.</w:t>
      </w:r>
    </w:p>
    <w:p w14:paraId="6D3AD3B9" w14:textId="77777777" w:rsidR="009F75A8" w:rsidRPr="002A018F" w:rsidRDefault="009F75A8" w:rsidP="009F75A8">
      <w:pPr>
        <w:pStyle w:val="ListParagraph"/>
        <w:spacing w:after="0" w:line="240" w:lineRule="auto"/>
        <w:rPr>
          <w:rFonts w:cstheme="minorHAnsi"/>
          <w:b/>
          <w:bCs/>
          <w:sz w:val="24"/>
          <w:szCs w:val="24"/>
        </w:rPr>
      </w:pPr>
    </w:p>
    <w:p w14:paraId="04D9509A" w14:textId="77777777" w:rsidR="009F75A8" w:rsidRPr="002A018F" w:rsidRDefault="009F75A8" w:rsidP="009F75A8">
      <w:pPr>
        <w:spacing w:after="0" w:line="240" w:lineRule="auto"/>
        <w:rPr>
          <w:rFonts w:cstheme="minorHAnsi"/>
          <w:b/>
          <w:bCs/>
          <w:sz w:val="24"/>
          <w:szCs w:val="24"/>
        </w:rPr>
      </w:pPr>
      <w:r w:rsidRPr="002A018F">
        <w:rPr>
          <w:rFonts w:cstheme="minorHAnsi"/>
          <w:b/>
          <w:bCs/>
          <w:sz w:val="24"/>
          <w:szCs w:val="24"/>
        </w:rPr>
        <w:t>Introduction</w:t>
      </w:r>
    </w:p>
    <w:p w14:paraId="1FF5E91B" w14:textId="77777777" w:rsidR="009F75A8" w:rsidRPr="002A018F" w:rsidRDefault="009F75A8" w:rsidP="009F75A8">
      <w:pPr>
        <w:spacing w:after="0" w:line="240" w:lineRule="auto"/>
        <w:rPr>
          <w:rFonts w:cstheme="minorHAnsi"/>
          <w:b/>
          <w:bCs/>
          <w:sz w:val="24"/>
          <w:szCs w:val="24"/>
        </w:rPr>
      </w:pPr>
      <w:r w:rsidRPr="002A018F">
        <w:rPr>
          <w:rFonts w:cstheme="minorHAnsi"/>
          <w:sz w:val="24"/>
          <w:szCs w:val="24"/>
        </w:rPr>
        <w:t xml:space="preserve">Kempley Parish Council  (KPC) declared a Climate Change Emergency at our meeting in October 2019. </w:t>
      </w:r>
      <w:r w:rsidRPr="002A018F">
        <w:rPr>
          <w:rFonts w:cstheme="minorHAnsi"/>
          <w:color w:val="0B0C0C"/>
          <w:sz w:val="24"/>
          <w:szCs w:val="24"/>
        </w:rPr>
        <w:t>We agreed at our November 2020 meeting that the KPC would move forward towards carbon neutrality by 2030 by taking the following actions:</w:t>
      </w:r>
    </w:p>
    <w:p w14:paraId="37FC7D63" w14:textId="77777777" w:rsidR="009F75A8" w:rsidRPr="002A018F" w:rsidRDefault="009F75A8" w:rsidP="009F75A8">
      <w:pPr>
        <w:pStyle w:val="NormalWeb"/>
        <w:numPr>
          <w:ilvl w:val="0"/>
          <w:numId w:val="26"/>
        </w:numPr>
        <w:shd w:val="clear" w:color="auto" w:fill="FFFFFF"/>
        <w:spacing w:before="0" w:beforeAutospacing="0" w:after="0" w:afterAutospacing="0"/>
        <w:ind w:left="357" w:hanging="357"/>
        <w:contextualSpacing/>
        <w:rPr>
          <w:rFonts w:asciiTheme="minorHAnsi" w:hAnsiTheme="minorHAnsi" w:cstheme="minorHAnsi"/>
          <w:color w:val="0B0C0C"/>
        </w:rPr>
      </w:pPr>
      <w:r w:rsidRPr="002A018F">
        <w:rPr>
          <w:rFonts w:asciiTheme="minorHAnsi" w:hAnsiTheme="minorHAnsi" w:cstheme="minorHAnsi"/>
          <w:b/>
          <w:bCs/>
          <w:color w:val="0B0C0C"/>
        </w:rPr>
        <w:t>Baselining our current community carbon emissions</w:t>
      </w:r>
      <w:r w:rsidRPr="002A018F">
        <w:rPr>
          <w:rFonts w:asciiTheme="minorHAnsi" w:hAnsiTheme="minorHAnsi" w:cstheme="minorHAnsi"/>
          <w:color w:val="0B0C0C"/>
        </w:rPr>
        <w:t xml:space="preserve"> </w:t>
      </w:r>
    </w:p>
    <w:p w14:paraId="6C630ADD" w14:textId="77777777" w:rsidR="009F75A8" w:rsidRPr="002A018F" w:rsidRDefault="009F75A8" w:rsidP="009F75A8">
      <w:pPr>
        <w:pStyle w:val="NormalWeb"/>
        <w:numPr>
          <w:ilvl w:val="0"/>
          <w:numId w:val="26"/>
        </w:numPr>
        <w:shd w:val="clear" w:color="auto" w:fill="FFFFFF"/>
        <w:spacing w:before="0" w:beforeAutospacing="0" w:after="0" w:afterAutospacing="0"/>
        <w:ind w:left="357" w:hanging="357"/>
        <w:contextualSpacing/>
        <w:rPr>
          <w:rFonts w:asciiTheme="minorHAnsi" w:hAnsiTheme="minorHAnsi" w:cstheme="minorHAnsi"/>
          <w:color w:val="0B0C0C"/>
        </w:rPr>
      </w:pPr>
      <w:r w:rsidRPr="002A018F">
        <w:rPr>
          <w:rFonts w:asciiTheme="minorHAnsi" w:hAnsiTheme="minorHAnsi" w:cstheme="minorHAnsi"/>
          <w:b/>
          <w:bCs/>
          <w:color w:val="0B0C0C"/>
        </w:rPr>
        <w:t>Showcasing best examples of carbon reduction programmes</w:t>
      </w:r>
      <w:r w:rsidRPr="002A018F">
        <w:rPr>
          <w:rFonts w:asciiTheme="minorHAnsi" w:hAnsiTheme="minorHAnsi" w:cstheme="minorHAnsi"/>
          <w:color w:val="0B0C0C"/>
        </w:rPr>
        <w:t xml:space="preserve"> </w:t>
      </w:r>
    </w:p>
    <w:p w14:paraId="2EA4C090" w14:textId="77777777" w:rsidR="009F75A8" w:rsidRPr="002A018F" w:rsidRDefault="009F75A8" w:rsidP="009F75A8">
      <w:pPr>
        <w:pStyle w:val="NormalWeb"/>
        <w:numPr>
          <w:ilvl w:val="0"/>
          <w:numId w:val="26"/>
        </w:numPr>
        <w:shd w:val="clear" w:color="auto" w:fill="FFFFFF"/>
        <w:spacing w:before="0" w:beforeAutospacing="0" w:after="0" w:afterAutospacing="0"/>
        <w:ind w:left="357" w:hanging="357"/>
        <w:contextualSpacing/>
        <w:rPr>
          <w:rFonts w:asciiTheme="minorHAnsi" w:hAnsiTheme="minorHAnsi" w:cstheme="minorHAnsi"/>
          <w:color w:val="0B0C0C"/>
        </w:rPr>
      </w:pPr>
      <w:r w:rsidRPr="002A018F">
        <w:rPr>
          <w:rFonts w:asciiTheme="minorHAnsi" w:hAnsiTheme="minorHAnsi" w:cstheme="minorHAnsi"/>
          <w:b/>
          <w:bCs/>
          <w:color w:val="0B0C0C"/>
        </w:rPr>
        <w:t>Promoting the uptake of existing grant schemes</w:t>
      </w:r>
      <w:r w:rsidRPr="002A018F">
        <w:rPr>
          <w:rFonts w:asciiTheme="minorHAnsi" w:hAnsiTheme="minorHAnsi" w:cstheme="minorHAnsi"/>
          <w:color w:val="0B0C0C"/>
        </w:rPr>
        <w:t xml:space="preserve"> </w:t>
      </w:r>
      <w:r w:rsidRPr="002A018F">
        <w:rPr>
          <w:rFonts w:asciiTheme="minorHAnsi" w:hAnsiTheme="minorHAnsi" w:cstheme="minorHAnsi"/>
          <w:b/>
          <w:bCs/>
          <w:color w:val="0B0C0C"/>
        </w:rPr>
        <w:t>that will support carbon reduction</w:t>
      </w:r>
    </w:p>
    <w:p w14:paraId="017C2CF5" w14:textId="77777777" w:rsidR="009F75A8" w:rsidRPr="002A018F" w:rsidRDefault="009F75A8" w:rsidP="009F75A8">
      <w:pPr>
        <w:pStyle w:val="NormalWeb"/>
        <w:numPr>
          <w:ilvl w:val="0"/>
          <w:numId w:val="26"/>
        </w:numPr>
        <w:shd w:val="clear" w:color="auto" w:fill="FFFFFF"/>
        <w:spacing w:before="0" w:beforeAutospacing="0" w:after="0" w:afterAutospacing="0"/>
        <w:ind w:left="357" w:hanging="357"/>
        <w:contextualSpacing/>
        <w:rPr>
          <w:rFonts w:asciiTheme="minorHAnsi" w:hAnsiTheme="minorHAnsi" w:cstheme="minorHAnsi"/>
          <w:color w:val="0B0C0C"/>
        </w:rPr>
      </w:pPr>
      <w:r w:rsidRPr="002A018F">
        <w:rPr>
          <w:rFonts w:asciiTheme="minorHAnsi" w:hAnsiTheme="minorHAnsi" w:cstheme="minorHAnsi"/>
          <w:b/>
          <w:bCs/>
          <w:color w:val="0B0C0C"/>
        </w:rPr>
        <w:t xml:space="preserve">Promoting the full uptake and use of superfast broadband </w:t>
      </w:r>
      <w:r w:rsidRPr="002A018F">
        <w:rPr>
          <w:rFonts w:asciiTheme="minorHAnsi" w:hAnsiTheme="minorHAnsi" w:cstheme="minorHAnsi"/>
          <w:color w:val="0B0C0C"/>
        </w:rPr>
        <w:t>[to drive change in the way we work, travel and shop to reduce carbon emissions].</w:t>
      </w:r>
    </w:p>
    <w:p w14:paraId="33F8ABC6" w14:textId="77777777" w:rsidR="009F75A8" w:rsidRPr="002A018F" w:rsidRDefault="009F75A8" w:rsidP="009F75A8">
      <w:pPr>
        <w:spacing w:after="0" w:line="240" w:lineRule="auto"/>
        <w:contextualSpacing/>
        <w:jc w:val="both"/>
        <w:rPr>
          <w:rFonts w:cstheme="minorHAnsi"/>
          <w:b/>
          <w:bCs/>
          <w:sz w:val="24"/>
          <w:szCs w:val="24"/>
        </w:rPr>
      </w:pPr>
    </w:p>
    <w:p w14:paraId="13D561E9" w14:textId="43DA97A7" w:rsidR="009F75A8" w:rsidRPr="002A018F" w:rsidRDefault="009F75A8" w:rsidP="009F75A8">
      <w:pPr>
        <w:spacing w:after="0" w:line="240" w:lineRule="auto"/>
        <w:contextualSpacing/>
        <w:jc w:val="both"/>
        <w:rPr>
          <w:rFonts w:cstheme="minorHAnsi"/>
          <w:b/>
          <w:bCs/>
          <w:sz w:val="24"/>
          <w:szCs w:val="24"/>
        </w:rPr>
      </w:pPr>
      <w:r w:rsidRPr="002A018F">
        <w:rPr>
          <w:rFonts w:cstheme="minorHAnsi"/>
          <w:b/>
          <w:bCs/>
          <w:sz w:val="24"/>
          <w:szCs w:val="24"/>
        </w:rPr>
        <w:t>Progress Report</w:t>
      </w:r>
    </w:p>
    <w:p w14:paraId="0B08A29F" w14:textId="77777777" w:rsidR="009F75A8" w:rsidRPr="002A018F" w:rsidRDefault="009F75A8" w:rsidP="009F75A8">
      <w:pPr>
        <w:spacing w:after="0" w:line="240" w:lineRule="auto"/>
        <w:contextualSpacing/>
        <w:jc w:val="both"/>
        <w:rPr>
          <w:rFonts w:cstheme="minorHAnsi"/>
          <w:b/>
          <w:bCs/>
          <w:sz w:val="24"/>
          <w:szCs w:val="24"/>
        </w:rPr>
      </w:pPr>
      <w:r w:rsidRPr="002A018F">
        <w:rPr>
          <w:rFonts w:cstheme="minorHAnsi"/>
          <w:sz w:val="24"/>
          <w:szCs w:val="24"/>
        </w:rPr>
        <w:t>Progress on our four key target areas since our September meeting is as follows;</w:t>
      </w:r>
    </w:p>
    <w:p w14:paraId="655373D1" w14:textId="77777777" w:rsidR="009F75A8" w:rsidRPr="002A018F" w:rsidRDefault="009F75A8" w:rsidP="009F75A8">
      <w:pPr>
        <w:spacing w:after="0" w:line="240" w:lineRule="auto"/>
        <w:jc w:val="both"/>
        <w:rPr>
          <w:rFonts w:cstheme="minorHAnsi"/>
          <w:sz w:val="24"/>
          <w:szCs w:val="24"/>
        </w:rPr>
      </w:pPr>
    </w:p>
    <w:p w14:paraId="4D8F12C2" w14:textId="77777777" w:rsidR="009F75A8" w:rsidRPr="002A018F" w:rsidRDefault="009F75A8" w:rsidP="009F75A8">
      <w:pPr>
        <w:pStyle w:val="NormalWeb"/>
        <w:numPr>
          <w:ilvl w:val="0"/>
          <w:numId w:val="19"/>
        </w:numPr>
        <w:shd w:val="clear" w:color="auto" w:fill="FFFFFF"/>
        <w:spacing w:before="0" w:beforeAutospacing="0" w:after="0" w:afterAutospacing="0"/>
        <w:contextualSpacing/>
        <w:rPr>
          <w:rFonts w:asciiTheme="minorHAnsi" w:hAnsiTheme="minorHAnsi" w:cstheme="minorHAnsi"/>
          <w:b/>
          <w:bCs/>
          <w:color w:val="0B0C0C"/>
          <w:u w:val="single"/>
        </w:rPr>
      </w:pPr>
      <w:r w:rsidRPr="002A018F">
        <w:rPr>
          <w:rFonts w:asciiTheme="minorHAnsi" w:hAnsiTheme="minorHAnsi" w:cstheme="minorHAnsi"/>
          <w:b/>
          <w:bCs/>
          <w:color w:val="0B0C0C"/>
          <w:u w:val="single"/>
        </w:rPr>
        <w:t xml:space="preserve">Baselining our current community carbon emissions – </w:t>
      </w:r>
    </w:p>
    <w:p w14:paraId="04CF83A8" w14:textId="77777777" w:rsidR="009F75A8" w:rsidRPr="002A018F" w:rsidRDefault="009F75A8" w:rsidP="009F75A8">
      <w:pPr>
        <w:pStyle w:val="NormalWeb"/>
        <w:shd w:val="clear" w:color="auto" w:fill="FFFFFF"/>
        <w:spacing w:before="0" w:beforeAutospacing="0" w:after="0" w:afterAutospacing="0"/>
        <w:ind w:left="360"/>
        <w:contextualSpacing/>
        <w:rPr>
          <w:rFonts w:asciiTheme="minorHAnsi" w:hAnsiTheme="minorHAnsi" w:cstheme="minorHAnsi"/>
          <w:color w:val="000000"/>
        </w:rPr>
      </w:pPr>
      <w:r w:rsidRPr="002A018F">
        <w:rPr>
          <w:rFonts w:asciiTheme="minorHAnsi" w:hAnsiTheme="minorHAnsi" w:cstheme="minorHAnsi"/>
          <w:color w:val="000000"/>
        </w:rPr>
        <w:t xml:space="preserve">1.1 The base line carbon emissions were reported for the village  at our May 2021 meeting, using the Exeter University  et al Community carbon calculator  - </w:t>
      </w:r>
      <w:hyperlink r:id="rId12" w:history="1">
        <w:r w:rsidRPr="002A018F">
          <w:rPr>
            <w:rStyle w:val="Hyperlink"/>
            <w:rFonts w:asciiTheme="minorHAnsi" w:hAnsiTheme="minorHAnsi" w:cstheme="minorHAnsi"/>
          </w:rPr>
          <w:t>impact-tool.org.uk/</w:t>
        </w:r>
      </w:hyperlink>
      <w:r w:rsidRPr="002A018F">
        <w:rPr>
          <w:rFonts w:asciiTheme="minorHAnsi" w:hAnsiTheme="minorHAnsi" w:cstheme="minorHAnsi"/>
          <w:color w:val="000000"/>
        </w:rPr>
        <w:t xml:space="preserve">  </w:t>
      </w:r>
    </w:p>
    <w:p w14:paraId="27FA7C14" w14:textId="77777777" w:rsidR="009F75A8" w:rsidRPr="002A018F" w:rsidRDefault="009F75A8" w:rsidP="009F75A8">
      <w:pPr>
        <w:pStyle w:val="NormalWeb"/>
        <w:shd w:val="clear" w:color="auto" w:fill="FFFFFF"/>
        <w:spacing w:before="0" w:beforeAutospacing="0" w:after="0" w:afterAutospacing="0"/>
        <w:ind w:left="360"/>
        <w:contextualSpacing/>
        <w:rPr>
          <w:rFonts w:asciiTheme="minorHAnsi" w:hAnsiTheme="minorHAnsi" w:cstheme="minorHAnsi"/>
          <w:color w:val="000000"/>
        </w:rPr>
      </w:pPr>
    </w:p>
    <w:p w14:paraId="4F76E002" w14:textId="77777777" w:rsidR="009F75A8" w:rsidRPr="002A018F" w:rsidRDefault="009F75A8" w:rsidP="009F75A8">
      <w:pPr>
        <w:pStyle w:val="NormalWeb"/>
        <w:shd w:val="clear" w:color="auto" w:fill="FFFFFF"/>
        <w:spacing w:before="0" w:beforeAutospacing="0" w:after="0" w:afterAutospacing="0"/>
        <w:ind w:left="360"/>
        <w:contextualSpacing/>
        <w:rPr>
          <w:rFonts w:asciiTheme="minorHAnsi" w:hAnsiTheme="minorHAnsi" w:cstheme="minorHAnsi"/>
          <w:color w:val="000000"/>
        </w:rPr>
      </w:pPr>
      <w:r w:rsidRPr="002A018F">
        <w:rPr>
          <w:rFonts w:asciiTheme="minorHAnsi" w:hAnsiTheme="minorHAnsi" w:cstheme="minorHAnsi"/>
          <w:color w:val="000000"/>
        </w:rPr>
        <w:t>These figures are estimates based on UK wide average data and take no account of the works individuals are doing in Kempley to reduce carbon emissions.</w:t>
      </w:r>
    </w:p>
    <w:p w14:paraId="1E7C9747" w14:textId="77777777" w:rsidR="009F75A8" w:rsidRPr="002A018F" w:rsidRDefault="009F75A8" w:rsidP="009F75A8">
      <w:pPr>
        <w:pStyle w:val="NormalWeb"/>
        <w:shd w:val="clear" w:color="auto" w:fill="FFFFFF"/>
        <w:spacing w:before="0" w:beforeAutospacing="0" w:after="0" w:afterAutospacing="0"/>
        <w:ind w:left="360"/>
        <w:contextualSpacing/>
        <w:rPr>
          <w:rFonts w:asciiTheme="minorHAnsi" w:hAnsiTheme="minorHAnsi" w:cstheme="minorHAnsi"/>
          <w:color w:val="000000"/>
        </w:rPr>
      </w:pPr>
    </w:p>
    <w:p w14:paraId="2CC43D82" w14:textId="77777777" w:rsidR="009F75A8" w:rsidRPr="002A018F" w:rsidRDefault="009F75A8" w:rsidP="009F75A8">
      <w:pPr>
        <w:pStyle w:val="NormalWeb"/>
        <w:shd w:val="clear" w:color="auto" w:fill="FFFFFF"/>
        <w:spacing w:before="0" w:beforeAutospacing="0" w:after="0" w:afterAutospacing="0"/>
        <w:ind w:left="360"/>
        <w:contextualSpacing/>
        <w:rPr>
          <w:rFonts w:asciiTheme="minorHAnsi" w:hAnsiTheme="minorHAnsi" w:cstheme="minorHAnsi"/>
          <w:color w:val="000000"/>
        </w:rPr>
      </w:pPr>
      <w:r w:rsidRPr="002A018F">
        <w:rPr>
          <w:rFonts w:asciiTheme="minorHAnsi" w:hAnsiTheme="minorHAnsi" w:cstheme="minorHAnsi"/>
          <w:b/>
          <w:bCs/>
          <w:color w:val="000000"/>
        </w:rPr>
        <w:t xml:space="preserve">1.2 It is recommended that we now start to map carbon reductions that have been achieved in Kempley and to document the information on a data layer of the Parish Online System that is now available to the Council. </w:t>
      </w:r>
      <w:r w:rsidRPr="002A018F">
        <w:rPr>
          <w:rFonts w:asciiTheme="minorHAnsi" w:hAnsiTheme="minorHAnsi" w:cstheme="minorHAnsi"/>
          <w:color w:val="000000"/>
        </w:rPr>
        <w:t>In this way we can monitor community progress.</w:t>
      </w:r>
    </w:p>
    <w:p w14:paraId="7F787F56" w14:textId="77777777" w:rsidR="009F75A8" w:rsidRPr="002A018F" w:rsidRDefault="009F75A8" w:rsidP="009F75A8">
      <w:pPr>
        <w:pStyle w:val="NormalWeb"/>
        <w:shd w:val="clear" w:color="auto" w:fill="FFFFFF"/>
        <w:spacing w:before="0" w:beforeAutospacing="0" w:after="0" w:afterAutospacing="0"/>
        <w:ind w:left="360"/>
        <w:contextualSpacing/>
        <w:rPr>
          <w:rFonts w:asciiTheme="minorHAnsi" w:hAnsiTheme="minorHAnsi" w:cstheme="minorHAnsi"/>
          <w:b/>
          <w:bCs/>
          <w:color w:val="000000"/>
        </w:rPr>
      </w:pPr>
    </w:p>
    <w:p w14:paraId="4CBA01A6" w14:textId="77777777" w:rsidR="009F75A8" w:rsidRPr="002A018F" w:rsidRDefault="009F75A8" w:rsidP="009F75A8">
      <w:pPr>
        <w:pStyle w:val="NormalWeb"/>
        <w:numPr>
          <w:ilvl w:val="0"/>
          <w:numId w:val="19"/>
        </w:numPr>
        <w:shd w:val="clear" w:color="auto" w:fill="FFFFFF"/>
        <w:spacing w:before="0" w:beforeAutospacing="0" w:after="0" w:afterAutospacing="0"/>
        <w:rPr>
          <w:rFonts w:asciiTheme="minorHAnsi" w:hAnsiTheme="minorHAnsi" w:cstheme="minorHAnsi"/>
          <w:color w:val="0B0C0C"/>
          <w:u w:val="single"/>
        </w:rPr>
      </w:pPr>
      <w:r w:rsidRPr="002A018F">
        <w:rPr>
          <w:rFonts w:asciiTheme="minorHAnsi" w:hAnsiTheme="minorHAnsi" w:cstheme="minorHAnsi"/>
          <w:b/>
          <w:bCs/>
          <w:color w:val="0B0C0C"/>
          <w:u w:val="single"/>
        </w:rPr>
        <w:t>Showcasing best examples of carbon reduction programmes</w:t>
      </w:r>
      <w:r w:rsidRPr="002A018F">
        <w:rPr>
          <w:rFonts w:asciiTheme="minorHAnsi" w:hAnsiTheme="minorHAnsi" w:cstheme="minorHAnsi"/>
          <w:color w:val="0B0C0C"/>
          <w:u w:val="single"/>
        </w:rPr>
        <w:t xml:space="preserve"> – </w:t>
      </w:r>
    </w:p>
    <w:p w14:paraId="16DE1D71" w14:textId="77777777" w:rsidR="009F75A8" w:rsidRPr="002A018F" w:rsidRDefault="009F75A8" w:rsidP="009F75A8">
      <w:pPr>
        <w:spacing w:after="0" w:line="240" w:lineRule="auto"/>
        <w:ind w:firstLine="426"/>
        <w:rPr>
          <w:rFonts w:cstheme="minorHAnsi"/>
          <w:color w:val="000000"/>
          <w:sz w:val="24"/>
          <w:szCs w:val="24"/>
        </w:rPr>
      </w:pPr>
      <w:r w:rsidRPr="002A018F">
        <w:rPr>
          <w:rFonts w:cstheme="minorHAnsi"/>
          <w:b/>
          <w:bCs/>
          <w:color w:val="000000"/>
          <w:sz w:val="24"/>
          <w:szCs w:val="24"/>
        </w:rPr>
        <w:t>2.1 Sharing the Benefits</w:t>
      </w:r>
    </w:p>
    <w:p w14:paraId="621C2D40" w14:textId="77777777" w:rsidR="009F75A8" w:rsidRDefault="009F75A8" w:rsidP="009F75A8">
      <w:pPr>
        <w:spacing w:after="0" w:line="240" w:lineRule="auto"/>
        <w:ind w:left="426"/>
        <w:rPr>
          <w:rFonts w:cstheme="minorHAnsi"/>
          <w:color w:val="000000"/>
          <w:sz w:val="24"/>
          <w:szCs w:val="24"/>
        </w:rPr>
      </w:pPr>
      <w:r w:rsidRPr="002A018F">
        <w:rPr>
          <w:rFonts w:cstheme="minorHAnsi"/>
          <w:color w:val="000000"/>
          <w:sz w:val="24"/>
          <w:szCs w:val="24"/>
        </w:rPr>
        <w:t xml:space="preserve">We await the outcome from the work being undertaken by Bob Earll and Mark </w:t>
      </w:r>
      <w:proofErr w:type="spellStart"/>
      <w:r w:rsidRPr="002A018F">
        <w:rPr>
          <w:rFonts w:cstheme="minorHAnsi"/>
          <w:color w:val="000000"/>
          <w:sz w:val="24"/>
          <w:szCs w:val="24"/>
        </w:rPr>
        <w:t>Warrilow</w:t>
      </w:r>
      <w:proofErr w:type="spellEnd"/>
      <w:r w:rsidRPr="002A018F">
        <w:rPr>
          <w:rFonts w:cstheme="minorHAnsi"/>
          <w:color w:val="000000"/>
          <w:sz w:val="24"/>
          <w:szCs w:val="24"/>
        </w:rPr>
        <w:t xml:space="preserve"> in their</w:t>
      </w:r>
      <w:r w:rsidRPr="002A018F">
        <w:rPr>
          <w:rStyle w:val="apple-converted-space"/>
          <w:rFonts w:cstheme="minorHAnsi"/>
          <w:color w:val="000000"/>
          <w:sz w:val="24"/>
          <w:szCs w:val="24"/>
        </w:rPr>
        <w:t> </w:t>
      </w:r>
      <w:r w:rsidRPr="002A018F">
        <w:rPr>
          <w:rFonts w:cstheme="minorHAnsi"/>
          <w:i/>
          <w:iCs/>
          <w:color w:val="000000"/>
          <w:sz w:val="24"/>
          <w:szCs w:val="24"/>
        </w:rPr>
        <w:t>Sharing the Benefits</w:t>
      </w:r>
      <w:r w:rsidRPr="002A018F">
        <w:rPr>
          <w:rStyle w:val="apple-converted-space"/>
          <w:rFonts w:cstheme="minorHAnsi"/>
          <w:color w:val="000000"/>
          <w:sz w:val="24"/>
          <w:szCs w:val="24"/>
        </w:rPr>
        <w:t> </w:t>
      </w:r>
      <w:r w:rsidRPr="002A018F">
        <w:rPr>
          <w:rFonts w:cstheme="minorHAnsi"/>
          <w:color w:val="000000"/>
          <w:sz w:val="24"/>
          <w:szCs w:val="24"/>
        </w:rPr>
        <w:t>initiative, exploring resident’s response to the climate, over-consumption, and nature emergency.  A more detailed report is expected early in the New Year.</w:t>
      </w:r>
    </w:p>
    <w:p w14:paraId="7A4671FE" w14:textId="77777777" w:rsidR="002A018F" w:rsidRDefault="002A018F" w:rsidP="009F75A8">
      <w:pPr>
        <w:spacing w:after="0" w:line="240" w:lineRule="auto"/>
        <w:ind w:left="426"/>
        <w:rPr>
          <w:rFonts w:cstheme="minorHAnsi"/>
          <w:color w:val="000000"/>
          <w:sz w:val="24"/>
          <w:szCs w:val="24"/>
        </w:rPr>
      </w:pPr>
    </w:p>
    <w:p w14:paraId="2F21E85B" w14:textId="77777777" w:rsidR="009F75A8" w:rsidRPr="002A018F" w:rsidRDefault="009F75A8" w:rsidP="009F75A8">
      <w:pPr>
        <w:spacing w:after="0" w:line="240" w:lineRule="auto"/>
        <w:ind w:left="426" w:firstLine="426"/>
        <w:rPr>
          <w:rFonts w:cstheme="minorHAnsi"/>
          <w:color w:val="000000"/>
          <w:sz w:val="24"/>
          <w:szCs w:val="24"/>
        </w:rPr>
      </w:pPr>
    </w:p>
    <w:p w14:paraId="42DBC1E7" w14:textId="77777777" w:rsidR="009F75A8" w:rsidRPr="002A018F" w:rsidRDefault="009F75A8" w:rsidP="009F75A8">
      <w:pPr>
        <w:pStyle w:val="NormalWeb"/>
        <w:shd w:val="clear" w:color="auto" w:fill="FFFFFF"/>
        <w:spacing w:before="0" w:beforeAutospacing="0" w:after="0" w:afterAutospacing="0"/>
        <w:ind w:firstLine="426"/>
        <w:contextualSpacing/>
        <w:rPr>
          <w:rFonts w:asciiTheme="minorHAnsi" w:hAnsiTheme="minorHAnsi" w:cstheme="minorHAnsi"/>
          <w:b/>
          <w:bCs/>
          <w:color w:val="0B0C0C"/>
        </w:rPr>
      </w:pPr>
      <w:r w:rsidRPr="002A018F">
        <w:rPr>
          <w:rFonts w:asciiTheme="minorHAnsi" w:hAnsiTheme="minorHAnsi" w:cstheme="minorHAnsi"/>
          <w:b/>
          <w:bCs/>
          <w:color w:val="0B0C0C"/>
        </w:rPr>
        <w:lastRenderedPageBreak/>
        <w:t>2.2 The Forest Climate Group - Joining forces with local Parish Councils</w:t>
      </w:r>
    </w:p>
    <w:p w14:paraId="03AA8267" w14:textId="77777777" w:rsidR="009F75A8" w:rsidRPr="002A018F" w:rsidRDefault="009F75A8" w:rsidP="009F75A8">
      <w:pPr>
        <w:spacing w:after="0" w:line="240" w:lineRule="auto"/>
        <w:ind w:left="426"/>
        <w:rPr>
          <w:rFonts w:cstheme="minorHAnsi"/>
          <w:sz w:val="24"/>
          <w:szCs w:val="24"/>
          <w:shd w:val="clear" w:color="auto" w:fill="FFFFFF"/>
        </w:rPr>
      </w:pPr>
      <w:r w:rsidRPr="002A018F">
        <w:rPr>
          <w:rFonts w:cstheme="minorHAnsi"/>
          <w:color w:val="0B0C0C"/>
          <w:sz w:val="24"/>
          <w:szCs w:val="24"/>
        </w:rPr>
        <w:t>Parish and Town Councils in the Forest of Dean continue to meet on a bi-monthly basis to share best practice and to pool ideas on joint projects.  The last meeting was held on 21</w:t>
      </w:r>
      <w:r w:rsidRPr="002A018F">
        <w:rPr>
          <w:rFonts w:cstheme="minorHAnsi"/>
          <w:color w:val="0B0C0C"/>
          <w:sz w:val="24"/>
          <w:szCs w:val="24"/>
          <w:vertAlign w:val="superscript"/>
        </w:rPr>
        <w:t>st</w:t>
      </w:r>
      <w:r w:rsidRPr="002A018F">
        <w:rPr>
          <w:rFonts w:cstheme="minorHAnsi"/>
          <w:color w:val="0B0C0C"/>
          <w:sz w:val="24"/>
          <w:szCs w:val="24"/>
        </w:rPr>
        <w:t xml:space="preserve"> October.</w:t>
      </w:r>
    </w:p>
    <w:p w14:paraId="62FB5781" w14:textId="77777777" w:rsidR="009F75A8" w:rsidRPr="002A018F" w:rsidRDefault="009F75A8" w:rsidP="009F75A8">
      <w:pPr>
        <w:spacing w:after="0" w:line="240" w:lineRule="auto"/>
        <w:ind w:left="426" w:firstLine="426"/>
        <w:rPr>
          <w:rFonts w:cstheme="minorHAnsi"/>
          <w:sz w:val="24"/>
          <w:szCs w:val="24"/>
          <w:shd w:val="clear" w:color="auto" w:fill="FFFFFF"/>
        </w:rPr>
      </w:pPr>
    </w:p>
    <w:p w14:paraId="63F13BFB" w14:textId="77777777" w:rsidR="009F75A8" w:rsidRPr="002A018F" w:rsidRDefault="009F75A8" w:rsidP="009F75A8">
      <w:pPr>
        <w:spacing w:after="0" w:line="240" w:lineRule="auto"/>
        <w:ind w:firstLine="426"/>
        <w:rPr>
          <w:rFonts w:cstheme="minorHAnsi"/>
          <w:b/>
          <w:bCs/>
          <w:sz w:val="24"/>
          <w:szCs w:val="24"/>
          <w:shd w:val="clear" w:color="auto" w:fill="FFFFFF"/>
        </w:rPr>
      </w:pPr>
      <w:r w:rsidRPr="002A018F">
        <w:rPr>
          <w:rFonts w:cstheme="minorHAnsi"/>
          <w:b/>
          <w:bCs/>
          <w:sz w:val="24"/>
          <w:szCs w:val="24"/>
          <w:shd w:val="clear" w:color="auto" w:fill="FFFFFF"/>
        </w:rPr>
        <w:t>2.3 – AURORA</w:t>
      </w:r>
      <w:r w:rsidRPr="002A018F">
        <w:rPr>
          <w:rStyle w:val="FootnoteReference"/>
          <w:rFonts w:cstheme="minorHAnsi"/>
          <w:b/>
          <w:bCs/>
          <w:sz w:val="24"/>
          <w:szCs w:val="24"/>
          <w:shd w:val="clear" w:color="auto" w:fill="FFFFFF"/>
        </w:rPr>
        <w:footnoteReference w:id="1"/>
      </w:r>
      <w:r w:rsidRPr="002A018F">
        <w:rPr>
          <w:rFonts w:cstheme="minorHAnsi"/>
          <w:b/>
          <w:bCs/>
          <w:sz w:val="24"/>
          <w:szCs w:val="24"/>
          <w:shd w:val="clear" w:color="auto" w:fill="FFFFFF"/>
        </w:rPr>
        <w:t xml:space="preserve"> </w:t>
      </w:r>
    </w:p>
    <w:p w14:paraId="3896F1B6" w14:textId="77777777" w:rsidR="009F75A8" w:rsidRPr="002A018F" w:rsidRDefault="009F75A8" w:rsidP="009F75A8">
      <w:pPr>
        <w:spacing w:after="0" w:line="240" w:lineRule="auto"/>
        <w:ind w:left="426"/>
        <w:rPr>
          <w:rFonts w:cstheme="minorHAnsi"/>
          <w:sz w:val="24"/>
          <w:szCs w:val="24"/>
          <w:shd w:val="clear" w:color="auto" w:fill="FFFFFF"/>
        </w:rPr>
      </w:pPr>
      <w:r w:rsidRPr="002A018F">
        <w:rPr>
          <w:rFonts w:cstheme="minorHAnsi"/>
          <w:sz w:val="24"/>
          <w:szCs w:val="24"/>
          <w:shd w:val="clear" w:color="auto" w:fill="FFFFFF"/>
        </w:rPr>
        <w:t>The kick-off meeting for this project will now take place in Madrid on the 14</w:t>
      </w:r>
      <w:r w:rsidRPr="002A018F">
        <w:rPr>
          <w:rFonts w:cstheme="minorHAnsi"/>
          <w:sz w:val="24"/>
          <w:szCs w:val="24"/>
          <w:shd w:val="clear" w:color="auto" w:fill="FFFFFF"/>
          <w:vertAlign w:val="superscript"/>
        </w:rPr>
        <w:t>th</w:t>
      </w:r>
      <w:r w:rsidRPr="002A018F">
        <w:rPr>
          <w:rFonts w:cstheme="minorHAnsi"/>
          <w:sz w:val="24"/>
          <w:szCs w:val="24"/>
          <w:shd w:val="clear" w:color="auto" w:fill="FFFFFF"/>
        </w:rPr>
        <w:t xml:space="preserve"> &amp; 15</w:t>
      </w:r>
      <w:r w:rsidRPr="002A018F">
        <w:rPr>
          <w:rFonts w:cstheme="minorHAnsi"/>
          <w:sz w:val="24"/>
          <w:szCs w:val="24"/>
          <w:shd w:val="clear" w:color="auto" w:fill="FFFFFF"/>
          <w:vertAlign w:val="superscript"/>
        </w:rPr>
        <w:t>th</w:t>
      </w:r>
      <w:r w:rsidRPr="002A018F">
        <w:rPr>
          <w:rFonts w:cstheme="minorHAnsi"/>
          <w:sz w:val="24"/>
          <w:szCs w:val="24"/>
          <w:shd w:val="clear" w:color="auto" w:fill="FFFFFF"/>
        </w:rPr>
        <w:t xml:space="preserve"> December.  A  report on progress will follow in January 2022.</w:t>
      </w:r>
    </w:p>
    <w:p w14:paraId="11C3B1AE" w14:textId="77777777" w:rsidR="009F75A8" w:rsidRPr="002A018F" w:rsidRDefault="009F75A8" w:rsidP="009F75A8">
      <w:pPr>
        <w:spacing w:after="0" w:line="240" w:lineRule="auto"/>
        <w:ind w:left="426"/>
        <w:rPr>
          <w:rFonts w:cstheme="minorHAnsi"/>
          <w:sz w:val="24"/>
          <w:szCs w:val="24"/>
          <w:lang w:eastAsia="en-US"/>
        </w:rPr>
      </w:pPr>
    </w:p>
    <w:p w14:paraId="1B841C88" w14:textId="77777777" w:rsidR="009F75A8" w:rsidRPr="002A018F" w:rsidRDefault="009F75A8" w:rsidP="009F75A8">
      <w:pPr>
        <w:spacing w:after="0" w:line="240" w:lineRule="auto"/>
        <w:ind w:firstLine="426"/>
        <w:rPr>
          <w:rFonts w:cstheme="minorHAnsi"/>
          <w:b/>
          <w:bCs/>
          <w:sz w:val="24"/>
          <w:szCs w:val="24"/>
          <w:lang w:eastAsia="en-US"/>
        </w:rPr>
      </w:pPr>
      <w:r w:rsidRPr="002A018F">
        <w:rPr>
          <w:rFonts w:cstheme="minorHAnsi"/>
          <w:b/>
          <w:bCs/>
          <w:sz w:val="24"/>
          <w:szCs w:val="24"/>
          <w:lang w:eastAsia="en-US"/>
        </w:rPr>
        <w:t xml:space="preserve">2.4 Mapping Best Practice </w:t>
      </w:r>
    </w:p>
    <w:p w14:paraId="3647495A" w14:textId="77777777" w:rsidR="009F75A8" w:rsidRPr="002A018F" w:rsidRDefault="009F75A8" w:rsidP="009F75A8">
      <w:pPr>
        <w:spacing w:after="0" w:line="240" w:lineRule="auto"/>
        <w:ind w:left="426"/>
        <w:rPr>
          <w:rFonts w:cstheme="minorHAnsi"/>
          <w:sz w:val="24"/>
          <w:szCs w:val="24"/>
          <w:lang w:eastAsia="en-US"/>
        </w:rPr>
      </w:pPr>
      <w:r w:rsidRPr="002A018F">
        <w:rPr>
          <w:rFonts w:cstheme="minorHAnsi"/>
          <w:sz w:val="24"/>
          <w:szCs w:val="24"/>
          <w:lang w:eastAsia="en-US"/>
        </w:rPr>
        <w:t>Creating a Parish Online Data layer for carbon reduction projects will allow KPC to illustrate the combined community effort to reduce carbon emissions.</w:t>
      </w:r>
    </w:p>
    <w:p w14:paraId="0E6015F8" w14:textId="77777777" w:rsidR="009F75A8" w:rsidRPr="002A018F" w:rsidRDefault="009F75A8" w:rsidP="009F75A8">
      <w:pPr>
        <w:pStyle w:val="NormalWeb"/>
        <w:shd w:val="clear" w:color="auto" w:fill="FFFFFF"/>
        <w:spacing w:before="0" w:beforeAutospacing="0" w:after="0" w:afterAutospacing="0"/>
        <w:contextualSpacing/>
        <w:rPr>
          <w:rFonts w:asciiTheme="minorHAnsi" w:hAnsiTheme="minorHAnsi" w:cstheme="minorHAnsi"/>
          <w:color w:val="0B0C0C"/>
        </w:rPr>
      </w:pPr>
    </w:p>
    <w:p w14:paraId="173776EE" w14:textId="77777777" w:rsidR="009F75A8" w:rsidRPr="002A018F" w:rsidRDefault="009F75A8" w:rsidP="009F75A8">
      <w:pPr>
        <w:pStyle w:val="NormalWeb"/>
        <w:numPr>
          <w:ilvl w:val="0"/>
          <w:numId w:val="19"/>
        </w:numPr>
        <w:shd w:val="clear" w:color="auto" w:fill="FFFFFF"/>
        <w:spacing w:before="0" w:beforeAutospacing="0" w:after="0" w:afterAutospacing="0"/>
        <w:ind w:left="357"/>
        <w:contextualSpacing/>
        <w:rPr>
          <w:rFonts w:asciiTheme="minorHAnsi" w:hAnsiTheme="minorHAnsi" w:cstheme="minorHAnsi"/>
          <w:b/>
          <w:bCs/>
          <w:color w:val="0B0C0C"/>
          <w:u w:val="single"/>
        </w:rPr>
      </w:pPr>
      <w:r w:rsidRPr="002A018F">
        <w:rPr>
          <w:rFonts w:asciiTheme="minorHAnsi" w:hAnsiTheme="minorHAnsi" w:cstheme="minorHAnsi"/>
          <w:b/>
          <w:bCs/>
          <w:color w:val="0B0C0C"/>
          <w:u w:val="single"/>
        </w:rPr>
        <w:t>Promoting the uptake of existing grant schemes</w:t>
      </w:r>
      <w:r w:rsidRPr="002A018F">
        <w:rPr>
          <w:rFonts w:asciiTheme="minorHAnsi" w:hAnsiTheme="minorHAnsi" w:cstheme="minorHAnsi"/>
          <w:color w:val="0B0C0C"/>
          <w:u w:val="single"/>
        </w:rPr>
        <w:t xml:space="preserve"> </w:t>
      </w:r>
      <w:r w:rsidRPr="002A018F">
        <w:rPr>
          <w:rFonts w:asciiTheme="minorHAnsi" w:hAnsiTheme="minorHAnsi" w:cstheme="minorHAnsi"/>
          <w:b/>
          <w:bCs/>
          <w:color w:val="0B0C0C"/>
          <w:u w:val="single"/>
        </w:rPr>
        <w:t xml:space="preserve">that will support carbon reduction </w:t>
      </w:r>
    </w:p>
    <w:p w14:paraId="45DA45E7" w14:textId="77777777" w:rsidR="009F75A8" w:rsidRPr="002A018F" w:rsidRDefault="009F75A8" w:rsidP="009F75A8">
      <w:pPr>
        <w:pStyle w:val="ListParagraph"/>
        <w:numPr>
          <w:ilvl w:val="1"/>
          <w:numId w:val="19"/>
        </w:numPr>
        <w:tabs>
          <w:tab w:val="left" w:pos="426"/>
        </w:tabs>
        <w:spacing w:after="0" w:line="240" w:lineRule="auto"/>
        <w:ind w:hanging="76"/>
        <w:rPr>
          <w:rFonts w:cstheme="minorHAnsi"/>
          <w:color w:val="2A2C30"/>
          <w:spacing w:val="3"/>
          <w:sz w:val="24"/>
          <w:szCs w:val="24"/>
        </w:rPr>
      </w:pPr>
      <w:r w:rsidRPr="002A018F">
        <w:rPr>
          <w:rFonts w:cstheme="minorHAnsi"/>
          <w:sz w:val="24"/>
          <w:szCs w:val="24"/>
        </w:rPr>
        <w:t xml:space="preserve"> Since our September meeting COP26 has taken place. The final outcome is not yet clear, nor are plans by the UK Government to support communities to decarbonise.   </w:t>
      </w:r>
      <w:r w:rsidRPr="002A018F">
        <w:rPr>
          <w:rFonts w:cstheme="minorHAnsi"/>
          <w:color w:val="2A2C30"/>
          <w:spacing w:val="3"/>
          <w:sz w:val="24"/>
          <w:szCs w:val="24"/>
        </w:rPr>
        <w:t>The government has, however agreed to offer grants of £5,000 for the installation of heat pumps from April 2022 as part of a new £450 million scheme to upgrade domestic heating infrastructure.</w:t>
      </w:r>
    </w:p>
    <w:p w14:paraId="61B886A8" w14:textId="77777777" w:rsidR="009F75A8" w:rsidRPr="002A018F" w:rsidRDefault="009F75A8" w:rsidP="009F75A8">
      <w:pPr>
        <w:pStyle w:val="ListParagraph"/>
        <w:spacing w:after="0" w:line="240" w:lineRule="auto"/>
        <w:ind w:left="426" w:firstLine="66"/>
        <w:rPr>
          <w:rFonts w:cstheme="minorHAnsi"/>
          <w:color w:val="2A2C30"/>
          <w:spacing w:val="3"/>
          <w:sz w:val="24"/>
          <w:szCs w:val="24"/>
        </w:rPr>
      </w:pPr>
    </w:p>
    <w:p w14:paraId="7F12CFC4" w14:textId="77777777" w:rsidR="009F75A8" w:rsidRPr="002A018F" w:rsidRDefault="009F75A8" w:rsidP="009F75A8">
      <w:pPr>
        <w:pStyle w:val="ListParagraph"/>
        <w:numPr>
          <w:ilvl w:val="1"/>
          <w:numId w:val="19"/>
        </w:numPr>
        <w:spacing w:after="0" w:line="240" w:lineRule="auto"/>
        <w:ind w:hanging="76"/>
        <w:rPr>
          <w:rFonts w:cstheme="minorHAnsi"/>
          <w:b/>
          <w:bCs/>
          <w:color w:val="2A2C30"/>
          <w:spacing w:val="3"/>
          <w:sz w:val="24"/>
          <w:szCs w:val="24"/>
        </w:rPr>
      </w:pPr>
      <w:r w:rsidRPr="002A018F">
        <w:rPr>
          <w:rFonts w:cstheme="minorHAnsi"/>
          <w:b/>
          <w:bCs/>
          <w:color w:val="2A2C30"/>
          <w:spacing w:val="3"/>
          <w:sz w:val="24"/>
          <w:szCs w:val="24"/>
        </w:rPr>
        <w:t>To encourage Kempley residents to take advantage of this scheme it is recommended that Kempley Parish Council arrange a briefing evening on the topic of heat pumps and invite a presentation and Q&amp;A by a local supplier and invite those with heat pumps to share their experiences.  It is recommended that the event be organised during January 2022.</w:t>
      </w:r>
    </w:p>
    <w:p w14:paraId="5D2CB1C9" w14:textId="77777777" w:rsidR="009F75A8" w:rsidRPr="002A018F" w:rsidRDefault="009F75A8" w:rsidP="009F75A8">
      <w:pPr>
        <w:pStyle w:val="NormalWeb"/>
        <w:shd w:val="clear" w:color="auto" w:fill="FFFFFF"/>
        <w:spacing w:before="0" w:beforeAutospacing="0" w:after="0" w:afterAutospacing="0"/>
        <w:ind w:left="357"/>
        <w:contextualSpacing/>
        <w:rPr>
          <w:rFonts w:asciiTheme="minorHAnsi" w:hAnsiTheme="minorHAnsi" w:cstheme="minorHAnsi"/>
          <w:color w:val="0B0C0C"/>
        </w:rPr>
      </w:pPr>
    </w:p>
    <w:p w14:paraId="16AD549F" w14:textId="77777777" w:rsidR="009F75A8" w:rsidRPr="002A018F" w:rsidRDefault="009F75A8" w:rsidP="009F75A8">
      <w:pPr>
        <w:pStyle w:val="NormalWeb"/>
        <w:numPr>
          <w:ilvl w:val="0"/>
          <w:numId w:val="19"/>
        </w:numPr>
        <w:shd w:val="clear" w:color="auto" w:fill="FFFFFF"/>
        <w:spacing w:before="0" w:beforeAutospacing="0" w:after="0" w:afterAutospacing="0"/>
        <w:rPr>
          <w:rFonts w:asciiTheme="minorHAnsi" w:hAnsiTheme="minorHAnsi" w:cstheme="minorHAnsi"/>
          <w:b/>
          <w:bCs/>
          <w:color w:val="0B0C0C"/>
          <w:u w:val="single"/>
        </w:rPr>
      </w:pPr>
      <w:r w:rsidRPr="002A018F">
        <w:rPr>
          <w:rFonts w:asciiTheme="minorHAnsi" w:hAnsiTheme="minorHAnsi" w:cstheme="minorHAnsi"/>
          <w:b/>
          <w:bCs/>
          <w:color w:val="0B0C0C"/>
          <w:u w:val="single"/>
        </w:rPr>
        <w:t xml:space="preserve">Promoting the full uptake and use of superfast broadband – </w:t>
      </w:r>
    </w:p>
    <w:p w14:paraId="1294211F" w14:textId="77777777" w:rsidR="009F75A8" w:rsidRPr="002A018F" w:rsidRDefault="009F75A8" w:rsidP="009F75A8">
      <w:pPr>
        <w:pStyle w:val="NormalWeb"/>
        <w:shd w:val="clear" w:color="auto" w:fill="FFFFFF"/>
        <w:spacing w:before="0" w:beforeAutospacing="0" w:after="0" w:afterAutospacing="0"/>
        <w:ind w:left="284"/>
        <w:rPr>
          <w:rFonts w:asciiTheme="minorHAnsi" w:hAnsiTheme="minorHAnsi" w:cstheme="minorHAnsi"/>
          <w:color w:val="0B0C0C"/>
        </w:rPr>
      </w:pPr>
      <w:r w:rsidRPr="002A018F">
        <w:rPr>
          <w:rFonts w:asciiTheme="minorHAnsi" w:hAnsiTheme="minorHAnsi" w:cstheme="minorHAnsi"/>
          <w:color w:val="0B0C0C"/>
        </w:rPr>
        <w:t>4.1 Full details on works to upgrade the broadband infrastructure for Kempley were presented to the September 2021 meeting.  Since that date Utilities a key installation contractor for Gigaclear has declared bankruptcy.  The impact on the schedules for the Gigaclear roll out of fibre optic to the premises for the remaining properties in Kempley is not yet clear.</w:t>
      </w:r>
    </w:p>
    <w:p w14:paraId="57C74F11" w14:textId="77777777" w:rsidR="009F75A8" w:rsidRPr="002A018F" w:rsidRDefault="009F75A8" w:rsidP="009F75A8">
      <w:pPr>
        <w:pStyle w:val="NormalWeb"/>
        <w:shd w:val="clear" w:color="auto" w:fill="FFFFFF"/>
        <w:spacing w:before="0" w:beforeAutospacing="0" w:after="0" w:afterAutospacing="0"/>
        <w:ind w:left="284"/>
        <w:rPr>
          <w:rFonts w:asciiTheme="minorHAnsi" w:hAnsiTheme="minorHAnsi" w:cstheme="minorHAnsi"/>
          <w:b/>
          <w:bCs/>
          <w:color w:val="0B0C0C"/>
        </w:rPr>
      </w:pPr>
      <w:r w:rsidRPr="002A018F">
        <w:rPr>
          <w:rFonts w:asciiTheme="minorHAnsi" w:hAnsiTheme="minorHAnsi" w:cstheme="minorHAnsi"/>
          <w:b/>
          <w:bCs/>
          <w:color w:val="0B0C0C"/>
        </w:rPr>
        <w:t>4.2 It is recommended that the Clerk write formally to Gigaclear requesting details on how the timing of works for the Kempley Parish will be affected.</w:t>
      </w:r>
    </w:p>
    <w:p w14:paraId="143130D8" w14:textId="77777777" w:rsidR="009F75A8" w:rsidRPr="002A018F" w:rsidRDefault="009F75A8" w:rsidP="009F75A8">
      <w:pPr>
        <w:pStyle w:val="NormalWeb"/>
        <w:shd w:val="clear" w:color="auto" w:fill="FFFFFF"/>
        <w:spacing w:before="0" w:beforeAutospacing="0" w:after="0" w:afterAutospacing="0"/>
        <w:contextualSpacing/>
        <w:rPr>
          <w:rFonts w:asciiTheme="minorHAnsi" w:hAnsiTheme="minorHAnsi" w:cstheme="minorHAnsi"/>
          <w:b/>
          <w:bCs/>
        </w:rPr>
      </w:pPr>
    </w:p>
    <w:p w14:paraId="3E2B9700" w14:textId="77777777" w:rsidR="009F75A8" w:rsidRPr="002A018F" w:rsidRDefault="009F75A8" w:rsidP="009F75A8">
      <w:pPr>
        <w:pStyle w:val="NormalWeb"/>
        <w:shd w:val="clear" w:color="auto" w:fill="FFFFFF"/>
        <w:spacing w:before="0" w:beforeAutospacing="0" w:after="0" w:afterAutospacing="0"/>
        <w:contextualSpacing/>
        <w:rPr>
          <w:rFonts w:asciiTheme="minorHAnsi" w:hAnsiTheme="minorHAnsi" w:cstheme="minorHAnsi"/>
          <w:b/>
          <w:bCs/>
        </w:rPr>
      </w:pPr>
      <w:r w:rsidRPr="002A018F">
        <w:rPr>
          <w:rFonts w:asciiTheme="minorHAnsi" w:hAnsiTheme="minorHAnsi" w:cstheme="minorHAnsi"/>
          <w:b/>
          <w:bCs/>
        </w:rPr>
        <w:t>Martin Brocklehurst</w:t>
      </w:r>
    </w:p>
    <w:p w14:paraId="294CAE3F" w14:textId="77777777" w:rsidR="009F75A8" w:rsidRPr="002A018F" w:rsidRDefault="009F75A8" w:rsidP="009F75A8">
      <w:pPr>
        <w:pStyle w:val="NormalWeb"/>
        <w:shd w:val="clear" w:color="auto" w:fill="FFFFFF"/>
        <w:spacing w:before="0" w:beforeAutospacing="0" w:after="0" w:afterAutospacing="0"/>
        <w:contextualSpacing/>
        <w:rPr>
          <w:rFonts w:asciiTheme="minorHAnsi" w:hAnsiTheme="minorHAnsi" w:cstheme="minorHAnsi"/>
          <w:b/>
          <w:bCs/>
        </w:rPr>
      </w:pPr>
      <w:r w:rsidRPr="002A018F">
        <w:rPr>
          <w:rFonts w:asciiTheme="minorHAnsi" w:hAnsiTheme="minorHAnsi" w:cstheme="minorHAnsi"/>
          <w:b/>
          <w:bCs/>
        </w:rPr>
        <w:t>Chair Kempley Parish Council – November 2021</w:t>
      </w:r>
    </w:p>
    <w:p w14:paraId="0C2721B1" w14:textId="619F968F" w:rsidR="00247C41" w:rsidRDefault="00247C41">
      <w:pPr>
        <w:rPr>
          <w:rFonts w:cstheme="minorHAnsi"/>
          <w:color w:val="000000"/>
          <w:sz w:val="24"/>
          <w:szCs w:val="24"/>
        </w:rPr>
      </w:pPr>
      <w:r>
        <w:rPr>
          <w:rFonts w:cstheme="minorHAnsi"/>
          <w:color w:val="000000"/>
          <w:sz w:val="24"/>
          <w:szCs w:val="24"/>
        </w:rPr>
        <w:br w:type="page"/>
      </w:r>
    </w:p>
    <w:p w14:paraId="6FCEE112" w14:textId="4D495C7C" w:rsidR="00247C41" w:rsidRDefault="00247C41" w:rsidP="00247C41">
      <w:pPr>
        <w:pStyle w:val="Header"/>
        <w:tabs>
          <w:tab w:val="clear" w:pos="4513"/>
          <w:tab w:val="clear" w:pos="9026"/>
          <w:tab w:val="left" w:pos="851"/>
        </w:tabs>
        <w:jc w:val="both"/>
        <w:rPr>
          <w:rFonts w:cstheme="minorHAnsi"/>
          <w:b/>
          <w:bCs/>
          <w:sz w:val="24"/>
          <w:szCs w:val="24"/>
        </w:rPr>
      </w:pPr>
      <w:r w:rsidRPr="00DB4262">
        <w:rPr>
          <w:rFonts w:cstheme="minorHAnsi"/>
          <w:b/>
          <w:bCs/>
          <w:sz w:val="24"/>
          <w:szCs w:val="24"/>
        </w:rPr>
        <w:lastRenderedPageBreak/>
        <w:t xml:space="preserve">Attachment </w:t>
      </w:r>
      <w:r>
        <w:rPr>
          <w:rFonts w:cstheme="minorHAnsi"/>
          <w:b/>
          <w:bCs/>
          <w:sz w:val="24"/>
          <w:szCs w:val="24"/>
        </w:rPr>
        <w:t>2</w:t>
      </w:r>
    </w:p>
    <w:p w14:paraId="306D6AD7" w14:textId="77777777" w:rsidR="00931111" w:rsidRPr="00D073BE" w:rsidRDefault="00931111" w:rsidP="00931111">
      <w:pPr>
        <w:pStyle w:val="Header"/>
        <w:tabs>
          <w:tab w:val="clear" w:pos="4513"/>
          <w:tab w:val="clear" w:pos="9026"/>
          <w:tab w:val="left" w:pos="851"/>
        </w:tabs>
        <w:spacing w:before="120"/>
        <w:jc w:val="both"/>
        <w:rPr>
          <w:rFonts w:cstheme="minorHAnsi"/>
          <w:b/>
          <w:bCs/>
        </w:rPr>
      </w:pPr>
      <w:r w:rsidRPr="00D073BE">
        <w:rPr>
          <w:rFonts w:cstheme="minorHAnsi"/>
          <w:b/>
          <w:bCs/>
        </w:rPr>
        <w:t>SCHEME OF DELEGATION TO THE PARISH CLERK</w:t>
      </w:r>
    </w:p>
    <w:p w14:paraId="70A88EC6" w14:textId="77777777" w:rsidR="00931111" w:rsidRPr="00D073BE" w:rsidRDefault="00931111" w:rsidP="00931111">
      <w:pPr>
        <w:pStyle w:val="Header"/>
        <w:tabs>
          <w:tab w:val="clear" w:pos="4513"/>
          <w:tab w:val="clear" w:pos="9026"/>
          <w:tab w:val="left" w:pos="851"/>
        </w:tabs>
        <w:spacing w:before="120"/>
        <w:jc w:val="both"/>
        <w:rPr>
          <w:rFonts w:cstheme="minorHAnsi"/>
          <w:b/>
          <w:bCs/>
        </w:rPr>
      </w:pPr>
      <w:r w:rsidRPr="00D073BE">
        <w:rPr>
          <w:rFonts w:cstheme="minorHAnsi"/>
          <w:b/>
          <w:bCs/>
        </w:rPr>
        <w:t>Introduction</w:t>
      </w:r>
    </w:p>
    <w:p w14:paraId="0D7A2583" w14:textId="77777777" w:rsidR="00931111" w:rsidRPr="00D073BE" w:rsidRDefault="00931111" w:rsidP="00931111">
      <w:pPr>
        <w:pStyle w:val="Header"/>
        <w:tabs>
          <w:tab w:val="clear" w:pos="4513"/>
          <w:tab w:val="clear" w:pos="9026"/>
          <w:tab w:val="left" w:pos="851"/>
        </w:tabs>
        <w:spacing w:before="120"/>
        <w:jc w:val="both"/>
        <w:rPr>
          <w:rFonts w:cstheme="minorHAnsi"/>
        </w:rPr>
      </w:pPr>
      <w:r w:rsidRPr="00D073BE">
        <w:rPr>
          <w:rFonts w:cstheme="minorHAnsi"/>
        </w:rPr>
        <w:t xml:space="preserve">This Scheme of Delegation was approved by Kempley Parish Council on </w:t>
      </w:r>
      <w:r>
        <w:rPr>
          <w:rFonts w:cstheme="minorHAnsi"/>
        </w:rPr>
        <w:t>--/--/----.</w:t>
      </w:r>
    </w:p>
    <w:p w14:paraId="21FDD581" w14:textId="77777777" w:rsidR="00931111" w:rsidRPr="00D073BE" w:rsidRDefault="00931111" w:rsidP="00931111">
      <w:pPr>
        <w:pStyle w:val="Header"/>
        <w:tabs>
          <w:tab w:val="clear" w:pos="4513"/>
          <w:tab w:val="clear" w:pos="9026"/>
          <w:tab w:val="left" w:pos="851"/>
        </w:tabs>
        <w:spacing w:before="120"/>
        <w:jc w:val="both"/>
        <w:rPr>
          <w:rFonts w:cstheme="minorHAnsi"/>
        </w:rPr>
      </w:pPr>
      <w:r w:rsidRPr="00D073BE">
        <w:rPr>
          <w:rFonts w:cstheme="minorHAnsi"/>
        </w:rPr>
        <w:t>The scheme does not delegate any matter:</w:t>
      </w:r>
    </w:p>
    <w:p w14:paraId="21F47135" w14:textId="77777777" w:rsidR="00931111" w:rsidRPr="00D073BE" w:rsidRDefault="00931111" w:rsidP="00931111">
      <w:pPr>
        <w:pStyle w:val="Header"/>
        <w:numPr>
          <w:ilvl w:val="0"/>
          <w:numId w:val="39"/>
        </w:numPr>
        <w:tabs>
          <w:tab w:val="clear" w:pos="4513"/>
          <w:tab w:val="clear" w:pos="9026"/>
          <w:tab w:val="left" w:pos="851"/>
        </w:tabs>
        <w:spacing w:before="120"/>
        <w:jc w:val="both"/>
        <w:rPr>
          <w:rFonts w:cstheme="minorHAnsi"/>
        </w:rPr>
      </w:pPr>
      <w:r w:rsidRPr="00D073BE">
        <w:rPr>
          <w:rFonts w:cstheme="minorHAnsi"/>
        </w:rPr>
        <w:t>Reserved by law</w:t>
      </w:r>
    </w:p>
    <w:p w14:paraId="39A7D2B3" w14:textId="77777777" w:rsidR="00931111" w:rsidRPr="00D073BE" w:rsidRDefault="00931111" w:rsidP="00931111">
      <w:pPr>
        <w:pStyle w:val="Header"/>
        <w:numPr>
          <w:ilvl w:val="0"/>
          <w:numId w:val="39"/>
        </w:numPr>
        <w:tabs>
          <w:tab w:val="clear" w:pos="4513"/>
          <w:tab w:val="clear" w:pos="9026"/>
          <w:tab w:val="left" w:pos="851"/>
        </w:tabs>
        <w:spacing w:before="120"/>
        <w:jc w:val="both"/>
        <w:rPr>
          <w:rFonts w:cstheme="minorHAnsi"/>
        </w:rPr>
      </w:pPr>
      <w:r w:rsidRPr="00D073BE">
        <w:rPr>
          <w:rFonts w:cstheme="minorHAnsi"/>
        </w:rPr>
        <w:t>Which by law may not be delegated to a Councillor and /or Officer.</w:t>
      </w:r>
    </w:p>
    <w:p w14:paraId="764AEBB3" w14:textId="77777777" w:rsidR="00931111" w:rsidRPr="00D073BE" w:rsidRDefault="00931111" w:rsidP="00931111">
      <w:pPr>
        <w:pStyle w:val="Header"/>
        <w:tabs>
          <w:tab w:val="clear" w:pos="4513"/>
          <w:tab w:val="clear" w:pos="9026"/>
          <w:tab w:val="left" w:pos="851"/>
        </w:tabs>
        <w:spacing w:before="120"/>
        <w:jc w:val="both"/>
        <w:rPr>
          <w:rFonts w:cstheme="minorHAnsi"/>
        </w:rPr>
      </w:pPr>
      <w:r w:rsidRPr="00D073BE">
        <w:rPr>
          <w:rFonts w:cstheme="minorHAnsi"/>
        </w:rPr>
        <w:t xml:space="preserve">The powers and duties set out in this scheme are delegated to the Parish Clerk. </w:t>
      </w:r>
    </w:p>
    <w:p w14:paraId="33412797" w14:textId="77777777" w:rsidR="00931111" w:rsidRPr="00D073BE" w:rsidRDefault="00931111" w:rsidP="00931111">
      <w:pPr>
        <w:pStyle w:val="Header"/>
        <w:tabs>
          <w:tab w:val="clear" w:pos="4513"/>
          <w:tab w:val="clear" w:pos="9026"/>
          <w:tab w:val="left" w:pos="851"/>
        </w:tabs>
        <w:spacing w:before="120"/>
        <w:jc w:val="both"/>
        <w:rPr>
          <w:rFonts w:cstheme="minorHAnsi"/>
        </w:rPr>
      </w:pPr>
      <w:r w:rsidRPr="00D073BE">
        <w:rPr>
          <w:rFonts w:cstheme="minorHAnsi"/>
        </w:rPr>
        <w:t xml:space="preserve">The Parish Clerk is also the Council’s Responsible Financial Officer and the Proper Officer and has responsibility for the management of the organisation. </w:t>
      </w:r>
    </w:p>
    <w:p w14:paraId="6598A58B" w14:textId="77777777" w:rsidR="00931111" w:rsidRPr="00D073BE" w:rsidRDefault="00931111" w:rsidP="00931111">
      <w:pPr>
        <w:pStyle w:val="Header"/>
        <w:tabs>
          <w:tab w:val="clear" w:pos="4513"/>
          <w:tab w:val="clear" w:pos="9026"/>
          <w:tab w:val="left" w:pos="851"/>
        </w:tabs>
        <w:spacing w:before="120"/>
        <w:jc w:val="both"/>
        <w:rPr>
          <w:rFonts w:cstheme="minorHAnsi"/>
        </w:rPr>
      </w:pPr>
      <w:r w:rsidRPr="00D073BE">
        <w:rPr>
          <w:rFonts w:cstheme="minorHAnsi"/>
        </w:rPr>
        <w:t>The scheme will be reviewed on a regular basis as required by the Council and when a new Parish Clerk is appointed.</w:t>
      </w:r>
    </w:p>
    <w:p w14:paraId="2C13AF99" w14:textId="77777777" w:rsidR="00931111" w:rsidRPr="00D073BE" w:rsidRDefault="00931111" w:rsidP="00931111">
      <w:pPr>
        <w:pStyle w:val="Header"/>
        <w:numPr>
          <w:ilvl w:val="0"/>
          <w:numId w:val="40"/>
        </w:numPr>
        <w:tabs>
          <w:tab w:val="clear" w:pos="4513"/>
          <w:tab w:val="clear" w:pos="9026"/>
          <w:tab w:val="left" w:pos="851"/>
        </w:tabs>
        <w:spacing w:before="120"/>
        <w:ind w:left="426" w:hanging="426"/>
        <w:jc w:val="both"/>
        <w:rPr>
          <w:rFonts w:cstheme="minorHAnsi"/>
          <w:b/>
          <w:bCs/>
        </w:rPr>
      </w:pPr>
      <w:r w:rsidRPr="00D073BE">
        <w:rPr>
          <w:rFonts w:cstheme="minorHAnsi"/>
          <w:b/>
          <w:bCs/>
        </w:rPr>
        <w:t>Extent of Delegation</w:t>
      </w:r>
    </w:p>
    <w:p w14:paraId="0A443BDB" w14:textId="77777777" w:rsidR="00931111" w:rsidRPr="00D073BE" w:rsidRDefault="00931111" w:rsidP="00931111">
      <w:pPr>
        <w:pStyle w:val="Header"/>
        <w:numPr>
          <w:ilvl w:val="1"/>
          <w:numId w:val="40"/>
        </w:numPr>
        <w:tabs>
          <w:tab w:val="clear" w:pos="4513"/>
          <w:tab w:val="clear" w:pos="9026"/>
          <w:tab w:val="left" w:pos="993"/>
        </w:tabs>
        <w:spacing w:before="120"/>
        <w:ind w:left="993" w:hanging="567"/>
        <w:jc w:val="both"/>
        <w:rPr>
          <w:rFonts w:cstheme="minorHAnsi"/>
        </w:rPr>
      </w:pPr>
      <w:r w:rsidRPr="00D073BE">
        <w:rPr>
          <w:rFonts w:cstheme="minorHAnsi"/>
          <w:color w:val="090909"/>
        </w:rPr>
        <w:t xml:space="preserve">All delegated functions shall be deemed to be exercised on behalf of and in the name of the Council. </w:t>
      </w:r>
    </w:p>
    <w:p w14:paraId="76B8E7AB" w14:textId="77777777" w:rsidR="00931111" w:rsidRPr="00D073BE" w:rsidRDefault="00931111" w:rsidP="00931111">
      <w:pPr>
        <w:pStyle w:val="Header"/>
        <w:numPr>
          <w:ilvl w:val="1"/>
          <w:numId w:val="40"/>
        </w:numPr>
        <w:tabs>
          <w:tab w:val="clear" w:pos="4513"/>
          <w:tab w:val="clear" w:pos="9026"/>
          <w:tab w:val="left" w:pos="993"/>
        </w:tabs>
        <w:spacing w:before="120"/>
        <w:ind w:left="993" w:hanging="567"/>
        <w:jc w:val="both"/>
        <w:rPr>
          <w:rFonts w:cstheme="minorHAnsi"/>
        </w:rPr>
      </w:pPr>
      <w:r w:rsidRPr="00D073BE">
        <w:rPr>
          <w:rFonts w:cstheme="minorHAnsi"/>
          <w:color w:val="090909"/>
        </w:rPr>
        <w:t>The Parish Clerk will exercise these powers in accordance with:</w:t>
      </w:r>
    </w:p>
    <w:p w14:paraId="2E9C8448" w14:textId="77777777" w:rsidR="00931111" w:rsidRPr="00D073BE" w:rsidRDefault="00931111" w:rsidP="00931111">
      <w:pPr>
        <w:pStyle w:val="Header"/>
        <w:numPr>
          <w:ilvl w:val="0"/>
          <w:numId w:val="41"/>
        </w:numPr>
        <w:tabs>
          <w:tab w:val="clear" w:pos="4513"/>
          <w:tab w:val="clear" w:pos="9026"/>
          <w:tab w:val="left" w:pos="993"/>
        </w:tabs>
        <w:spacing w:before="120"/>
        <w:ind w:left="1417" w:hanging="425"/>
        <w:jc w:val="both"/>
        <w:rPr>
          <w:rFonts w:cstheme="minorHAnsi"/>
        </w:rPr>
      </w:pPr>
      <w:r w:rsidRPr="00D073BE">
        <w:rPr>
          <w:rFonts w:cstheme="minorHAnsi"/>
        </w:rPr>
        <w:t>Approved budgets</w:t>
      </w:r>
    </w:p>
    <w:p w14:paraId="458B8D0E" w14:textId="77777777" w:rsidR="00931111" w:rsidRPr="00D073BE" w:rsidRDefault="00931111" w:rsidP="00931111">
      <w:pPr>
        <w:pStyle w:val="Header"/>
        <w:numPr>
          <w:ilvl w:val="0"/>
          <w:numId w:val="41"/>
        </w:numPr>
        <w:tabs>
          <w:tab w:val="clear" w:pos="4513"/>
          <w:tab w:val="clear" w:pos="9026"/>
          <w:tab w:val="left" w:pos="993"/>
        </w:tabs>
        <w:ind w:left="1417" w:hanging="425"/>
        <w:jc w:val="both"/>
        <w:rPr>
          <w:rFonts w:cstheme="minorHAnsi"/>
        </w:rPr>
      </w:pPr>
      <w:r w:rsidRPr="00D073BE">
        <w:rPr>
          <w:rFonts w:cstheme="minorHAnsi"/>
        </w:rPr>
        <w:t>The Council’s Financial Regulations</w:t>
      </w:r>
    </w:p>
    <w:p w14:paraId="15AF3631" w14:textId="77777777" w:rsidR="00931111" w:rsidRPr="00D073BE" w:rsidRDefault="00931111" w:rsidP="00931111">
      <w:pPr>
        <w:pStyle w:val="Header"/>
        <w:numPr>
          <w:ilvl w:val="0"/>
          <w:numId w:val="41"/>
        </w:numPr>
        <w:tabs>
          <w:tab w:val="clear" w:pos="4513"/>
          <w:tab w:val="clear" w:pos="9026"/>
          <w:tab w:val="left" w:pos="993"/>
        </w:tabs>
        <w:ind w:left="1417" w:hanging="425"/>
        <w:jc w:val="both"/>
        <w:rPr>
          <w:rFonts w:cstheme="minorHAnsi"/>
        </w:rPr>
      </w:pPr>
      <w:r w:rsidRPr="00D073BE">
        <w:rPr>
          <w:rFonts w:cstheme="minorHAnsi"/>
        </w:rPr>
        <w:t>The Council’s Contract Procedure Rules</w:t>
      </w:r>
    </w:p>
    <w:p w14:paraId="7DBEC30C" w14:textId="77777777" w:rsidR="00931111" w:rsidRPr="00D073BE" w:rsidRDefault="00931111" w:rsidP="00931111">
      <w:pPr>
        <w:pStyle w:val="Header"/>
        <w:numPr>
          <w:ilvl w:val="0"/>
          <w:numId w:val="41"/>
        </w:numPr>
        <w:tabs>
          <w:tab w:val="clear" w:pos="4513"/>
          <w:tab w:val="clear" w:pos="9026"/>
          <w:tab w:val="left" w:pos="993"/>
        </w:tabs>
        <w:ind w:left="1417" w:hanging="425"/>
        <w:jc w:val="both"/>
        <w:rPr>
          <w:rFonts w:cstheme="minorHAnsi"/>
        </w:rPr>
      </w:pPr>
      <w:r w:rsidRPr="00D073BE">
        <w:rPr>
          <w:rFonts w:cstheme="minorHAnsi"/>
        </w:rPr>
        <w:t>The Council’s Procurement Strategy</w:t>
      </w:r>
    </w:p>
    <w:p w14:paraId="1A4DADFB" w14:textId="77777777" w:rsidR="00931111" w:rsidRPr="00D073BE" w:rsidRDefault="00931111" w:rsidP="00931111">
      <w:pPr>
        <w:pStyle w:val="Header"/>
        <w:numPr>
          <w:ilvl w:val="0"/>
          <w:numId w:val="41"/>
        </w:numPr>
        <w:tabs>
          <w:tab w:val="clear" w:pos="4513"/>
          <w:tab w:val="clear" w:pos="9026"/>
          <w:tab w:val="left" w:pos="993"/>
        </w:tabs>
        <w:ind w:left="1417" w:hanging="425"/>
        <w:jc w:val="both"/>
        <w:rPr>
          <w:rFonts w:cstheme="minorHAnsi"/>
        </w:rPr>
      </w:pPr>
      <w:r w:rsidRPr="00D073BE">
        <w:rPr>
          <w:rFonts w:cstheme="minorHAnsi"/>
        </w:rPr>
        <w:t>The Council’s Policy Framework and other adopted policies of the Council</w:t>
      </w:r>
    </w:p>
    <w:p w14:paraId="31182B29" w14:textId="77777777" w:rsidR="00931111" w:rsidRPr="00D073BE" w:rsidRDefault="00931111" w:rsidP="00931111">
      <w:pPr>
        <w:pStyle w:val="Header"/>
        <w:numPr>
          <w:ilvl w:val="0"/>
          <w:numId w:val="41"/>
        </w:numPr>
        <w:tabs>
          <w:tab w:val="clear" w:pos="4513"/>
          <w:tab w:val="clear" w:pos="9026"/>
          <w:tab w:val="left" w:pos="993"/>
        </w:tabs>
        <w:ind w:left="1417" w:hanging="425"/>
        <w:jc w:val="both"/>
        <w:rPr>
          <w:rFonts w:cstheme="minorHAnsi"/>
        </w:rPr>
      </w:pPr>
      <w:r w:rsidRPr="00D073BE">
        <w:rPr>
          <w:rFonts w:cstheme="minorHAnsi"/>
        </w:rPr>
        <w:t>All statutory common law and contractual requirements</w:t>
      </w:r>
    </w:p>
    <w:p w14:paraId="073C877C" w14:textId="77777777" w:rsidR="00931111" w:rsidRPr="00D073BE" w:rsidRDefault="00931111" w:rsidP="00931111">
      <w:pPr>
        <w:pStyle w:val="Header"/>
        <w:numPr>
          <w:ilvl w:val="1"/>
          <w:numId w:val="40"/>
        </w:numPr>
        <w:tabs>
          <w:tab w:val="clear" w:pos="4513"/>
          <w:tab w:val="clear" w:pos="9026"/>
          <w:tab w:val="left" w:pos="993"/>
        </w:tabs>
        <w:spacing w:before="120"/>
        <w:ind w:left="993" w:hanging="567"/>
        <w:jc w:val="both"/>
        <w:rPr>
          <w:rFonts w:cstheme="minorHAnsi"/>
        </w:rPr>
      </w:pPr>
      <w:r w:rsidRPr="00D073BE">
        <w:rPr>
          <w:rFonts w:cstheme="minorHAnsi"/>
        </w:rPr>
        <w:t xml:space="preserve">The Parish Clerk may do anything pursuant to the delegated power or duty which it would be lawful for the Council to do including anything reasonably implied or incidental to that power or duty. </w:t>
      </w:r>
    </w:p>
    <w:p w14:paraId="38264D61" w14:textId="77777777" w:rsidR="00931111" w:rsidRPr="00D073BE" w:rsidRDefault="00931111" w:rsidP="00931111">
      <w:pPr>
        <w:pStyle w:val="Header"/>
        <w:numPr>
          <w:ilvl w:val="1"/>
          <w:numId w:val="40"/>
        </w:numPr>
        <w:tabs>
          <w:tab w:val="clear" w:pos="4513"/>
          <w:tab w:val="clear" w:pos="9026"/>
          <w:tab w:val="left" w:pos="993"/>
        </w:tabs>
        <w:spacing w:before="120"/>
        <w:ind w:left="993" w:hanging="567"/>
        <w:jc w:val="both"/>
        <w:rPr>
          <w:rFonts w:cstheme="minorHAnsi"/>
        </w:rPr>
      </w:pPr>
      <w:r w:rsidRPr="00D073BE">
        <w:rPr>
          <w:rFonts w:cstheme="minorHAnsi"/>
        </w:rPr>
        <w:t>In addition the Parish Clerk is authorised to undertake the day to day administration of the Council to include:</w:t>
      </w:r>
    </w:p>
    <w:p w14:paraId="307357F5" w14:textId="77777777" w:rsidR="00931111" w:rsidRPr="00D073BE" w:rsidRDefault="00931111" w:rsidP="00931111">
      <w:pPr>
        <w:pStyle w:val="Header"/>
        <w:numPr>
          <w:ilvl w:val="0"/>
          <w:numId w:val="41"/>
        </w:numPr>
        <w:tabs>
          <w:tab w:val="clear" w:pos="4513"/>
          <w:tab w:val="clear" w:pos="9026"/>
          <w:tab w:val="left" w:pos="993"/>
        </w:tabs>
        <w:spacing w:before="120"/>
        <w:ind w:left="1417" w:hanging="425"/>
        <w:jc w:val="both"/>
        <w:rPr>
          <w:rFonts w:cstheme="minorHAnsi"/>
        </w:rPr>
      </w:pPr>
      <w:r w:rsidRPr="00D073BE">
        <w:rPr>
          <w:rFonts w:cstheme="minorHAnsi"/>
        </w:rPr>
        <w:t>Emergency expenditure up to £150 whether or not there is budgetary provision for the expenditure (subject to Standing Orders and Financial Regulations).</w:t>
      </w:r>
    </w:p>
    <w:p w14:paraId="5402240D" w14:textId="77777777" w:rsidR="00931111" w:rsidRPr="00D073BE" w:rsidRDefault="00931111" w:rsidP="00931111">
      <w:pPr>
        <w:pStyle w:val="Header"/>
        <w:numPr>
          <w:ilvl w:val="0"/>
          <w:numId w:val="41"/>
        </w:numPr>
        <w:tabs>
          <w:tab w:val="clear" w:pos="4513"/>
          <w:tab w:val="clear" w:pos="9026"/>
          <w:tab w:val="left" w:pos="993"/>
        </w:tabs>
        <w:ind w:left="1417" w:hanging="425"/>
        <w:jc w:val="both"/>
        <w:rPr>
          <w:rFonts w:cstheme="minorHAnsi"/>
        </w:rPr>
      </w:pPr>
      <w:r w:rsidRPr="00D073BE">
        <w:rPr>
          <w:rFonts w:cstheme="minorHAnsi"/>
        </w:rPr>
        <w:t xml:space="preserve">Payment of all invoices, within agreed budget and subject to authorisation by two bank signatories. </w:t>
      </w:r>
    </w:p>
    <w:p w14:paraId="712DDC96" w14:textId="77777777" w:rsidR="00931111" w:rsidRPr="00D073BE" w:rsidRDefault="00931111" w:rsidP="00931111">
      <w:pPr>
        <w:pStyle w:val="Header"/>
        <w:numPr>
          <w:ilvl w:val="0"/>
          <w:numId w:val="41"/>
        </w:numPr>
        <w:tabs>
          <w:tab w:val="clear" w:pos="4513"/>
          <w:tab w:val="clear" w:pos="9026"/>
          <w:tab w:val="left" w:pos="993"/>
        </w:tabs>
        <w:ind w:left="1417" w:hanging="425"/>
        <w:jc w:val="both"/>
        <w:rPr>
          <w:rFonts w:cstheme="minorHAnsi"/>
        </w:rPr>
      </w:pPr>
      <w:r w:rsidRPr="00D073BE">
        <w:rPr>
          <w:rFonts w:cstheme="minorHAnsi"/>
        </w:rPr>
        <w:t>Administration and disbursement of grant funding received in accordance with the approved budget and agreed grant conditions.</w:t>
      </w:r>
    </w:p>
    <w:p w14:paraId="07746CD8" w14:textId="77777777" w:rsidR="00931111" w:rsidRPr="00D073BE" w:rsidRDefault="00931111" w:rsidP="00931111">
      <w:pPr>
        <w:pStyle w:val="Header"/>
        <w:numPr>
          <w:ilvl w:val="0"/>
          <w:numId w:val="41"/>
        </w:numPr>
        <w:tabs>
          <w:tab w:val="clear" w:pos="4513"/>
          <w:tab w:val="clear" w:pos="9026"/>
          <w:tab w:val="left" w:pos="993"/>
        </w:tabs>
        <w:ind w:left="1417" w:hanging="425"/>
        <w:jc w:val="both"/>
        <w:rPr>
          <w:rFonts w:cstheme="minorHAnsi"/>
        </w:rPr>
      </w:pPr>
      <w:r w:rsidRPr="00D073BE">
        <w:rPr>
          <w:rFonts w:cstheme="minorHAnsi"/>
        </w:rPr>
        <w:t>Taking appropriate action arising from other emergencies (in consultation with the Chairman/Vice Chairman of Council as appropriate to the circumstances).</w:t>
      </w:r>
    </w:p>
    <w:p w14:paraId="188041CF" w14:textId="77777777" w:rsidR="00931111" w:rsidRPr="00D073BE" w:rsidRDefault="00931111" w:rsidP="00931111">
      <w:pPr>
        <w:pStyle w:val="Header"/>
        <w:numPr>
          <w:ilvl w:val="0"/>
          <w:numId w:val="40"/>
        </w:numPr>
        <w:tabs>
          <w:tab w:val="clear" w:pos="4513"/>
          <w:tab w:val="clear" w:pos="9026"/>
          <w:tab w:val="left" w:pos="993"/>
        </w:tabs>
        <w:spacing w:before="120"/>
        <w:jc w:val="both"/>
        <w:rPr>
          <w:rFonts w:cstheme="minorHAnsi"/>
          <w:b/>
          <w:bCs/>
        </w:rPr>
      </w:pPr>
      <w:r w:rsidRPr="00D073BE">
        <w:rPr>
          <w:rFonts w:cstheme="minorHAnsi"/>
          <w:b/>
          <w:bCs/>
        </w:rPr>
        <w:t>Urgent Decisions of Council</w:t>
      </w:r>
    </w:p>
    <w:p w14:paraId="0B69638A" w14:textId="77777777" w:rsidR="00931111" w:rsidRPr="00D073BE" w:rsidRDefault="00931111" w:rsidP="00931111">
      <w:pPr>
        <w:pStyle w:val="Header"/>
        <w:numPr>
          <w:ilvl w:val="1"/>
          <w:numId w:val="40"/>
        </w:numPr>
        <w:tabs>
          <w:tab w:val="clear" w:pos="4513"/>
          <w:tab w:val="clear" w:pos="9026"/>
          <w:tab w:val="left" w:pos="993"/>
        </w:tabs>
        <w:spacing w:before="120"/>
        <w:jc w:val="both"/>
        <w:rPr>
          <w:rFonts w:cstheme="minorHAnsi"/>
        </w:rPr>
      </w:pPr>
      <w:r w:rsidRPr="00D073BE">
        <w:rPr>
          <w:rFonts w:cstheme="minorHAnsi"/>
        </w:rPr>
        <w:t>Urgent decisions required between scheduled meetings of the council are delegated to the clerk in consultation with the Chairman of the council.</w:t>
      </w:r>
    </w:p>
    <w:p w14:paraId="651C6798" w14:textId="77777777" w:rsidR="00931111" w:rsidRPr="00D073BE" w:rsidRDefault="00931111" w:rsidP="00931111">
      <w:pPr>
        <w:pStyle w:val="Header"/>
        <w:numPr>
          <w:ilvl w:val="1"/>
          <w:numId w:val="40"/>
        </w:numPr>
        <w:tabs>
          <w:tab w:val="clear" w:pos="4513"/>
          <w:tab w:val="clear" w:pos="9026"/>
          <w:tab w:val="left" w:pos="993"/>
        </w:tabs>
        <w:spacing w:before="120"/>
        <w:jc w:val="both"/>
        <w:rPr>
          <w:rFonts w:cstheme="minorHAnsi"/>
        </w:rPr>
      </w:pPr>
      <w:r w:rsidRPr="00D073BE">
        <w:rPr>
          <w:rFonts w:cstheme="minorHAnsi"/>
        </w:rPr>
        <w:t xml:space="preserve">Decisions made under this delegation will be reported to, and recorded in the minutes of, the next council meeting. </w:t>
      </w:r>
    </w:p>
    <w:p w14:paraId="0DBF107B" w14:textId="77777777" w:rsidR="00931111" w:rsidRPr="00D073BE" w:rsidRDefault="00931111" w:rsidP="00931111">
      <w:pPr>
        <w:pStyle w:val="Header"/>
        <w:numPr>
          <w:ilvl w:val="1"/>
          <w:numId w:val="40"/>
        </w:numPr>
        <w:tabs>
          <w:tab w:val="clear" w:pos="4513"/>
          <w:tab w:val="clear" w:pos="9026"/>
          <w:tab w:val="left" w:pos="993"/>
        </w:tabs>
        <w:spacing w:before="120"/>
        <w:jc w:val="both"/>
        <w:rPr>
          <w:rFonts w:cstheme="minorHAnsi"/>
        </w:rPr>
      </w:pPr>
      <w:r w:rsidRPr="00D073BE">
        <w:rPr>
          <w:rFonts w:cstheme="minorHAnsi"/>
        </w:rPr>
        <w:t>Under this delegation, where appropriate, the clerk may decide that an extraordinary meeting of the council be called to deal with the urgent matter.</w:t>
      </w:r>
    </w:p>
    <w:p w14:paraId="75E8057D" w14:textId="77777777" w:rsidR="00931111" w:rsidRPr="00D073BE" w:rsidRDefault="00931111" w:rsidP="00931111">
      <w:pPr>
        <w:pStyle w:val="Header"/>
        <w:numPr>
          <w:ilvl w:val="0"/>
          <w:numId w:val="40"/>
        </w:numPr>
        <w:tabs>
          <w:tab w:val="clear" w:pos="4513"/>
          <w:tab w:val="clear" w:pos="9026"/>
          <w:tab w:val="left" w:pos="993"/>
        </w:tabs>
        <w:spacing w:before="120"/>
        <w:jc w:val="both"/>
        <w:rPr>
          <w:rFonts w:cstheme="minorHAnsi"/>
          <w:b/>
          <w:bCs/>
        </w:rPr>
      </w:pPr>
      <w:r w:rsidRPr="00D073BE">
        <w:rPr>
          <w:rFonts w:cstheme="minorHAnsi"/>
          <w:b/>
          <w:bCs/>
        </w:rPr>
        <w:t>Written Records</w:t>
      </w:r>
    </w:p>
    <w:p w14:paraId="61277F33" w14:textId="77777777" w:rsidR="00931111" w:rsidRPr="00D073BE" w:rsidRDefault="00931111" w:rsidP="00931111">
      <w:pPr>
        <w:pStyle w:val="Header"/>
        <w:numPr>
          <w:ilvl w:val="1"/>
          <w:numId w:val="40"/>
        </w:numPr>
        <w:tabs>
          <w:tab w:val="clear" w:pos="4513"/>
          <w:tab w:val="clear" w:pos="9026"/>
          <w:tab w:val="left" w:pos="993"/>
        </w:tabs>
        <w:spacing w:before="120"/>
        <w:jc w:val="both"/>
        <w:rPr>
          <w:rFonts w:cstheme="minorHAnsi"/>
        </w:rPr>
      </w:pPr>
      <w:r w:rsidRPr="00D073BE">
        <w:rPr>
          <w:rFonts w:cstheme="minorHAnsi"/>
        </w:rPr>
        <w:t xml:space="preserve">The Openness of Local Government Bodies Regulations 2014 (2014 SI No. 2095), which came into force on 6 August 2014, require a written record to be kept of certain decisions made by an officer of a parish council acting under delegated powers. The Clerk will keep a log of all decisions made under delegated powers and will arrange for these to be made open for public inspection via the Council website. </w:t>
      </w:r>
    </w:p>
    <w:p w14:paraId="425FC9D6" w14:textId="77777777" w:rsidR="0008721E" w:rsidRPr="002A018F" w:rsidRDefault="0008721E" w:rsidP="009F75A8">
      <w:pPr>
        <w:spacing w:after="0" w:line="240" w:lineRule="auto"/>
        <w:rPr>
          <w:rFonts w:cstheme="minorHAnsi"/>
          <w:color w:val="000000"/>
          <w:sz w:val="24"/>
          <w:szCs w:val="24"/>
        </w:rPr>
      </w:pPr>
    </w:p>
    <w:sectPr w:rsidR="0008721E" w:rsidRPr="002A018F" w:rsidSect="009C2CEC">
      <w:footerReference w:type="default" r:id="rId13"/>
      <w:pgSz w:w="11906" w:h="16838"/>
      <w:pgMar w:top="851" w:right="849" w:bottom="1418"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EBE8" w14:textId="77777777" w:rsidR="00C46690" w:rsidRDefault="00C46690" w:rsidP="00966E42">
      <w:pPr>
        <w:spacing w:after="0" w:line="240" w:lineRule="auto"/>
      </w:pPr>
      <w:r>
        <w:separator/>
      </w:r>
    </w:p>
  </w:endnote>
  <w:endnote w:type="continuationSeparator" w:id="0">
    <w:p w14:paraId="5FB6D64F" w14:textId="77777777" w:rsidR="00C46690" w:rsidRDefault="00C46690"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7526"/>
      <w:docPartObj>
        <w:docPartGallery w:val="Page Numbers (Bottom of Page)"/>
        <w:docPartUnique/>
      </w:docPartObj>
    </w:sdtPr>
    <w:sdtEndPr/>
    <w:sdtContent>
      <w:p w14:paraId="46D37532" w14:textId="4D1594B3" w:rsidR="00C04D1D" w:rsidRDefault="00C04D1D" w:rsidP="008C2CA2">
        <w:pPr>
          <w:pStyle w:val="Footer"/>
          <w:tabs>
            <w:tab w:val="clear" w:pos="4513"/>
            <w:tab w:val="clear" w:pos="9026"/>
            <w:tab w:val="center" w:pos="5103"/>
            <w:tab w:val="right" w:pos="10206"/>
          </w:tabs>
        </w:pPr>
        <w:r w:rsidRPr="009C2CEC">
          <w:rPr>
            <w:sz w:val="20"/>
            <w:szCs w:val="20"/>
          </w:rPr>
          <w:t>Clerk: Mrs Arin Spencer | Tel: 07484 619582</w:t>
        </w:r>
        <w:r>
          <w:tab/>
          <w:t xml:space="preserve"> </w:t>
        </w:r>
        <w:r w:rsidR="00885203">
          <w:tab/>
        </w:r>
        <w:r w:rsidR="008335C4" w:rsidRPr="009C2CEC">
          <w:rPr>
            <w:sz w:val="20"/>
            <w:szCs w:val="20"/>
          </w:rPr>
          <w:t>Initial_____</w:t>
        </w:r>
      </w:p>
      <w:p w14:paraId="660F5142" w14:textId="77777777" w:rsidR="008335C4" w:rsidRPr="009C2CEC" w:rsidRDefault="00C04D1D" w:rsidP="008C2CA2">
        <w:pPr>
          <w:pStyle w:val="Footer"/>
          <w:tabs>
            <w:tab w:val="clear" w:pos="4513"/>
            <w:tab w:val="clear" w:pos="9026"/>
            <w:tab w:val="center" w:pos="5103"/>
            <w:tab w:val="right" w:pos="10206"/>
          </w:tabs>
          <w:rPr>
            <w:sz w:val="20"/>
            <w:szCs w:val="20"/>
          </w:rPr>
        </w:pPr>
        <w:r w:rsidRPr="009C2CEC">
          <w:rPr>
            <w:sz w:val="20"/>
            <w:szCs w:val="20"/>
          </w:rPr>
          <w:t xml:space="preserve">Email: </w:t>
        </w:r>
        <w:hyperlink r:id="rId1" w:history="1">
          <w:r w:rsidRPr="009C2CEC">
            <w:rPr>
              <w:rStyle w:val="Hyperlink"/>
              <w:sz w:val="20"/>
              <w:szCs w:val="20"/>
            </w:rPr>
            <w:t>kempleyparishclerk@gmail.com</w:t>
          </w:r>
        </w:hyperlink>
        <w:r w:rsidRPr="009C2CEC">
          <w:rPr>
            <w:sz w:val="20"/>
            <w:szCs w:val="20"/>
          </w:rPr>
          <w:t xml:space="preserve"> </w:t>
        </w:r>
      </w:p>
      <w:p w14:paraId="07737C9F" w14:textId="74AD35D4" w:rsidR="00C04D1D" w:rsidRDefault="00C04D1D" w:rsidP="008C2CA2">
        <w:pPr>
          <w:pStyle w:val="Footer"/>
          <w:tabs>
            <w:tab w:val="clear" w:pos="4513"/>
            <w:tab w:val="clear" w:pos="9026"/>
            <w:tab w:val="center" w:pos="5103"/>
            <w:tab w:val="right" w:pos="10206"/>
          </w:tabs>
        </w:pPr>
        <w:r w:rsidRPr="009C2CEC">
          <w:rPr>
            <w:sz w:val="20"/>
            <w:szCs w:val="20"/>
          </w:rPr>
          <w:t xml:space="preserve">Website: </w:t>
        </w:r>
        <w:hyperlink r:id="rId2" w:history="1">
          <w:r w:rsidRPr="009C2CEC">
            <w:rPr>
              <w:rStyle w:val="Hyperlink"/>
              <w:sz w:val="20"/>
              <w:szCs w:val="20"/>
            </w:rPr>
            <w:t>www.kempleyparishcouncil.org</w:t>
          </w:r>
        </w:hyperlink>
        <w:r>
          <w:t xml:space="preserve"> </w:t>
        </w:r>
        <w:r w:rsidR="00885203">
          <w:tab/>
        </w:r>
        <w:r w:rsidR="008335C4">
          <w:tab/>
        </w:r>
        <w:r w:rsidR="00885203" w:rsidRPr="009C2CEC">
          <w:rPr>
            <w:sz w:val="20"/>
            <w:szCs w:val="20"/>
          </w:rPr>
          <w:t xml:space="preserve">Page | </w:t>
        </w:r>
        <w:r w:rsidR="00885203" w:rsidRPr="009C2CEC">
          <w:rPr>
            <w:sz w:val="20"/>
            <w:szCs w:val="20"/>
          </w:rPr>
          <w:fldChar w:fldCharType="begin"/>
        </w:r>
        <w:r w:rsidR="00885203" w:rsidRPr="009C2CEC">
          <w:rPr>
            <w:sz w:val="20"/>
            <w:szCs w:val="20"/>
          </w:rPr>
          <w:instrText xml:space="preserve"> PAGE   \* MERGEFORMAT </w:instrText>
        </w:r>
        <w:r w:rsidR="00885203" w:rsidRPr="009C2CEC">
          <w:rPr>
            <w:sz w:val="20"/>
            <w:szCs w:val="20"/>
          </w:rPr>
          <w:fldChar w:fldCharType="separate"/>
        </w:r>
        <w:r w:rsidR="00885203" w:rsidRPr="009C2CEC">
          <w:rPr>
            <w:sz w:val="20"/>
            <w:szCs w:val="20"/>
          </w:rPr>
          <w:t>5</w:t>
        </w:r>
        <w:r w:rsidR="00885203" w:rsidRPr="009C2C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35C4" w14:textId="77777777" w:rsidR="00C46690" w:rsidRDefault="00C46690" w:rsidP="00966E42">
      <w:pPr>
        <w:spacing w:after="0" w:line="240" w:lineRule="auto"/>
      </w:pPr>
      <w:r>
        <w:separator/>
      </w:r>
    </w:p>
  </w:footnote>
  <w:footnote w:type="continuationSeparator" w:id="0">
    <w:p w14:paraId="6AC36D8C" w14:textId="77777777" w:rsidR="00C46690" w:rsidRDefault="00C46690" w:rsidP="00966E42">
      <w:pPr>
        <w:spacing w:after="0" w:line="240" w:lineRule="auto"/>
      </w:pPr>
      <w:r>
        <w:continuationSeparator/>
      </w:r>
    </w:p>
  </w:footnote>
  <w:footnote w:id="1">
    <w:p w14:paraId="7DC57928" w14:textId="77777777" w:rsidR="009F75A8" w:rsidRDefault="009F75A8" w:rsidP="009F75A8">
      <w:pPr>
        <w:pStyle w:val="FootnoteText"/>
      </w:pPr>
      <w:r>
        <w:rPr>
          <w:rStyle w:val="FootnoteReference"/>
        </w:rPr>
        <w:footnoteRef/>
      </w:r>
      <w:r>
        <w:t xml:space="preserve"> Martin Brocklehurst declares a financial interest in the AURORA project as one of the core partners, KempleyGreen Consultants (KGC).  The role in the project is to lead the external international dissemination of the overall programme and its results.  Local initiatives are being led by the Forest of Dean District Council and the Centre for Sustainable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E7D"/>
    <w:multiLevelType w:val="hybridMultilevel"/>
    <w:tmpl w:val="4F828F42"/>
    <w:lvl w:ilvl="0" w:tplc="150CEF3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B03C9"/>
    <w:multiLevelType w:val="multilevel"/>
    <w:tmpl w:val="A50C373C"/>
    <w:lvl w:ilvl="0">
      <w:start w:val="1"/>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DE3736"/>
    <w:multiLevelType w:val="multilevel"/>
    <w:tmpl w:val="BAA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718296F"/>
    <w:multiLevelType w:val="hybridMultilevel"/>
    <w:tmpl w:val="A0D4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627DC"/>
    <w:multiLevelType w:val="hybridMultilevel"/>
    <w:tmpl w:val="2CCC11EE"/>
    <w:lvl w:ilvl="0" w:tplc="A3544366">
      <w:start w:val="14"/>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AF44AE9"/>
    <w:multiLevelType w:val="hybridMultilevel"/>
    <w:tmpl w:val="89F606C6"/>
    <w:lvl w:ilvl="0" w:tplc="7D00FC9C">
      <w:start w:val="137"/>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C91187B"/>
    <w:multiLevelType w:val="multilevel"/>
    <w:tmpl w:val="B75A7C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F5380C"/>
    <w:multiLevelType w:val="hybridMultilevel"/>
    <w:tmpl w:val="B81C9E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11BBE"/>
    <w:multiLevelType w:val="hybridMultilevel"/>
    <w:tmpl w:val="47EEC16A"/>
    <w:lvl w:ilvl="0" w:tplc="E056F218">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C10C1B"/>
    <w:multiLevelType w:val="multilevel"/>
    <w:tmpl w:val="347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30BD0A34"/>
    <w:multiLevelType w:val="multilevel"/>
    <w:tmpl w:val="22A46C7C"/>
    <w:lvl w:ilvl="0">
      <w:start w:val="1"/>
      <w:numFmt w:val="decimal"/>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A609F7"/>
    <w:multiLevelType w:val="hybridMultilevel"/>
    <w:tmpl w:val="D9C26B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66B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181524"/>
    <w:multiLevelType w:val="hybridMultilevel"/>
    <w:tmpl w:val="6BBA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6480E"/>
    <w:multiLevelType w:val="multilevel"/>
    <w:tmpl w:val="034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9241B3"/>
    <w:multiLevelType w:val="multilevel"/>
    <w:tmpl w:val="6F4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6E36CC"/>
    <w:multiLevelType w:val="hybridMultilevel"/>
    <w:tmpl w:val="C6AA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E2D47"/>
    <w:multiLevelType w:val="multilevel"/>
    <w:tmpl w:val="71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6031"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6C5D14"/>
    <w:multiLevelType w:val="hybridMultilevel"/>
    <w:tmpl w:val="7FB00AA0"/>
    <w:lvl w:ilvl="0" w:tplc="C00AC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1F5AB7"/>
    <w:multiLevelType w:val="multilevel"/>
    <w:tmpl w:val="B830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E02B16"/>
    <w:multiLevelType w:val="hybridMultilevel"/>
    <w:tmpl w:val="2DA45102"/>
    <w:lvl w:ilvl="0" w:tplc="F440C7D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9B68FA"/>
    <w:multiLevelType w:val="multilevel"/>
    <w:tmpl w:val="816C98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66FC0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0D4924"/>
    <w:multiLevelType w:val="hybridMultilevel"/>
    <w:tmpl w:val="4624284C"/>
    <w:lvl w:ilvl="0" w:tplc="2CEEEC00">
      <w:start w:val="1"/>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AB12A6"/>
    <w:multiLevelType w:val="hybridMultilevel"/>
    <w:tmpl w:val="765E660E"/>
    <w:lvl w:ilvl="0" w:tplc="D0420482">
      <w:start w:val="12"/>
      <w:numFmt w:val="bullet"/>
      <w:lvlText w:val="•"/>
      <w:lvlJc w:val="left"/>
      <w:pPr>
        <w:ind w:left="1713" w:hanging="360"/>
      </w:pPr>
      <w:rPr>
        <w:rFonts w:ascii="Arial" w:eastAsiaTheme="minorEastAsia" w:hAnsi="Aria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75493577"/>
    <w:multiLevelType w:val="hybridMultilevel"/>
    <w:tmpl w:val="C5B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62391"/>
    <w:multiLevelType w:val="hybridMultilevel"/>
    <w:tmpl w:val="79D45482"/>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7" w15:restartNumberingAfterBreak="0">
    <w:nsid w:val="784D6870"/>
    <w:multiLevelType w:val="multilevel"/>
    <w:tmpl w:val="51F80D4A"/>
    <w:lvl w:ilvl="0">
      <w:start w:val="6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B86588"/>
    <w:multiLevelType w:val="hybridMultilevel"/>
    <w:tmpl w:val="A8C6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F60FA"/>
    <w:multiLevelType w:val="multilevel"/>
    <w:tmpl w:val="3DC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9D1299"/>
    <w:multiLevelType w:val="multilevel"/>
    <w:tmpl w:val="142085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13"/>
  </w:num>
  <w:num w:numId="2">
    <w:abstractNumId w:val="19"/>
  </w:num>
  <w:num w:numId="3">
    <w:abstractNumId w:val="3"/>
  </w:num>
  <w:num w:numId="4">
    <w:abstractNumId w:val="12"/>
  </w:num>
  <w:num w:numId="5">
    <w:abstractNumId w:val="11"/>
  </w:num>
  <w:num w:numId="6">
    <w:abstractNumId w:val="30"/>
  </w:num>
  <w:num w:numId="7">
    <w:abstractNumId w:val="31"/>
  </w:num>
  <w:num w:numId="8">
    <w:abstractNumId w:val="16"/>
  </w:num>
  <w:num w:numId="9">
    <w:abstractNumId w:val="39"/>
  </w:num>
  <w:num w:numId="10">
    <w:abstractNumId w:val="10"/>
  </w:num>
  <w:num w:numId="11">
    <w:abstractNumId w:val="9"/>
  </w:num>
  <w:num w:numId="12">
    <w:abstractNumId w:val="23"/>
  </w:num>
  <w:num w:numId="13">
    <w:abstractNumId w:val="2"/>
  </w:num>
  <w:num w:numId="14">
    <w:abstractNumId w:val="7"/>
  </w:num>
  <w:num w:numId="15">
    <w:abstractNumId w:val="24"/>
  </w:num>
  <w:num w:numId="16">
    <w:abstractNumId w:val="20"/>
  </w:num>
  <w:num w:numId="17">
    <w:abstractNumId w:val="5"/>
  </w:num>
  <w:num w:numId="18">
    <w:abstractNumId w:val="6"/>
  </w:num>
  <w:num w:numId="19">
    <w:abstractNumId w:val="28"/>
  </w:num>
  <w:num w:numId="20">
    <w:abstractNumId w:val="21"/>
  </w:num>
  <w:num w:numId="21">
    <w:abstractNumId w:val="27"/>
  </w:num>
  <w:num w:numId="22">
    <w:abstractNumId w:val="0"/>
  </w:num>
  <w:num w:numId="23">
    <w:abstractNumId w:val="25"/>
  </w:num>
  <w:num w:numId="24">
    <w:abstractNumId w:val="4"/>
  </w:num>
  <w:num w:numId="25">
    <w:abstractNumId w:val="36"/>
  </w:num>
  <w:num w:numId="26">
    <w:abstractNumId w:val="33"/>
  </w:num>
  <w:num w:numId="27">
    <w:abstractNumId w:val="35"/>
  </w:num>
  <w:num w:numId="28">
    <w:abstractNumId w:val="38"/>
  </w:num>
  <w:num w:numId="29">
    <w:abstractNumId w:val="8"/>
  </w:num>
  <w:num w:numId="30">
    <w:abstractNumId w:val="37"/>
  </w:num>
  <w:num w:numId="31">
    <w:abstractNumId w:val="29"/>
  </w:num>
  <w:num w:numId="32">
    <w:abstractNumId w:val="18"/>
  </w:num>
  <w:num w:numId="33">
    <w:abstractNumId w:val="22"/>
  </w:num>
  <w:num w:numId="34">
    <w:abstractNumId w:val="26"/>
  </w:num>
  <w:num w:numId="35">
    <w:abstractNumId w:val="32"/>
  </w:num>
  <w:num w:numId="36">
    <w:abstractNumId w:val="17"/>
  </w:num>
  <w:num w:numId="37">
    <w:abstractNumId w:val="1"/>
  </w:num>
  <w:num w:numId="38">
    <w:abstractNumId w:val="40"/>
  </w:num>
  <w:num w:numId="39">
    <w:abstractNumId w:val="14"/>
  </w:num>
  <w:num w:numId="40">
    <w:abstractNumId w:val="15"/>
  </w:num>
  <w:num w:numId="41">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82C"/>
    <w:rsid w:val="00000E34"/>
    <w:rsid w:val="00000F67"/>
    <w:rsid w:val="00001381"/>
    <w:rsid w:val="000014F9"/>
    <w:rsid w:val="000019A9"/>
    <w:rsid w:val="00001B58"/>
    <w:rsid w:val="00002687"/>
    <w:rsid w:val="00002C1D"/>
    <w:rsid w:val="00002E62"/>
    <w:rsid w:val="00003A10"/>
    <w:rsid w:val="000055D7"/>
    <w:rsid w:val="00005C80"/>
    <w:rsid w:val="000071E3"/>
    <w:rsid w:val="00007A39"/>
    <w:rsid w:val="00007AD3"/>
    <w:rsid w:val="0001063B"/>
    <w:rsid w:val="00010D85"/>
    <w:rsid w:val="000114D5"/>
    <w:rsid w:val="00011E92"/>
    <w:rsid w:val="00011F0E"/>
    <w:rsid w:val="00013E26"/>
    <w:rsid w:val="0001598A"/>
    <w:rsid w:val="0002082F"/>
    <w:rsid w:val="00020A82"/>
    <w:rsid w:val="0002160C"/>
    <w:rsid w:val="00021D46"/>
    <w:rsid w:val="00022686"/>
    <w:rsid w:val="00022BF2"/>
    <w:rsid w:val="00023044"/>
    <w:rsid w:val="00024CC6"/>
    <w:rsid w:val="00024F7F"/>
    <w:rsid w:val="00025D0A"/>
    <w:rsid w:val="00026187"/>
    <w:rsid w:val="00026480"/>
    <w:rsid w:val="00026D12"/>
    <w:rsid w:val="00027B2C"/>
    <w:rsid w:val="00030540"/>
    <w:rsid w:val="00030630"/>
    <w:rsid w:val="000306AF"/>
    <w:rsid w:val="00030A05"/>
    <w:rsid w:val="0003305D"/>
    <w:rsid w:val="000352BB"/>
    <w:rsid w:val="000352CF"/>
    <w:rsid w:val="00035A13"/>
    <w:rsid w:val="00036055"/>
    <w:rsid w:val="0003654E"/>
    <w:rsid w:val="00037580"/>
    <w:rsid w:val="000378A8"/>
    <w:rsid w:val="00037BB2"/>
    <w:rsid w:val="00040319"/>
    <w:rsid w:val="0004095B"/>
    <w:rsid w:val="00040ADF"/>
    <w:rsid w:val="00041216"/>
    <w:rsid w:val="000419B0"/>
    <w:rsid w:val="000422B1"/>
    <w:rsid w:val="00042413"/>
    <w:rsid w:val="00042D8E"/>
    <w:rsid w:val="00043B64"/>
    <w:rsid w:val="00046654"/>
    <w:rsid w:val="00046AAD"/>
    <w:rsid w:val="000501F9"/>
    <w:rsid w:val="000527AF"/>
    <w:rsid w:val="00052AD5"/>
    <w:rsid w:val="00052B7F"/>
    <w:rsid w:val="000533FF"/>
    <w:rsid w:val="00053DCC"/>
    <w:rsid w:val="00053F9B"/>
    <w:rsid w:val="00055789"/>
    <w:rsid w:val="00056CC9"/>
    <w:rsid w:val="000578F0"/>
    <w:rsid w:val="000611DA"/>
    <w:rsid w:val="0006156A"/>
    <w:rsid w:val="00061D57"/>
    <w:rsid w:val="00062B80"/>
    <w:rsid w:val="00062C72"/>
    <w:rsid w:val="000650D4"/>
    <w:rsid w:val="00065404"/>
    <w:rsid w:val="00066157"/>
    <w:rsid w:val="00066542"/>
    <w:rsid w:val="0006684D"/>
    <w:rsid w:val="00066D76"/>
    <w:rsid w:val="00067573"/>
    <w:rsid w:val="00067ACD"/>
    <w:rsid w:val="000701EC"/>
    <w:rsid w:val="0007090D"/>
    <w:rsid w:val="00072269"/>
    <w:rsid w:val="00072C59"/>
    <w:rsid w:val="0007395E"/>
    <w:rsid w:val="000740BD"/>
    <w:rsid w:val="000744FF"/>
    <w:rsid w:val="000747B4"/>
    <w:rsid w:val="00074F37"/>
    <w:rsid w:val="0007528E"/>
    <w:rsid w:val="00076794"/>
    <w:rsid w:val="00080586"/>
    <w:rsid w:val="00080D93"/>
    <w:rsid w:val="00081CEC"/>
    <w:rsid w:val="000829F9"/>
    <w:rsid w:val="00083B19"/>
    <w:rsid w:val="00083C77"/>
    <w:rsid w:val="00084152"/>
    <w:rsid w:val="00084EA6"/>
    <w:rsid w:val="000863B8"/>
    <w:rsid w:val="00086BAD"/>
    <w:rsid w:val="0008721E"/>
    <w:rsid w:val="00091BE5"/>
    <w:rsid w:val="00091CF2"/>
    <w:rsid w:val="00092B86"/>
    <w:rsid w:val="00093221"/>
    <w:rsid w:val="0009416C"/>
    <w:rsid w:val="0009427F"/>
    <w:rsid w:val="00094409"/>
    <w:rsid w:val="00095367"/>
    <w:rsid w:val="00096FD8"/>
    <w:rsid w:val="00097E93"/>
    <w:rsid w:val="000A1380"/>
    <w:rsid w:val="000A1D40"/>
    <w:rsid w:val="000A425A"/>
    <w:rsid w:val="000A55A6"/>
    <w:rsid w:val="000A6E01"/>
    <w:rsid w:val="000B0265"/>
    <w:rsid w:val="000B2098"/>
    <w:rsid w:val="000B403B"/>
    <w:rsid w:val="000B4A18"/>
    <w:rsid w:val="000B554E"/>
    <w:rsid w:val="000B60A2"/>
    <w:rsid w:val="000C05A2"/>
    <w:rsid w:val="000C16BB"/>
    <w:rsid w:val="000C287C"/>
    <w:rsid w:val="000C2D2A"/>
    <w:rsid w:val="000C3A7F"/>
    <w:rsid w:val="000C4B72"/>
    <w:rsid w:val="000C4CF1"/>
    <w:rsid w:val="000C50D3"/>
    <w:rsid w:val="000C6597"/>
    <w:rsid w:val="000C6C15"/>
    <w:rsid w:val="000C7793"/>
    <w:rsid w:val="000C7A53"/>
    <w:rsid w:val="000D04F9"/>
    <w:rsid w:val="000D0B17"/>
    <w:rsid w:val="000D0CDD"/>
    <w:rsid w:val="000D188F"/>
    <w:rsid w:val="000D5087"/>
    <w:rsid w:val="000D64F7"/>
    <w:rsid w:val="000D6658"/>
    <w:rsid w:val="000D72F1"/>
    <w:rsid w:val="000E0504"/>
    <w:rsid w:val="000E066F"/>
    <w:rsid w:val="000E1CA4"/>
    <w:rsid w:val="000E3F34"/>
    <w:rsid w:val="000E5070"/>
    <w:rsid w:val="000E5CD7"/>
    <w:rsid w:val="000E60F9"/>
    <w:rsid w:val="000E6F81"/>
    <w:rsid w:val="000E715F"/>
    <w:rsid w:val="000E7ED0"/>
    <w:rsid w:val="000F1177"/>
    <w:rsid w:val="000F20E8"/>
    <w:rsid w:val="000F2479"/>
    <w:rsid w:val="000F2684"/>
    <w:rsid w:val="000F4405"/>
    <w:rsid w:val="000F4E89"/>
    <w:rsid w:val="000F548D"/>
    <w:rsid w:val="000F792A"/>
    <w:rsid w:val="0010009F"/>
    <w:rsid w:val="001019CB"/>
    <w:rsid w:val="00101FA8"/>
    <w:rsid w:val="00102120"/>
    <w:rsid w:val="0010214A"/>
    <w:rsid w:val="00102968"/>
    <w:rsid w:val="001031DE"/>
    <w:rsid w:val="0010329D"/>
    <w:rsid w:val="001035CF"/>
    <w:rsid w:val="00104049"/>
    <w:rsid w:val="00104656"/>
    <w:rsid w:val="00104DAE"/>
    <w:rsid w:val="00104E00"/>
    <w:rsid w:val="0010514B"/>
    <w:rsid w:val="001053D4"/>
    <w:rsid w:val="001063B3"/>
    <w:rsid w:val="001066E8"/>
    <w:rsid w:val="001101BF"/>
    <w:rsid w:val="001115A0"/>
    <w:rsid w:val="00113647"/>
    <w:rsid w:val="00113B0E"/>
    <w:rsid w:val="001147BC"/>
    <w:rsid w:val="001153C0"/>
    <w:rsid w:val="00117441"/>
    <w:rsid w:val="001223D4"/>
    <w:rsid w:val="0012290F"/>
    <w:rsid w:val="0012499F"/>
    <w:rsid w:val="00124B26"/>
    <w:rsid w:val="00125A0A"/>
    <w:rsid w:val="00125AD3"/>
    <w:rsid w:val="00126600"/>
    <w:rsid w:val="00126AB9"/>
    <w:rsid w:val="00126B1D"/>
    <w:rsid w:val="00126CBE"/>
    <w:rsid w:val="001274E7"/>
    <w:rsid w:val="00127A08"/>
    <w:rsid w:val="00127DA6"/>
    <w:rsid w:val="00130306"/>
    <w:rsid w:val="0013067E"/>
    <w:rsid w:val="00132879"/>
    <w:rsid w:val="00133295"/>
    <w:rsid w:val="00133C43"/>
    <w:rsid w:val="00133CCD"/>
    <w:rsid w:val="001348B0"/>
    <w:rsid w:val="00136402"/>
    <w:rsid w:val="0013664D"/>
    <w:rsid w:val="001366EB"/>
    <w:rsid w:val="0014071F"/>
    <w:rsid w:val="00141B1F"/>
    <w:rsid w:val="001429E2"/>
    <w:rsid w:val="00143566"/>
    <w:rsid w:val="00143C4C"/>
    <w:rsid w:val="0014496F"/>
    <w:rsid w:val="001457C5"/>
    <w:rsid w:val="00145BFE"/>
    <w:rsid w:val="00150470"/>
    <w:rsid w:val="00150611"/>
    <w:rsid w:val="00150D15"/>
    <w:rsid w:val="001526AA"/>
    <w:rsid w:val="001529D1"/>
    <w:rsid w:val="00153227"/>
    <w:rsid w:val="00153477"/>
    <w:rsid w:val="00156415"/>
    <w:rsid w:val="001567F7"/>
    <w:rsid w:val="00156B89"/>
    <w:rsid w:val="00156F74"/>
    <w:rsid w:val="001575EC"/>
    <w:rsid w:val="001621AA"/>
    <w:rsid w:val="00162A72"/>
    <w:rsid w:val="00166DA9"/>
    <w:rsid w:val="0016712D"/>
    <w:rsid w:val="001678C4"/>
    <w:rsid w:val="00167F85"/>
    <w:rsid w:val="00171433"/>
    <w:rsid w:val="001722B8"/>
    <w:rsid w:val="001722E8"/>
    <w:rsid w:val="00172781"/>
    <w:rsid w:val="0017285C"/>
    <w:rsid w:val="0017363C"/>
    <w:rsid w:val="00174FA2"/>
    <w:rsid w:val="00175CE5"/>
    <w:rsid w:val="0017649B"/>
    <w:rsid w:val="001777EA"/>
    <w:rsid w:val="0018016D"/>
    <w:rsid w:val="0018050A"/>
    <w:rsid w:val="00181880"/>
    <w:rsid w:val="00183538"/>
    <w:rsid w:val="00183748"/>
    <w:rsid w:val="00183DCD"/>
    <w:rsid w:val="001857FE"/>
    <w:rsid w:val="001870A1"/>
    <w:rsid w:val="001904E2"/>
    <w:rsid w:val="0019076B"/>
    <w:rsid w:val="00190D2A"/>
    <w:rsid w:val="00190E35"/>
    <w:rsid w:val="00192FDE"/>
    <w:rsid w:val="001936A6"/>
    <w:rsid w:val="00193717"/>
    <w:rsid w:val="001A101E"/>
    <w:rsid w:val="001A2B71"/>
    <w:rsid w:val="001A407B"/>
    <w:rsid w:val="001A549B"/>
    <w:rsid w:val="001A617D"/>
    <w:rsid w:val="001A6328"/>
    <w:rsid w:val="001A78D7"/>
    <w:rsid w:val="001A7A75"/>
    <w:rsid w:val="001B055D"/>
    <w:rsid w:val="001B0A75"/>
    <w:rsid w:val="001B216C"/>
    <w:rsid w:val="001B2ECC"/>
    <w:rsid w:val="001B3129"/>
    <w:rsid w:val="001B3B0A"/>
    <w:rsid w:val="001B596B"/>
    <w:rsid w:val="001B79FE"/>
    <w:rsid w:val="001C2FE4"/>
    <w:rsid w:val="001C4F1B"/>
    <w:rsid w:val="001C5773"/>
    <w:rsid w:val="001C5C12"/>
    <w:rsid w:val="001C6711"/>
    <w:rsid w:val="001C6825"/>
    <w:rsid w:val="001C7973"/>
    <w:rsid w:val="001D0E04"/>
    <w:rsid w:val="001D141E"/>
    <w:rsid w:val="001D14FC"/>
    <w:rsid w:val="001D15FD"/>
    <w:rsid w:val="001D17D0"/>
    <w:rsid w:val="001D2280"/>
    <w:rsid w:val="001D2D25"/>
    <w:rsid w:val="001D2E79"/>
    <w:rsid w:val="001D41BA"/>
    <w:rsid w:val="001D4C9C"/>
    <w:rsid w:val="001D59CB"/>
    <w:rsid w:val="001D61CB"/>
    <w:rsid w:val="001D7222"/>
    <w:rsid w:val="001D7518"/>
    <w:rsid w:val="001E0A3A"/>
    <w:rsid w:val="001E0E21"/>
    <w:rsid w:val="001E17FD"/>
    <w:rsid w:val="001E2914"/>
    <w:rsid w:val="001E3146"/>
    <w:rsid w:val="001E3979"/>
    <w:rsid w:val="001E4049"/>
    <w:rsid w:val="001E4FBF"/>
    <w:rsid w:val="001E6F92"/>
    <w:rsid w:val="001E71C7"/>
    <w:rsid w:val="001F22AE"/>
    <w:rsid w:val="001F2C66"/>
    <w:rsid w:val="001F2D88"/>
    <w:rsid w:val="001F34CB"/>
    <w:rsid w:val="001F3761"/>
    <w:rsid w:val="001F3924"/>
    <w:rsid w:val="001F3A63"/>
    <w:rsid w:val="001F3E50"/>
    <w:rsid w:val="001F3F99"/>
    <w:rsid w:val="001F4377"/>
    <w:rsid w:val="001F4C10"/>
    <w:rsid w:val="001F57B8"/>
    <w:rsid w:val="001F5B9D"/>
    <w:rsid w:val="001F6741"/>
    <w:rsid w:val="001F6B65"/>
    <w:rsid w:val="001F73B5"/>
    <w:rsid w:val="001F7888"/>
    <w:rsid w:val="001F7B61"/>
    <w:rsid w:val="001F7B9C"/>
    <w:rsid w:val="001F7C96"/>
    <w:rsid w:val="0020007C"/>
    <w:rsid w:val="00200AA8"/>
    <w:rsid w:val="0020208D"/>
    <w:rsid w:val="00203528"/>
    <w:rsid w:val="00203603"/>
    <w:rsid w:val="00203BA6"/>
    <w:rsid w:val="00204691"/>
    <w:rsid w:val="00204ADC"/>
    <w:rsid w:val="00206209"/>
    <w:rsid w:val="0020771C"/>
    <w:rsid w:val="00207C0F"/>
    <w:rsid w:val="002114CC"/>
    <w:rsid w:val="002116A6"/>
    <w:rsid w:val="00211BA7"/>
    <w:rsid w:val="002124D7"/>
    <w:rsid w:val="00213035"/>
    <w:rsid w:val="00214447"/>
    <w:rsid w:val="002167B7"/>
    <w:rsid w:val="00217027"/>
    <w:rsid w:val="0021732C"/>
    <w:rsid w:val="002178BE"/>
    <w:rsid w:val="00217A46"/>
    <w:rsid w:val="00220053"/>
    <w:rsid w:val="00221810"/>
    <w:rsid w:val="00221CA6"/>
    <w:rsid w:val="002234B4"/>
    <w:rsid w:val="00223661"/>
    <w:rsid w:val="00224F81"/>
    <w:rsid w:val="0022591C"/>
    <w:rsid w:val="0022676B"/>
    <w:rsid w:val="002314A8"/>
    <w:rsid w:val="00231842"/>
    <w:rsid w:val="0023223B"/>
    <w:rsid w:val="00232D18"/>
    <w:rsid w:val="00232FD6"/>
    <w:rsid w:val="00233C8C"/>
    <w:rsid w:val="00233E07"/>
    <w:rsid w:val="00234716"/>
    <w:rsid w:val="00235921"/>
    <w:rsid w:val="002360A0"/>
    <w:rsid w:val="0023670F"/>
    <w:rsid w:val="00237752"/>
    <w:rsid w:val="00237A4D"/>
    <w:rsid w:val="00237DF9"/>
    <w:rsid w:val="00240AD8"/>
    <w:rsid w:val="002410A5"/>
    <w:rsid w:val="002427AC"/>
    <w:rsid w:val="00243808"/>
    <w:rsid w:val="00243A1B"/>
    <w:rsid w:val="00243BB2"/>
    <w:rsid w:val="00244138"/>
    <w:rsid w:val="00246C77"/>
    <w:rsid w:val="00247C27"/>
    <w:rsid w:val="00247C41"/>
    <w:rsid w:val="00247D04"/>
    <w:rsid w:val="00250F22"/>
    <w:rsid w:val="0025312B"/>
    <w:rsid w:val="00253D3D"/>
    <w:rsid w:val="00253D89"/>
    <w:rsid w:val="00254D3E"/>
    <w:rsid w:val="00254FD8"/>
    <w:rsid w:val="0025521C"/>
    <w:rsid w:val="00256FFC"/>
    <w:rsid w:val="002578D5"/>
    <w:rsid w:val="00257EFF"/>
    <w:rsid w:val="002603A9"/>
    <w:rsid w:val="002607E0"/>
    <w:rsid w:val="002616D8"/>
    <w:rsid w:val="00261D76"/>
    <w:rsid w:val="0026331D"/>
    <w:rsid w:val="00263CB2"/>
    <w:rsid w:val="00264A3C"/>
    <w:rsid w:val="00265536"/>
    <w:rsid w:val="0026678D"/>
    <w:rsid w:val="002707D6"/>
    <w:rsid w:val="00270905"/>
    <w:rsid w:val="002729AF"/>
    <w:rsid w:val="0027374A"/>
    <w:rsid w:val="00273FC8"/>
    <w:rsid w:val="00274878"/>
    <w:rsid w:val="00275EFF"/>
    <w:rsid w:val="00276665"/>
    <w:rsid w:val="002768E6"/>
    <w:rsid w:val="002770C0"/>
    <w:rsid w:val="002778A8"/>
    <w:rsid w:val="00277A06"/>
    <w:rsid w:val="00280180"/>
    <w:rsid w:val="002806BC"/>
    <w:rsid w:val="00282FFA"/>
    <w:rsid w:val="00283E8C"/>
    <w:rsid w:val="00284A23"/>
    <w:rsid w:val="00284D11"/>
    <w:rsid w:val="00285E8F"/>
    <w:rsid w:val="00286712"/>
    <w:rsid w:val="0028709E"/>
    <w:rsid w:val="002879F5"/>
    <w:rsid w:val="00290F5B"/>
    <w:rsid w:val="00291617"/>
    <w:rsid w:val="00291F75"/>
    <w:rsid w:val="002921CF"/>
    <w:rsid w:val="00292331"/>
    <w:rsid w:val="00293B15"/>
    <w:rsid w:val="00293E9F"/>
    <w:rsid w:val="00294945"/>
    <w:rsid w:val="002949BF"/>
    <w:rsid w:val="00294D90"/>
    <w:rsid w:val="00295280"/>
    <w:rsid w:val="002A018F"/>
    <w:rsid w:val="002A0A74"/>
    <w:rsid w:val="002A0D14"/>
    <w:rsid w:val="002A1BE7"/>
    <w:rsid w:val="002A2274"/>
    <w:rsid w:val="002A23A2"/>
    <w:rsid w:val="002A24C2"/>
    <w:rsid w:val="002A41AA"/>
    <w:rsid w:val="002A6308"/>
    <w:rsid w:val="002A77A3"/>
    <w:rsid w:val="002B0235"/>
    <w:rsid w:val="002B1C67"/>
    <w:rsid w:val="002B1DF4"/>
    <w:rsid w:val="002B2A8D"/>
    <w:rsid w:val="002B2BCC"/>
    <w:rsid w:val="002B495A"/>
    <w:rsid w:val="002B7108"/>
    <w:rsid w:val="002B7B9F"/>
    <w:rsid w:val="002C0CEA"/>
    <w:rsid w:val="002C0D31"/>
    <w:rsid w:val="002C1264"/>
    <w:rsid w:val="002C3520"/>
    <w:rsid w:val="002D0B75"/>
    <w:rsid w:val="002D14F2"/>
    <w:rsid w:val="002D1AA7"/>
    <w:rsid w:val="002D26EA"/>
    <w:rsid w:val="002D2D9C"/>
    <w:rsid w:val="002D3E26"/>
    <w:rsid w:val="002D417B"/>
    <w:rsid w:val="002D4246"/>
    <w:rsid w:val="002D4755"/>
    <w:rsid w:val="002D4AE5"/>
    <w:rsid w:val="002D5BF3"/>
    <w:rsid w:val="002D6C53"/>
    <w:rsid w:val="002D704E"/>
    <w:rsid w:val="002E2971"/>
    <w:rsid w:val="002E377E"/>
    <w:rsid w:val="002E4774"/>
    <w:rsid w:val="002E49F2"/>
    <w:rsid w:val="002E5965"/>
    <w:rsid w:val="002E601D"/>
    <w:rsid w:val="002E6CC7"/>
    <w:rsid w:val="002E7583"/>
    <w:rsid w:val="002E774F"/>
    <w:rsid w:val="002F0B68"/>
    <w:rsid w:val="002F100C"/>
    <w:rsid w:val="002F1706"/>
    <w:rsid w:val="002F4A16"/>
    <w:rsid w:val="002F4CB9"/>
    <w:rsid w:val="002F5E8C"/>
    <w:rsid w:val="002F7F65"/>
    <w:rsid w:val="003005DF"/>
    <w:rsid w:val="0030303B"/>
    <w:rsid w:val="003040E7"/>
    <w:rsid w:val="00304117"/>
    <w:rsid w:val="00304325"/>
    <w:rsid w:val="003043A3"/>
    <w:rsid w:val="0030521C"/>
    <w:rsid w:val="00305FFC"/>
    <w:rsid w:val="00307B8D"/>
    <w:rsid w:val="00310EA7"/>
    <w:rsid w:val="00311024"/>
    <w:rsid w:val="00311AC4"/>
    <w:rsid w:val="0031244F"/>
    <w:rsid w:val="00313288"/>
    <w:rsid w:val="00313897"/>
    <w:rsid w:val="003151BA"/>
    <w:rsid w:val="00315BA2"/>
    <w:rsid w:val="003173EE"/>
    <w:rsid w:val="0032092A"/>
    <w:rsid w:val="00322A92"/>
    <w:rsid w:val="00323326"/>
    <w:rsid w:val="0032344E"/>
    <w:rsid w:val="00323932"/>
    <w:rsid w:val="00324AD3"/>
    <w:rsid w:val="00325128"/>
    <w:rsid w:val="00325E13"/>
    <w:rsid w:val="00331EE9"/>
    <w:rsid w:val="0033262B"/>
    <w:rsid w:val="00333383"/>
    <w:rsid w:val="003355D2"/>
    <w:rsid w:val="00335A96"/>
    <w:rsid w:val="00336F58"/>
    <w:rsid w:val="00336F5C"/>
    <w:rsid w:val="003370CA"/>
    <w:rsid w:val="00337BBE"/>
    <w:rsid w:val="003411EC"/>
    <w:rsid w:val="00341706"/>
    <w:rsid w:val="0034312E"/>
    <w:rsid w:val="00343D7E"/>
    <w:rsid w:val="00344388"/>
    <w:rsid w:val="00344B38"/>
    <w:rsid w:val="00344B71"/>
    <w:rsid w:val="00344FF1"/>
    <w:rsid w:val="003469DC"/>
    <w:rsid w:val="003475F0"/>
    <w:rsid w:val="0035033D"/>
    <w:rsid w:val="00350F6B"/>
    <w:rsid w:val="00351B2D"/>
    <w:rsid w:val="00353479"/>
    <w:rsid w:val="00353EAF"/>
    <w:rsid w:val="00356738"/>
    <w:rsid w:val="00356C8D"/>
    <w:rsid w:val="0035725B"/>
    <w:rsid w:val="00357BC2"/>
    <w:rsid w:val="00360BC1"/>
    <w:rsid w:val="00360E0E"/>
    <w:rsid w:val="0036136E"/>
    <w:rsid w:val="003618AB"/>
    <w:rsid w:val="00361969"/>
    <w:rsid w:val="00361CC3"/>
    <w:rsid w:val="00362D02"/>
    <w:rsid w:val="003648D9"/>
    <w:rsid w:val="00364D32"/>
    <w:rsid w:val="00366458"/>
    <w:rsid w:val="003664B1"/>
    <w:rsid w:val="00366A3A"/>
    <w:rsid w:val="00366FD1"/>
    <w:rsid w:val="00367145"/>
    <w:rsid w:val="0036730D"/>
    <w:rsid w:val="00370178"/>
    <w:rsid w:val="00370BC7"/>
    <w:rsid w:val="00371FAF"/>
    <w:rsid w:val="00372F28"/>
    <w:rsid w:val="00373A64"/>
    <w:rsid w:val="00373D36"/>
    <w:rsid w:val="003741E2"/>
    <w:rsid w:val="0037692B"/>
    <w:rsid w:val="00376C79"/>
    <w:rsid w:val="0038007D"/>
    <w:rsid w:val="00380363"/>
    <w:rsid w:val="00381215"/>
    <w:rsid w:val="00381E51"/>
    <w:rsid w:val="00382256"/>
    <w:rsid w:val="003825F9"/>
    <w:rsid w:val="003828D5"/>
    <w:rsid w:val="00382C50"/>
    <w:rsid w:val="00384044"/>
    <w:rsid w:val="00385683"/>
    <w:rsid w:val="00385E78"/>
    <w:rsid w:val="00386C20"/>
    <w:rsid w:val="00386F80"/>
    <w:rsid w:val="00387C83"/>
    <w:rsid w:val="003909FE"/>
    <w:rsid w:val="00391A15"/>
    <w:rsid w:val="0039249B"/>
    <w:rsid w:val="00392D6F"/>
    <w:rsid w:val="00393773"/>
    <w:rsid w:val="0039559F"/>
    <w:rsid w:val="0039598A"/>
    <w:rsid w:val="00395A9A"/>
    <w:rsid w:val="003966CB"/>
    <w:rsid w:val="00396ACB"/>
    <w:rsid w:val="003A0439"/>
    <w:rsid w:val="003A07FE"/>
    <w:rsid w:val="003A0997"/>
    <w:rsid w:val="003A238B"/>
    <w:rsid w:val="003A4037"/>
    <w:rsid w:val="003A45D0"/>
    <w:rsid w:val="003A48C9"/>
    <w:rsid w:val="003A59BC"/>
    <w:rsid w:val="003A74FE"/>
    <w:rsid w:val="003A7831"/>
    <w:rsid w:val="003A7F57"/>
    <w:rsid w:val="003B089D"/>
    <w:rsid w:val="003B24AB"/>
    <w:rsid w:val="003B339D"/>
    <w:rsid w:val="003B40F1"/>
    <w:rsid w:val="003B4459"/>
    <w:rsid w:val="003B59D6"/>
    <w:rsid w:val="003B6AB3"/>
    <w:rsid w:val="003B7396"/>
    <w:rsid w:val="003B7F17"/>
    <w:rsid w:val="003B7F9C"/>
    <w:rsid w:val="003C0DD0"/>
    <w:rsid w:val="003C1345"/>
    <w:rsid w:val="003C232D"/>
    <w:rsid w:val="003C251D"/>
    <w:rsid w:val="003C342B"/>
    <w:rsid w:val="003C351B"/>
    <w:rsid w:val="003C3927"/>
    <w:rsid w:val="003C40D1"/>
    <w:rsid w:val="003C47CD"/>
    <w:rsid w:val="003C5C43"/>
    <w:rsid w:val="003C7A44"/>
    <w:rsid w:val="003D2050"/>
    <w:rsid w:val="003D22EF"/>
    <w:rsid w:val="003D2D66"/>
    <w:rsid w:val="003D3529"/>
    <w:rsid w:val="003D51C2"/>
    <w:rsid w:val="003D6CF2"/>
    <w:rsid w:val="003D7DC7"/>
    <w:rsid w:val="003E1B9E"/>
    <w:rsid w:val="003E2187"/>
    <w:rsid w:val="003E25DD"/>
    <w:rsid w:val="003E33F4"/>
    <w:rsid w:val="003E3F0B"/>
    <w:rsid w:val="003E47EF"/>
    <w:rsid w:val="003E4BBB"/>
    <w:rsid w:val="003E57DA"/>
    <w:rsid w:val="003E5B81"/>
    <w:rsid w:val="003E60BA"/>
    <w:rsid w:val="003E6917"/>
    <w:rsid w:val="003E78AB"/>
    <w:rsid w:val="003F0722"/>
    <w:rsid w:val="003F0C6F"/>
    <w:rsid w:val="003F0FB3"/>
    <w:rsid w:val="003F18A2"/>
    <w:rsid w:val="003F1F86"/>
    <w:rsid w:val="003F2301"/>
    <w:rsid w:val="003F23E4"/>
    <w:rsid w:val="003F2CDC"/>
    <w:rsid w:val="003F32A1"/>
    <w:rsid w:val="003F3CA7"/>
    <w:rsid w:val="003F4779"/>
    <w:rsid w:val="003F4859"/>
    <w:rsid w:val="003F56AD"/>
    <w:rsid w:val="003F606D"/>
    <w:rsid w:val="00400422"/>
    <w:rsid w:val="00400752"/>
    <w:rsid w:val="00401AF7"/>
    <w:rsid w:val="004034FA"/>
    <w:rsid w:val="0040440E"/>
    <w:rsid w:val="004046CD"/>
    <w:rsid w:val="00404DED"/>
    <w:rsid w:val="00405864"/>
    <w:rsid w:val="00405998"/>
    <w:rsid w:val="00405BA7"/>
    <w:rsid w:val="00405D48"/>
    <w:rsid w:val="0040617E"/>
    <w:rsid w:val="004070FC"/>
    <w:rsid w:val="0040760E"/>
    <w:rsid w:val="00407ACE"/>
    <w:rsid w:val="004105D8"/>
    <w:rsid w:val="00411FE3"/>
    <w:rsid w:val="00412506"/>
    <w:rsid w:val="00412941"/>
    <w:rsid w:val="004149F6"/>
    <w:rsid w:val="00414E76"/>
    <w:rsid w:val="00415E21"/>
    <w:rsid w:val="004165C3"/>
    <w:rsid w:val="00417680"/>
    <w:rsid w:val="00421157"/>
    <w:rsid w:val="0042175E"/>
    <w:rsid w:val="00421AD0"/>
    <w:rsid w:val="00423A2F"/>
    <w:rsid w:val="00423A38"/>
    <w:rsid w:val="00423D89"/>
    <w:rsid w:val="00424003"/>
    <w:rsid w:val="0042484A"/>
    <w:rsid w:val="00424B09"/>
    <w:rsid w:val="00424ED2"/>
    <w:rsid w:val="00425092"/>
    <w:rsid w:val="00425920"/>
    <w:rsid w:val="00425E25"/>
    <w:rsid w:val="004300AF"/>
    <w:rsid w:val="0043078C"/>
    <w:rsid w:val="00431B4E"/>
    <w:rsid w:val="00431F16"/>
    <w:rsid w:val="00434EA6"/>
    <w:rsid w:val="00436040"/>
    <w:rsid w:val="0043666F"/>
    <w:rsid w:val="00436BB0"/>
    <w:rsid w:val="00436BED"/>
    <w:rsid w:val="00437797"/>
    <w:rsid w:val="00443B49"/>
    <w:rsid w:val="00445531"/>
    <w:rsid w:val="004506EB"/>
    <w:rsid w:val="00451384"/>
    <w:rsid w:val="004514DB"/>
    <w:rsid w:val="0045179A"/>
    <w:rsid w:val="00453343"/>
    <w:rsid w:val="00453875"/>
    <w:rsid w:val="00453B62"/>
    <w:rsid w:val="00455210"/>
    <w:rsid w:val="004553E7"/>
    <w:rsid w:val="00455A55"/>
    <w:rsid w:val="00456829"/>
    <w:rsid w:val="004602DD"/>
    <w:rsid w:val="004612EB"/>
    <w:rsid w:val="0046196B"/>
    <w:rsid w:val="004637FA"/>
    <w:rsid w:val="00463D55"/>
    <w:rsid w:val="004673A8"/>
    <w:rsid w:val="004676A5"/>
    <w:rsid w:val="00470D52"/>
    <w:rsid w:val="0047275B"/>
    <w:rsid w:val="00472D83"/>
    <w:rsid w:val="004742E6"/>
    <w:rsid w:val="00474624"/>
    <w:rsid w:val="00475CAC"/>
    <w:rsid w:val="00475DF6"/>
    <w:rsid w:val="00475F56"/>
    <w:rsid w:val="0047649D"/>
    <w:rsid w:val="00477411"/>
    <w:rsid w:val="004775C5"/>
    <w:rsid w:val="004776B8"/>
    <w:rsid w:val="00477A8B"/>
    <w:rsid w:val="00477FCA"/>
    <w:rsid w:val="004801BE"/>
    <w:rsid w:val="00480CA4"/>
    <w:rsid w:val="0048380F"/>
    <w:rsid w:val="0048551C"/>
    <w:rsid w:val="0049023E"/>
    <w:rsid w:val="004924FF"/>
    <w:rsid w:val="004926C9"/>
    <w:rsid w:val="00492DFF"/>
    <w:rsid w:val="004948C5"/>
    <w:rsid w:val="00495B59"/>
    <w:rsid w:val="00495EE6"/>
    <w:rsid w:val="00496CCA"/>
    <w:rsid w:val="00497DC7"/>
    <w:rsid w:val="004A0406"/>
    <w:rsid w:val="004A09D9"/>
    <w:rsid w:val="004A0D31"/>
    <w:rsid w:val="004A10E9"/>
    <w:rsid w:val="004A19EA"/>
    <w:rsid w:val="004A1B6F"/>
    <w:rsid w:val="004A373B"/>
    <w:rsid w:val="004A3A76"/>
    <w:rsid w:val="004A4F8A"/>
    <w:rsid w:val="004A5B09"/>
    <w:rsid w:val="004A5E73"/>
    <w:rsid w:val="004A644C"/>
    <w:rsid w:val="004A658B"/>
    <w:rsid w:val="004B01B5"/>
    <w:rsid w:val="004B069C"/>
    <w:rsid w:val="004B1005"/>
    <w:rsid w:val="004B10C0"/>
    <w:rsid w:val="004B1541"/>
    <w:rsid w:val="004B195F"/>
    <w:rsid w:val="004B1D9E"/>
    <w:rsid w:val="004B250D"/>
    <w:rsid w:val="004B261E"/>
    <w:rsid w:val="004B3C96"/>
    <w:rsid w:val="004B5040"/>
    <w:rsid w:val="004B5A5D"/>
    <w:rsid w:val="004B5AE8"/>
    <w:rsid w:val="004B5D47"/>
    <w:rsid w:val="004B5EB4"/>
    <w:rsid w:val="004B62B6"/>
    <w:rsid w:val="004B69B4"/>
    <w:rsid w:val="004B6D07"/>
    <w:rsid w:val="004C065F"/>
    <w:rsid w:val="004C0E85"/>
    <w:rsid w:val="004C17E5"/>
    <w:rsid w:val="004C1936"/>
    <w:rsid w:val="004C1DDC"/>
    <w:rsid w:val="004C235B"/>
    <w:rsid w:val="004C2590"/>
    <w:rsid w:val="004C40BD"/>
    <w:rsid w:val="004C4A61"/>
    <w:rsid w:val="004C5314"/>
    <w:rsid w:val="004C56E1"/>
    <w:rsid w:val="004C5F2D"/>
    <w:rsid w:val="004C6480"/>
    <w:rsid w:val="004C6A7D"/>
    <w:rsid w:val="004C7212"/>
    <w:rsid w:val="004D03F1"/>
    <w:rsid w:val="004D156A"/>
    <w:rsid w:val="004D253B"/>
    <w:rsid w:val="004D2B88"/>
    <w:rsid w:val="004D323E"/>
    <w:rsid w:val="004D3CE0"/>
    <w:rsid w:val="004D6BEC"/>
    <w:rsid w:val="004D774E"/>
    <w:rsid w:val="004E089A"/>
    <w:rsid w:val="004E0D85"/>
    <w:rsid w:val="004E0DBA"/>
    <w:rsid w:val="004E1434"/>
    <w:rsid w:val="004E1939"/>
    <w:rsid w:val="004E1FEF"/>
    <w:rsid w:val="004E2FC4"/>
    <w:rsid w:val="004E30A3"/>
    <w:rsid w:val="004E41B8"/>
    <w:rsid w:val="004E52C3"/>
    <w:rsid w:val="004E5A27"/>
    <w:rsid w:val="004E686F"/>
    <w:rsid w:val="004E6C2A"/>
    <w:rsid w:val="004E7425"/>
    <w:rsid w:val="004F082C"/>
    <w:rsid w:val="004F0DC9"/>
    <w:rsid w:val="004F1FB2"/>
    <w:rsid w:val="004F2593"/>
    <w:rsid w:val="004F56B1"/>
    <w:rsid w:val="004F5E07"/>
    <w:rsid w:val="0050097C"/>
    <w:rsid w:val="00501420"/>
    <w:rsid w:val="00503900"/>
    <w:rsid w:val="00503C23"/>
    <w:rsid w:val="005046D6"/>
    <w:rsid w:val="005049D0"/>
    <w:rsid w:val="00505401"/>
    <w:rsid w:val="0050575B"/>
    <w:rsid w:val="00505DF3"/>
    <w:rsid w:val="00505F57"/>
    <w:rsid w:val="005063F8"/>
    <w:rsid w:val="00506EA9"/>
    <w:rsid w:val="005128FB"/>
    <w:rsid w:val="00512E58"/>
    <w:rsid w:val="005132FC"/>
    <w:rsid w:val="00514AA2"/>
    <w:rsid w:val="005155B0"/>
    <w:rsid w:val="0051565D"/>
    <w:rsid w:val="0051599C"/>
    <w:rsid w:val="00517BB4"/>
    <w:rsid w:val="0052079D"/>
    <w:rsid w:val="00521211"/>
    <w:rsid w:val="00522E93"/>
    <w:rsid w:val="00523516"/>
    <w:rsid w:val="00523A37"/>
    <w:rsid w:val="00524310"/>
    <w:rsid w:val="005251AA"/>
    <w:rsid w:val="0052633E"/>
    <w:rsid w:val="0052771A"/>
    <w:rsid w:val="005278C9"/>
    <w:rsid w:val="005306F2"/>
    <w:rsid w:val="00532316"/>
    <w:rsid w:val="0053254D"/>
    <w:rsid w:val="0053310F"/>
    <w:rsid w:val="0053328F"/>
    <w:rsid w:val="00534B98"/>
    <w:rsid w:val="00536B67"/>
    <w:rsid w:val="0053701F"/>
    <w:rsid w:val="005411D5"/>
    <w:rsid w:val="00542606"/>
    <w:rsid w:val="00542E2B"/>
    <w:rsid w:val="00543610"/>
    <w:rsid w:val="00544C89"/>
    <w:rsid w:val="00546EED"/>
    <w:rsid w:val="005470F8"/>
    <w:rsid w:val="00547162"/>
    <w:rsid w:val="00547B95"/>
    <w:rsid w:val="00550299"/>
    <w:rsid w:val="0055099B"/>
    <w:rsid w:val="005526AD"/>
    <w:rsid w:val="00553139"/>
    <w:rsid w:val="005535D9"/>
    <w:rsid w:val="00557DF0"/>
    <w:rsid w:val="0056008A"/>
    <w:rsid w:val="005602D6"/>
    <w:rsid w:val="00560754"/>
    <w:rsid w:val="0056108C"/>
    <w:rsid w:val="005615B2"/>
    <w:rsid w:val="00562963"/>
    <w:rsid w:val="00564374"/>
    <w:rsid w:val="00565C79"/>
    <w:rsid w:val="00566346"/>
    <w:rsid w:val="00566D1E"/>
    <w:rsid w:val="00566E62"/>
    <w:rsid w:val="00567841"/>
    <w:rsid w:val="00570D32"/>
    <w:rsid w:val="00571E50"/>
    <w:rsid w:val="00572B22"/>
    <w:rsid w:val="005739E1"/>
    <w:rsid w:val="00573B9F"/>
    <w:rsid w:val="00573D44"/>
    <w:rsid w:val="005748D2"/>
    <w:rsid w:val="00575181"/>
    <w:rsid w:val="005751BA"/>
    <w:rsid w:val="00577A42"/>
    <w:rsid w:val="005803B8"/>
    <w:rsid w:val="00581535"/>
    <w:rsid w:val="005818AC"/>
    <w:rsid w:val="0058234B"/>
    <w:rsid w:val="00582C3B"/>
    <w:rsid w:val="0058313F"/>
    <w:rsid w:val="0058323E"/>
    <w:rsid w:val="00583B7C"/>
    <w:rsid w:val="00584932"/>
    <w:rsid w:val="00585A15"/>
    <w:rsid w:val="00586169"/>
    <w:rsid w:val="00586969"/>
    <w:rsid w:val="00586997"/>
    <w:rsid w:val="00586E73"/>
    <w:rsid w:val="00586FC1"/>
    <w:rsid w:val="00587F90"/>
    <w:rsid w:val="00590172"/>
    <w:rsid w:val="00590907"/>
    <w:rsid w:val="00590B4A"/>
    <w:rsid w:val="00591FC8"/>
    <w:rsid w:val="00592C6A"/>
    <w:rsid w:val="00594B72"/>
    <w:rsid w:val="00595521"/>
    <w:rsid w:val="00595D1D"/>
    <w:rsid w:val="005970AA"/>
    <w:rsid w:val="005A043A"/>
    <w:rsid w:val="005A124F"/>
    <w:rsid w:val="005A2AFE"/>
    <w:rsid w:val="005A3612"/>
    <w:rsid w:val="005A3887"/>
    <w:rsid w:val="005A4AF4"/>
    <w:rsid w:val="005A568A"/>
    <w:rsid w:val="005A7089"/>
    <w:rsid w:val="005B0530"/>
    <w:rsid w:val="005B0C93"/>
    <w:rsid w:val="005B2CBC"/>
    <w:rsid w:val="005B2F20"/>
    <w:rsid w:val="005B3245"/>
    <w:rsid w:val="005B3859"/>
    <w:rsid w:val="005B5653"/>
    <w:rsid w:val="005B6732"/>
    <w:rsid w:val="005B76E0"/>
    <w:rsid w:val="005B78C3"/>
    <w:rsid w:val="005B795F"/>
    <w:rsid w:val="005C0A2B"/>
    <w:rsid w:val="005C1214"/>
    <w:rsid w:val="005C1337"/>
    <w:rsid w:val="005C1538"/>
    <w:rsid w:val="005C159C"/>
    <w:rsid w:val="005C2DE7"/>
    <w:rsid w:val="005C316D"/>
    <w:rsid w:val="005C57B0"/>
    <w:rsid w:val="005C6005"/>
    <w:rsid w:val="005C6AE4"/>
    <w:rsid w:val="005C73DA"/>
    <w:rsid w:val="005D0795"/>
    <w:rsid w:val="005D09B6"/>
    <w:rsid w:val="005D165A"/>
    <w:rsid w:val="005D2BCF"/>
    <w:rsid w:val="005D35E1"/>
    <w:rsid w:val="005D3824"/>
    <w:rsid w:val="005D3D1C"/>
    <w:rsid w:val="005D3D79"/>
    <w:rsid w:val="005D54B8"/>
    <w:rsid w:val="005D5AB2"/>
    <w:rsid w:val="005D60A1"/>
    <w:rsid w:val="005D7C1C"/>
    <w:rsid w:val="005D7F69"/>
    <w:rsid w:val="005E01A3"/>
    <w:rsid w:val="005E0DFF"/>
    <w:rsid w:val="005E1569"/>
    <w:rsid w:val="005E2B72"/>
    <w:rsid w:val="005E2D5B"/>
    <w:rsid w:val="005E2D95"/>
    <w:rsid w:val="005E3269"/>
    <w:rsid w:val="005E3607"/>
    <w:rsid w:val="005E3FAD"/>
    <w:rsid w:val="005E4D33"/>
    <w:rsid w:val="005E50D4"/>
    <w:rsid w:val="005E5EFE"/>
    <w:rsid w:val="005E5FE9"/>
    <w:rsid w:val="005E6CBB"/>
    <w:rsid w:val="005E72FD"/>
    <w:rsid w:val="005E7737"/>
    <w:rsid w:val="005E78EA"/>
    <w:rsid w:val="005F0E91"/>
    <w:rsid w:val="005F1230"/>
    <w:rsid w:val="005F184D"/>
    <w:rsid w:val="005F1F01"/>
    <w:rsid w:val="005F25EB"/>
    <w:rsid w:val="005F5BEC"/>
    <w:rsid w:val="005F632D"/>
    <w:rsid w:val="005F7650"/>
    <w:rsid w:val="005F7FF4"/>
    <w:rsid w:val="00600B23"/>
    <w:rsid w:val="00600E1B"/>
    <w:rsid w:val="00601C38"/>
    <w:rsid w:val="00603469"/>
    <w:rsid w:val="00606825"/>
    <w:rsid w:val="00607A11"/>
    <w:rsid w:val="0061044C"/>
    <w:rsid w:val="00611861"/>
    <w:rsid w:val="0061523C"/>
    <w:rsid w:val="00616793"/>
    <w:rsid w:val="0061679E"/>
    <w:rsid w:val="00616DB4"/>
    <w:rsid w:val="006179E7"/>
    <w:rsid w:val="00621811"/>
    <w:rsid w:val="006228E3"/>
    <w:rsid w:val="00622B3A"/>
    <w:rsid w:val="006232BA"/>
    <w:rsid w:val="006251FC"/>
    <w:rsid w:val="00625A43"/>
    <w:rsid w:val="00625B6F"/>
    <w:rsid w:val="00626525"/>
    <w:rsid w:val="006266A6"/>
    <w:rsid w:val="00626C93"/>
    <w:rsid w:val="00626F46"/>
    <w:rsid w:val="006275B1"/>
    <w:rsid w:val="00631265"/>
    <w:rsid w:val="00631569"/>
    <w:rsid w:val="006315B7"/>
    <w:rsid w:val="006320B3"/>
    <w:rsid w:val="006325ED"/>
    <w:rsid w:val="006327D9"/>
    <w:rsid w:val="00632A1D"/>
    <w:rsid w:val="00632A3F"/>
    <w:rsid w:val="00633BBB"/>
    <w:rsid w:val="0063476A"/>
    <w:rsid w:val="00634EC1"/>
    <w:rsid w:val="00635278"/>
    <w:rsid w:val="00635979"/>
    <w:rsid w:val="00635994"/>
    <w:rsid w:val="006365C5"/>
    <w:rsid w:val="00641363"/>
    <w:rsid w:val="0064183C"/>
    <w:rsid w:val="00641DDC"/>
    <w:rsid w:val="0064247D"/>
    <w:rsid w:val="00642A09"/>
    <w:rsid w:val="00643600"/>
    <w:rsid w:val="00644748"/>
    <w:rsid w:val="0064510D"/>
    <w:rsid w:val="0064599B"/>
    <w:rsid w:val="00646252"/>
    <w:rsid w:val="00646D5F"/>
    <w:rsid w:val="00650988"/>
    <w:rsid w:val="00650C7C"/>
    <w:rsid w:val="00651997"/>
    <w:rsid w:val="006522C8"/>
    <w:rsid w:val="00653323"/>
    <w:rsid w:val="00653A70"/>
    <w:rsid w:val="00654B27"/>
    <w:rsid w:val="00654C09"/>
    <w:rsid w:val="0065558A"/>
    <w:rsid w:val="006558F0"/>
    <w:rsid w:val="0065618F"/>
    <w:rsid w:val="0065746C"/>
    <w:rsid w:val="006574EE"/>
    <w:rsid w:val="00657709"/>
    <w:rsid w:val="00657B5B"/>
    <w:rsid w:val="00657EEA"/>
    <w:rsid w:val="00660AB8"/>
    <w:rsid w:val="006610DF"/>
    <w:rsid w:val="006629A0"/>
    <w:rsid w:val="00662FF1"/>
    <w:rsid w:val="0066339D"/>
    <w:rsid w:val="00664532"/>
    <w:rsid w:val="006645F8"/>
    <w:rsid w:val="00665115"/>
    <w:rsid w:val="006656CE"/>
    <w:rsid w:val="006656DB"/>
    <w:rsid w:val="00665951"/>
    <w:rsid w:val="00665B64"/>
    <w:rsid w:val="006662DD"/>
    <w:rsid w:val="00667395"/>
    <w:rsid w:val="006675B2"/>
    <w:rsid w:val="00667A64"/>
    <w:rsid w:val="00667E03"/>
    <w:rsid w:val="00667FC9"/>
    <w:rsid w:val="00670797"/>
    <w:rsid w:val="00671457"/>
    <w:rsid w:val="00674B9B"/>
    <w:rsid w:val="00674C86"/>
    <w:rsid w:val="0067585A"/>
    <w:rsid w:val="0067690B"/>
    <w:rsid w:val="00676E3A"/>
    <w:rsid w:val="00677D2A"/>
    <w:rsid w:val="00680D36"/>
    <w:rsid w:val="00681744"/>
    <w:rsid w:val="00682240"/>
    <w:rsid w:val="00682C5C"/>
    <w:rsid w:val="00683F49"/>
    <w:rsid w:val="00684079"/>
    <w:rsid w:val="006847E2"/>
    <w:rsid w:val="00684E1E"/>
    <w:rsid w:val="006858B6"/>
    <w:rsid w:val="0068712F"/>
    <w:rsid w:val="00687A72"/>
    <w:rsid w:val="006901DC"/>
    <w:rsid w:val="00690512"/>
    <w:rsid w:val="00691127"/>
    <w:rsid w:val="00691565"/>
    <w:rsid w:val="00692F87"/>
    <w:rsid w:val="00692FEE"/>
    <w:rsid w:val="006937F3"/>
    <w:rsid w:val="00694BCE"/>
    <w:rsid w:val="00694F46"/>
    <w:rsid w:val="00696CA8"/>
    <w:rsid w:val="006973CF"/>
    <w:rsid w:val="006A0F4D"/>
    <w:rsid w:val="006A2A09"/>
    <w:rsid w:val="006A2A20"/>
    <w:rsid w:val="006A2B08"/>
    <w:rsid w:val="006A3E04"/>
    <w:rsid w:val="006A41C5"/>
    <w:rsid w:val="006A4E62"/>
    <w:rsid w:val="006A4EE8"/>
    <w:rsid w:val="006A4F27"/>
    <w:rsid w:val="006A5187"/>
    <w:rsid w:val="006A5D04"/>
    <w:rsid w:val="006A5FAC"/>
    <w:rsid w:val="006A69D0"/>
    <w:rsid w:val="006A7033"/>
    <w:rsid w:val="006B08C5"/>
    <w:rsid w:val="006B0FEA"/>
    <w:rsid w:val="006B1371"/>
    <w:rsid w:val="006B2848"/>
    <w:rsid w:val="006B38E9"/>
    <w:rsid w:val="006B652A"/>
    <w:rsid w:val="006B6F73"/>
    <w:rsid w:val="006B7B4F"/>
    <w:rsid w:val="006B7E33"/>
    <w:rsid w:val="006C0586"/>
    <w:rsid w:val="006C259D"/>
    <w:rsid w:val="006C2F94"/>
    <w:rsid w:val="006C3BF6"/>
    <w:rsid w:val="006C42AE"/>
    <w:rsid w:val="006C5496"/>
    <w:rsid w:val="006C5973"/>
    <w:rsid w:val="006C7953"/>
    <w:rsid w:val="006C7A4F"/>
    <w:rsid w:val="006D28FF"/>
    <w:rsid w:val="006D341A"/>
    <w:rsid w:val="006D36BB"/>
    <w:rsid w:val="006D3EA0"/>
    <w:rsid w:val="006D46C3"/>
    <w:rsid w:val="006D46F4"/>
    <w:rsid w:val="006D6167"/>
    <w:rsid w:val="006D65A8"/>
    <w:rsid w:val="006D76B9"/>
    <w:rsid w:val="006D7AA7"/>
    <w:rsid w:val="006E0276"/>
    <w:rsid w:val="006E0E88"/>
    <w:rsid w:val="006E2405"/>
    <w:rsid w:val="006E2ED9"/>
    <w:rsid w:val="006E3A03"/>
    <w:rsid w:val="006E5290"/>
    <w:rsid w:val="006E5C58"/>
    <w:rsid w:val="006E6480"/>
    <w:rsid w:val="006F0034"/>
    <w:rsid w:val="006F06D1"/>
    <w:rsid w:val="006F0F75"/>
    <w:rsid w:val="006F17E4"/>
    <w:rsid w:val="006F2202"/>
    <w:rsid w:val="006F3435"/>
    <w:rsid w:val="006F34D3"/>
    <w:rsid w:val="006F4824"/>
    <w:rsid w:val="006F5C19"/>
    <w:rsid w:val="006F5D17"/>
    <w:rsid w:val="006F6568"/>
    <w:rsid w:val="006F6AC8"/>
    <w:rsid w:val="006F6E26"/>
    <w:rsid w:val="00700260"/>
    <w:rsid w:val="00701770"/>
    <w:rsid w:val="00702072"/>
    <w:rsid w:val="007020C1"/>
    <w:rsid w:val="00703774"/>
    <w:rsid w:val="00703CE6"/>
    <w:rsid w:val="0070669F"/>
    <w:rsid w:val="007071FB"/>
    <w:rsid w:val="007074C8"/>
    <w:rsid w:val="007105FB"/>
    <w:rsid w:val="00710617"/>
    <w:rsid w:val="007109D7"/>
    <w:rsid w:val="00710C06"/>
    <w:rsid w:val="00711469"/>
    <w:rsid w:val="00712EA5"/>
    <w:rsid w:val="00713025"/>
    <w:rsid w:val="00713AF6"/>
    <w:rsid w:val="00713D0D"/>
    <w:rsid w:val="00714103"/>
    <w:rsid w:val="00714F91"/>
    <w:rsid w:val="00715B31"/>
    <w:rsid w:val="00715D6A"/>
    <w:rsid w:val="00716908"/>
    <w:rsid w:val="00716B34"/>
    <w:rsid w:val="00717E2C"/>
    <w:rsid w:val="00720670"/>
    <w:rsid w:val="00723572"/>
    <w:rsid w:val="007242C6"/>
    <w:rsid w:val="00724765"/>
    <w:rsid w:val="007260DF"/>
    <w:rsid w:val="00726F03"/>
    <w:rsid w:val="00730996"/>
    <w:rsid w:val="00730B93"/>
    <w:rsid w:val="0073299D"/>
    <w:rsid w:val="00733E26"/>
    <w:rsid w:val="00734322"/>
    <w:rsid w:val="00736881"/>
    <w:rsid w:val="00736FD9"/>
    <w:rsid w:val="00737667"/>
    <w:rsid w:val="00741575"/>
    <w:rsid w:val="007416E2"/>
    <w:rsid w:val="00741806"/>
    <w:rsid w:val="007419F4"/>
    <w:rsid w:val="00742FF5"/>
    <w:rsid w:val="00744284"/>
    <w:rsid w:val="00744778"/>
    <w:rsid w:val="0074593D"/>
    <w:rsid w:val="007465A2"/>
    <w:rsid w:val="00746BFC"/>
    <w:rsid w:val="00747772"/>
    <w:rsid w:val="00750749"/>
    <w:rsid w:val="00750FD1"/>
    <w:rsid w:val="007530BE"/>
    <w:rsid w:val="007541EB"/>
    <w:rsid w:val="0075519B"/>
    <w:rsid w:val="007560E3"/>
    <w:rsid w:val="007574E8"/>
    <w:rsid w:val="00757920"/>
    <w:rsid w:val="00760EBC"/>
    <w:rsid w:val="007610A5"/>
    <w:rsid w:val="00761836"/>
    <w:rsid w:val="00761C4C"/>
    <w:rsid w:val="00762740"/>
    <w:rsid w:val="00762BF1"/>
    <w:rsid w:val="00763AF5"/>
    <w:rsid w:val="00764401"/>
    <w:rsid w:val="00765175"/>
    <w:rsid w:val="00765C5C"/>
    <w:rsid w:val="00766B2F"/>
    <w:rsid w:val="0076716A"/>
    <w:rsid w:val="007676AC"/>
    <w:rsid w:val="00767903"/>
    <w:rsid w:val="00770CEC"/>
    <w:rsid w:val="00770FF4"/>
    <w:rsid w:val="0077112B"/>
    <w:rsid w:val="007718C0"/>
    <w:rsid w:val="007736FD"/>
    <w:rsid w:val="00776CB4"/>
    <w:rsid w:val="007770C1"/>
    <w:rsid w:val="0078076C"/>
    <w:rsid w:val="007808A5"/>
    <w:rsid w:val="00780F80"/>
    <w:rsid w:val="00781050"/>
    <w:rsid w:val="007816F1"/>
    <w:rsid w:val="00782CCF"/>
    <w:rsid w:val="00782FFF"/>
    <w:rsid w:val="00783369"/>
    <w:rsid w:val="00785040"/>
    <w:rsid w:val="00786869"/>
    <w:rsid w:val="00786DF7"/>
    <w:rsid w:val="007916ED"/>
    <w:rsid w:val="00796AFE"/>
    <w:rsid w:val="00796CF3"/>
    <w:rsid w:val="00797D1C"/>
    <w:rsid w:val="007A09AB"/>
    <w:rsid w:val="007A1C54"/>
    <w:rsid w:val="007A2877"/>
    <w:rsid w:val="007A4085"/>
    <w:rsid w:val="007A5F5C"/>
    <w:rsid w:val="007A63DD"/>
    <w:rsid w:val="007A6F93"/>
    <w:rsid w:val="007B0C80"/>
    <w:rsid w:val="007B38CC"/>
    <w:rsid w:val="007B4678"/>
    <w:rsid w:val="007B476D"/>
    <w:rsid w:val="007B5219"/>
    <w:rsid w:val="007B6696"/>
    <w:rsid w:val="007B66EB"/>
    <w:rsid w:val="007B6D6A"/>
    <w:rsid w:val="007C0265"/>
    <w:rsid w:val="007C09E2"/>
    <w:rsid w:val="007C0BA0"/>
    <w:rsid w:val="007C12E5"/>
    <w:rsid w:val="007C2B1B"/>
    <w:rsid w:val="007C4256"/>
    <w:rsid w:val="007C5C2A"/>
    <w:rsid w:val="007C5CF8"/>
    <w:rsid w:val="007C5F8E"/>
    <w:rsid w:val="007C64C1"/>
    <w:rsid w:val="007C6B6D"/>
    <w:rsid w:val="007C6C4E"/>
    <w:rsid w:val="007D0710"/>
    <w:rsid w:val="007D09CB"/>
    <w:rsid w:val="007D1212"/>
    <w:rsid w:val="007D34AB"/>
    <w:rsid w:val="007D3524"/>
    <w:rsid w:val="007D40F8"/>
    <w:rsid w:val="007D42C8"/>
    <w:rsid w:val="007D546A"/>
    <w:rsid w:val="007D5884"/>
    <w:rsid w:val="007D5B72"/>
    <w:rsid w:val="007D5CC3"/>
    <w:rsid w:val="007D6066"/>
    <w:rsid w:val="007D70D4"/>
    <w:rsid w:val="007E082E"/>
    <w:rsid w:val="007E185B"/>
    <w:rsid w:val="007E1DA2"/>
    <w:rsid w:val="007E41E3"/>
    <w:rsid w:val="007E517E"/>
    <w:rsid w:val="007E7440"/>
    <w:rsid w:val="007E74E3"/>
    <w:rsid w:val="007E7540"/>
    <w:rsid w:val="007F0697"/>
    <w:rsid w:val="007F2234"/>
    <w:rsid w:val="007F2C7A"/>
    <w:rsid w:val="007F2DAE"/>
    <w:rsid w:val="007F3EC1"/>
    <w:rsid w:val="007F50D5"/>
    <w:rsid w:val="007F68EB"/>
    <w:rsid w:val="007F70EC"/>
    <w:rsid w:val="0080035F"/>
    <w:rsid w:val="0080141A"/>
    <w:rsid w:val="00801A50"/>
    <w:rsid w:val="00801FE1"/>
    <w:rsid w:val="00803055"/>
    <w:rsid w:val="00804200"/>
    <w:rsid w:val="00804F9F"/>
    <w:rsid w:val="008051F9"/>
    <w:rsid w:val="00805467"/>
    <w:rsid w:val="00806971"/>
    <w:rsid w:val="008070B3"/>
    <w:rsid w:val="008070EA"/>
    <w:rsid w:val="00807752"/>
    <w:rsid w:val="00807BFA"/>
    <w:rsid w:val="00807E88"/>
    <w:rsid w:val="00810611"/>
    <w:rsid w:val="00811AEB"/>
    <w:rsid w:val="0081267E"/>
    <w:rsid w:val="0081568F"/>
    <w:rsid w:val="00815E3F"/>
    <w:rsid w:val="00816AA0"/>
    <w:rsid w:val="008171AC"/>
    <w:rsid w:val="00817EBC"/>
    <w:rsid w:val="008211B4"/>
    <w:rsid w:val="00824E01"/>
    <w:rsid w:val="00825075"/>
    <w:rsid w:val="0082636F"/>
    <w:rsid w:val="00826E13"/>
    <w:rsid w:val="00827E1D"/>
    <w:rsid w:val="0083231D"/>
    <w:rsid w:val="008327AA"/>
    <w:rsid w:val="008335C4"/>
    <w:rsid w:val="0083444C"/>
    <w:rsid w:val="00835EA7"/>
    <w:rsid w:val="00836896"/>
    <w:rsid w:val="008369B1"/>
    <w:rsid w:val="00836A8F"/>
    <w:rsid w:val="008379AF"/>
    <w:rsid w:val="00837D99"/>
    <w:rsid w:val="00840482"/>
    <w:rsid w:val="00840806"/>
    <w:rsid w:val="00842AFD"/>
    <w:rsid w:val="00845CBD"/>
    <w:rsid w:val="00846392"/>
    <w:rsid w:val="00846FBE"/>
    <w:rsid w:val="00847B56"/>
    <w:rsid w:val="00851B3C"/>
    <w:rsid w:val="00851D33"/>
    <w:rsid w:val="00853A0F"/>
    <w:rsid w:val="00853FFB"/>
    <w:rsid w:val="00854429"/>
    <w:rsid w:val="00854792"/>
    <w:rsid w:val="00854B49"/>
    <w:rsid w:val="00855442"/>
    <w:rsid w:val="008558F5"/>
    <w:rsid w:val="00855BF8"/>
    <w:rsid w:val="00856624"/>
    <w:rsid w:val="008568CF"/>
    <w:rsid w:val="0085751F"/>
    <w:rsid w:val="008576DA"/>
    <w:rsid w:val="008577A1"/>
    <w:rsid w:val="008577B9"/>
    <w:rsid w:val="00860808"/>
    <w:rsid w:val="00860CEE"/>
    <w:rsid w:val="008630A0"/>
    <w:rsid w:val="008631E4"/>
    <w:rsid w:val="008632B2"/>
    <w:rsid w:val="0086348C"/>
    <w:rsid w:val="00863F50"/>
    <w:rsid w:val="008645D9"/>
    <w:rsid w:val="00865106"/>
    <w:rsid w:val="0086518A"/>
    <w:rsid w:val="008662D9"/>
    <w:rsid w:val="00873BA9"/>
    <w:rsid w:val="008741F7"/>
    <w:rsid w:val="00874D74"/>
    <w:rsid w:val="00875116"/>
    <w:rsid w:val="00875720"/>
    <w:rsid w:val="00877995"/>
    <w:rsid w:val="00877C1E"/>
    <w:rsid w:val="008812F2"/>
    <w:rsid w:val="00881F79"/>
    <w:rsid w:val="00882096"/>
    <w:rsid w:val="00883821"/>
    <w:rsid w:val="00884145"/>
    <w:rsid w:val="008848A0"/>
    <w:rsid w:val="00885203"/>
    <w:rsid w:val="0088761D"/>
    <w:rsid w:val="00890170"/>
    <w:rsid w:val="00890631"/>
    <w:rsid w:val="00894A76"/>
    <w:rsid w:val="00895AA8"/>
    <w:rsid w:val="00895FA3"/>
    <w:rsid w:val="00896402"/>
    <w:rsid w:val="008965BB"/>
    <w:rsid w:val="00897B5C"/>
    <w:rsid w:val="008A05F9"/>
    <w:rsid w:val="008A2F1E"/>
    <w:rsid w:val="008A341C"/>
    <w:rsid w:val="008A3ABB"/>
    <w:rsid w:val="008A4050"/>
    <w:rsid w:val="008A43F3"/>
    <w:rsid w:val="008A49CA"/>
    <w:rsid w:val="008A68B2"/>
    <w:rsid w:val="008A6E32"/>
    <w:rsid w:val="008B05A3"/>
    <w:rsid w:val="008B1275"/>
    <w:rsid w:val="008B25F4"/>
    <w:rsid w:val="008B28D1"/>
    <w:rsid w:val="008B3122"/>
    <w:rsid w:val="008B3177"/>
    <w:rsid w:val="008B390D"/>
    <w:rsid w:val="008B5750"/>
    <w:rsid w:val="008B620F"/>
    <w:rsid w:val="008B633F"/>
    <w:rsid w:val="008B703A"/>
    <w:rsid w:val="008C00A6"/>
    <w:rsid w:val="008C04C0"/>
    <w:rsid w:val="008C29F8"/>
    <w:rsid w:val="008C2CA2"/>
    <w:rsid w:val="008C42B6"/>
    <w:rsid w:val="008C4883"/>
    <w:rsid w:val="008C493C"/>
    <w:rsid w:val="008C569B"/>
    <w:rsid w:val="008C59E0"/>
    <w:rsid w:val="008C616E"/>
    <w:rsid w:val="008C6DDB"/>
    <w:rsid w:val="008C7531"/>
    <w:rsid w:val="008C7794"/>
    <w:rsid w:val="008C7C7A"/>
    <w:rsid w:val="008C7E5A"/>
    <w:rsid w:val="008D00C0"/>
    <w:rsid w:val="008D012A"/>
    <w:rsid w:val="008D02C0"/>
    <w:rsid w:val="008D1985"/>
    <w:rsid w:val="008D3763"/>
    <w:rsid w:val="008D4A72"/>
    <w:rsid w:val="008D4E74"/>
    <w:rsid w:val="008D54D3"/>
    <w:rsid w:val="008D580E"/>
    <w:rsid w:val="008D62B9"/>
    <w:rsid w:val="008D7194"/>
    <w:rsid w:val="008E092B"/>
    <w:rsid w:val="008E11B0"/>
    <w:rsid w:val="008E1F0F"/>
    <w:rsid w:val="008E1F21"/>
    <w:rsid w:val="008E2230"/>
    <w:rsid w:val="008E319B"/>
    <w:rsid w:val="008E3D87"/>
    <w:rsid w:val="008E503A"/>
    <w:rsid w:val="008E5274"/>
    <w:rsid w:val="008E7C8E"/>
    <w:rsid w:val="008F1B43"/>
    <w:rsid w:val="008F25EA"/>
    <w:rsid w:val="008F2DF2"/>
    <w:rsid w:val="008F3C6D"/>
    <w:rsid w:val="008F4E6A"/>
    <w:rsid w:val="008F5FEC"/>
    <w:rsid w:val="008F72F8"/>
    <w:rsid w:val="008F7678"/>
    <w:rsid w:val="00900CBD"/>
    <w:rsid w:val="00901079"/>
    <w:rsid w:val="00903652"/>
    <w:rsid w:val="00903B1D"/>
    <w:rsid w:val="00904E1F"/>
    <w:rsid w:val="00905183"/>
    <w:rsid w:val="009053A4"/>
    <w:rsid w:val="00905626"/>
    <w:rsid w:val="00907910"/>
    <w:rsid w:val="009107B7"/>
    <w:rsid w:val="00910D25"/>
    <w:rsid w:val="009112B2"/>
    <w:rsid w:val="0091176C"/>
    <w:rsid w:val="00912135"/>
    <w:rsid w:val="00912677"/>
    <w:rsid w:val="00913971"/>
    <w:rsid w:val="00914B1B"/>
    <w:rsid w:val="00914C8E"/>
    <w:rsid w:val="00915C49"/>
    <w:rsid w:val="00917003"/>
    <w:rsid w:val="009176CF"/>
    <w:rsid w:val="00920771"/>
    <w:rsid w:val="00920CD4"/>
    <w:rsid w:val="009213F9"/>
    <w:rsid w:val="009214F5"/>
    <w:rsid w:val="00921614"/>
    <w:rsid w:val="00921AF7"/>
    <w:rsid w:val="00922478"/>
    <w:rsid w:val="009259D9"/>
    <w:rsid w:val="00925EBC"/>
    <w:rsid w:val="00927197"/>
    <w:rsid w:val="00927E08"/>
    <w:rsid w:val="009303F9"/>
    <w:rsid w:val="00930605"/>
    <w:rsid w:val="00930C73"/>
    <w:rsid w:val="00931111"/>
    <w:rsid w:val="009313AA"/>
    <w:rsid w:val="009322F5"/>
    <w:rsid w:val="009325F5"/>
    <w:rsid w:val="00933047"/>
    <w:rsid w:val="00933777"/>
    <w:rsid w:val="00933E24"/>
    <w:rsid w:val="00934311"/>
    <w:rsid w:val="00934597"/>
    <w:rsid w:val="0094092D"/>
    <w:rsid w:val="0094163E"/>
    <w:rsid w:val="009425F4"/>
    <w:rsid w:val="0094265B"/>
    <w:rsid w:val="00942A57"/>
    <w:rsid w:val="00943504"/>
    <w:rsid w:val="009446F5"/>
    <w:rsid w:val="00944DE6"/>
    <w:rsid w:val="00945E92"/>
    <w:rsid w:val="00946471"/>
    <w:rsid w:val="00946ED7"/>
    <w:rsid w:val="00947830"/>
    <w:rsid w:val="00947D6F"/>
    <w:rsid w:val="0095057E"/>
    <w:rsid w:val="00951349"/>
    <w:rsid w:val="00951CFB"/>
    <w:rsid w:val="00951D7B"/>
    <w:rsid w:val="00952F59"/>
    <w:rsid w:val="00953086"/>
    <w:rsid w:val="0095383A"/>
    <w:rsid w:val="009547EF"/>
    <w:rsid w:val="00955BEC"/>
    <w:rsid w:val="00955D34"/>
    <w:rsid w:val="0095615A"/>
    <w:rsid w:val="00956AA7"/>
    <w:rsid w:val="009572E3"/>
    <w:rsid w:val="00957863"/>
    <w:rsid w:val="00961836"/>
    <w:rsid w:val="00962130"/>
    <w:rsid w:val="00962DD6"/>
    <w:rsid w:val="009646A5"/>
    <w:rsid w:val="00964AC1"/>
    <w:rsid w:val="00965CA5"/>
    <w:rsid w:val="00966ACD"/>
    <w:rsid w:val="00966AFA"/>
    <w:rsid w:val="00966E42"/>
    <w:rsid w:val="00971D21"/>
    <w:rsid w:val="0097329F"/>
    <w:rsid w:val="009732E9"/>
    <w:rsid w:val="00974902"/>
    <w:rsid w:val="00974DD3"/>
    <w:rsid w:val="00974E60"/>
    <w:rsid w:val="009751C1"/>
    <w:rsid w:val="00975599"/>
    <w:rsid w:val="009764A8"/>
    <w:rsid w:val="009805DF"/>
    <w:rsid w:val="00980783"/>
    <w:rsid w:val="009814F8"/>
    <w:rsid w:val="00982B30"/>
    <w:rsid w:val="00983CB9"/>
    <w:rsid w:val="00984AF2"/>
    <w:rsid w:val="00985234"/>
    <w:rsid w:val="00985295"/>
    <w:rsid w:val="00986D4D"/>
    <w:rsid w:val="0098759E"/>
    <w:rsid w:val="00990537"/>
    <w:rsid w:val="0099099B"/>
    <w:rsid w:val="00990A54"/>
    <w:rsid w:val="00990AD0"/>
    <w:rsid w:val="00990D91"/>
    <w:rsid w:val="00993BF0"/>
    <w:rsid w:val="0099413E"/>
    <w:rsid w:val="00995276"/>
    <w:rsid w:val="009971EC"/>
    <w:rsid w:val="0099779E"/>
    <w:rsid w:val="009A088D"/>
    <w:rsid w:val="009A0C49"/>
    <w:rsid w:val="009A17C8"/>
    <w:rsid w:val="009A2F85"/>
    <w:rsid w:val="009A320E"/>
    <w:rsid w:val="009A7142"/>
    <w:rsid w:val="009B05D5"/>
    <w:rsid w:val="009B1CA2"/>
    <w:rsid w:val="009B31D8"/>
    <w:rsid w:val="009B36FC"/>
    <w:rsid w:val="009B4825"/>
    <w:rsid w:val="009B4936"/>
    <w:rsid w:val="009B5873"/>
    <w:rsid w:val="009B5E2C"/>
    <w:rsid w:val="009B761A"/>
    <w:rsid w:val="009B7F76"/>
    <w:rsid w:val="009C0D43"/>
    <w:rsid w:val="009C0FE3"/>
    <w:rsid w:val="009C1201"/>
    <w:rsid w:val="009C26FF"/>
    <w:rsid w:val="009C2CEC"/>
    <w:rsid w:val="009C35E6"/>
    <w:rsid w:val="009C39FD"/>
    <w:rsid w:val="009C4316"/>
    <w:rsid w:val="009C4F7A"/>
    <w:rsid w:val="009C6EEF"/>
    <w:rsid w:val="009C7065"/>
    <w:rsid w:val="009C737D"/>
    <w:rsid w:val="009D0FB4"/>
    <w:rsid w:val="009D1116"/>
    <w:rsid w:val="009D42FF"/>
    <w:rsid w:val="009D4506"/>
    <w:rsid w:val="009D4ACD"/>
    <w:rsid w:val="009D6DD2"/>
    <w:rsid w:val="009E02DD"/>
    <w:rsid w:val="009E0ED9"/>
    <w:rsid w:val="009E1679"/>
    <w:rsid w:val="009E2E25"/>
    <w:rsid w:val="009E3256"/>
    <w:rsid w:val="009E35D1"/>
    <w:rsid w:val="009E55B2"/>
    <w:rsid w:val="009E5B30"/>
    <w:rsid w:val="009E734A"/>
    <w:rsid w:val="009F0921"/>
    <w:rsid w:val="009F0F9F"/>
    <w:rsid w:val="009F17EB"/>
    <w:rsid w:val="009F2E93"/>
    <w:rsid w:val="009F39E3"/>
    <w:rsid w:val="009F487F"/>
    <w:rsid w:val="009F6B5D"/>
    <w:rsid w:val="009F6BC7"/>
    <w:rsid w:val="009F75A8"/>
    <w:rsid w:val="00A000CF"/>
    <w:rsid w:val="00A01225"/>
    <w:rsid w:val="00A0203A"/>
    <w:rsid w:val="00A02FF6"/>
    <w:rsid w:val="00A0326A"/>
    <w:rsid w:val="00A03DC2"/>
    <w:rsid w:val="00A044D3"/>
    <w:rsid w:val="00A04BC4"/>
    <w:rsid w:val="00A0574F"/>
    <w:rsid w:val="00A10913"/>
    <w:rsid w:val="00A11F5D"/>
    <w:rsid w:val="00A11FDE"/>
    <w:rsid w:val="00A12DB3"/>
    <w:rsid w:val="00A13CD8"/>
    <w:rsid w:val="00A140A0"/>
    <w:rsid w:val="00A150A7"/>
    <w:rsid w:val="00A16358"/>
    <w:rsid w:val="00A1799F"/>
    <w:rsid w:val="00A20C65"/>
    <w:rsid w:val="00A20DE0"/>
    <w:rsid w:val="00A21C98"/>
    <w:rsid w:val="00A21CD4"/>
    <w:rsid w:val="00A21E22"/>
    <w:rsid w:val="00A220CF"/>
    <w:rsid w:val="00A2343E"/>
    <w:rsid w:val="00A23B9C"/>
    <w:rsid w:val="00A24627"/>
    <w:rsid w:val="00A2515D"/>
    <w:rsid w:val="00A267D9"/>
    <w:rsid w:val="00A30FE1"/>
    <w:rsid w:val="00A31C9D"/>
    <w:rsid w:val="00A345AE"/>
    <w:rsid w:val="00A34601"/>
    <w:rsid w:val="00A34790"/>
    <w:rsid w:val="00A35551"/>
    <w:rsid w:val="00A35779"/>
    <w:rsid w:val="00A35F66"/>
    <w:rsid w:val="00A372DD"/>
    <w:rsid w:val="00A4023C"/>
    <w:rsid w:val="00A4094A"/>
    <w:rsid w:val="00A44025"/>
    <w:rsid w:val="00A441E7"/>
    <w:rsid w:val="00A44933"/>
    <w:rsid w:val="00A44AC4"/>
    <w:rsid w:val="00A45257"/>
    <w:rsid w:val="00A455D1"/>
    <w:rsid w:val="00A460D6"/>
    <w:rsid w:val="00A462D2"/>
    <w:rsid w:val="00A46946"/>
    <w:rsid w:val="00A46E05"/>
    <w:rsid w:val="00A46E5B"/>
    <w:rsid w:val="00A50831"/>
    <w:rsid w:val="00A51B9B"/>
    <w:rsid w:val="00A520DB"/>
    <w:rsid w:val="00A52CB6"/>
    <w:rsid w:val="00A53B80"/>
    <w:rsid w:val="00A56304"/>
    <w:rsid w:val="00A570A1"/>
    <w:rsid w:val="00A5721D"/>
    <w:rsid w:val="00A578D1"/>
    <w:rsid w:val="00A61099"/>
    <w:rsid w:val="00A62030"/>
    <w:rsid w:val="00A62CF9"/>
    <w:rsid w:val="00A638B9"/>
    <w:rsid w:val="00A64765"/>
    <w:rsid w:val="00A65554"/>
    <w:rsid w:val="00A656B5"/>
    <w:rsid w:val="00A66131"/>
    <w:rsid w:val="00A66A3E"/>
    <w:rsid w:val="00A67947"/>
    <w:rsid w:val="00A67E6E"/>
    <w:rsid w:val="00A7005B"/>
    <w:rsid w:val="00A70B0C"/>
    <w:rsid w:val="00A717A5"/>
    <w:rsid w:val="00A71E60"/>
    <w:rsid w:val="00A7283A"/>
    <w:rsid w:val="00A72B4B"/>
    <w:rsid w:val="00A73151"/>
    <w:rsid w:val="00A74D46"/>
    <w:rsid w:val="00A751BD"/>
    <w:rsid w:val="00A7680A"/>
    <w:rsid w:val="00A77167"/>
    <w:rsid w:val="00A77340"/>
    <w:rsid w:val="00A80453"/>
    <w:rsid w:val="00A8180A"/>
    <w:rsid w:val="00A81A66"/>
    <w:rsid w:val="00A81BEF"/>
    <w:rsid w:val="00A83029"/>
    <w:rsid w:val="00A83579"/>
    <w:rsid w:val="00A83DCF"/>
    <w:rsid w:val="00A84818"/>
    <w:rsid w:val="00A84C04"/>
    <w:rsid w:val="00A8536E"/>
    <w:rsid w:val="00A853B5"/>
    <w:rsid w:val="00A85FEF"/>
    <w:rsid w:val="00A8634A"/>
    <w:rsid w:val="00A87A17"/>
    <w:rsid w:val="00A903C8"/>
    <w:rsid w:val="00A90D88"/>
    <w:rsid w:val="00A9245F"/>
    <w:rsid w:val="00A9246C"/>
    <w:rsid w:val="00A92C93"/>
    <w:rsid w:val="00A94AFD"/>
    <w:rsid w:val="00A956B8"/>
    <w:rsid w:val="00A9585D"/>
    <w:rsid w:val="00A95AC8"/>
    <w:rsid w:val="00A95C8A"/>
    <w:rsid w:val="00A966B2"/>
    <w:rsid w:val="00A96F17"/>
    <w:rsid w:val="00A9713E"/>
    <w:rsid w:val="00AA0132"/>
    <w:rsid w:val="00AA03BA"/>
    <w:rsid w:val="00AA05AF"/>
    <w:rsid w:val="00AA18FD"/>
    <w:rsid w:val="00AA23BB"/>
    <w:rsid w:val="00AA5643"/>
    <w:rsid w:val="00AA59C1"/>
    <w:rsid w:val="00AB029E"/>
    <w:rsid w:val="00AB040C"/>
    <w:rsid w:val="00AB132B"/>
    <w:rsid w:val="00AB1FB9"/>
    <w:rsid w:val="00AB21D4"/>
    <w:rsid w:val="00AB23E9"/>
    <w:rsid w:val="00AB23EA"/>
    <w:rsid w:val="00AB2500"/>
    <w:rsid w:val="00AB33E9"/>
    <w:rsid w:val="00AB3A37"/>
    <w:rsid w:val="00AB7FDA"/>
    <w:rsid w:val="00AC0DE9"/>
    <w:rsid w:val="00AC1522"/>
    <w:rsid w:val="00AC18EE"/>
    <w:rsid w:val="00AC1F61"/>
    <w:rsid w:val="00AC25F9"/>
    <w:rsid w:val="00AC43E0"/>
    <w:rsid w:val="00AC467C"/>
    <w:rsid w:val="00AC47BE"/>
    <w:rsid w:val="00AC55F8"/>
    <w:rsid w:val="00AC61AE"/>
    <w:rsid w:val="00AC62C3"/>
    <w:rsid w:val="00AC6439"/>
    <w:rsid w:val="00AD0228"/>
    <w:rsid w:val="00AD2729"/>
    <w:rsid w:val="00AD3ABB"/>
    <w:rsid w:val="00AD59A7"/>
    <w:rsid w:val="00AD601E"/>
    <w:rsid w:val="00AD6348"/>
    <w:rsid w:val="00AD6DC6"/>
    <w:rsid w:val="00AE20A5"/>
    <w:rsid w:val="00AE25BE"/>
    <w:rsid w:val="00AE3923"/>
    <w:rsid w:val="00AE4B02"/>
    <w:rsid w:val="00AE4E7A"/>
    <w:rsid w:val="00AE56BB"/>
    <w:rsid w:val="00AE6E5A"/>
    <w:rsid w:val="00AE7B3E"/>
    <w:rsid w:val="00AE7E04"/>
    <w:rsid w:val="00AF302D"/>
    <w:rsid w:val="00AF336A"/>
    <w:rsid w:val="00AF3537"/>
    <w:rsid w:val="00AF5137"/>
    <w:rsid w:val="00AF561F"/>
    <w:rsid w:val="00AF5C63"/>
    <w:rsid w:val="00AF6370"/>
    <w:rsid w:val="00AF7606"/>
    <w:rsid w:val="00AF7BBD"/>
    <w:rsid w:val="00B01BF7"/>
    <w:rsid w:val="00B03597"/>
    <w:rsid w:val="00B05097"/>
    <w:rsid w:val="00B05E51"/>
    <w:rsid w:val="00B06624"/>
    <w:rsid w:val="00B07DB9"/>
    <w:rsid w:val="00B10026"/>
    <w:rsid w:val="00B10A35"/>
    <w:rsid w:val="00B10BB5"/>
    <w:rsid w:val="00B1165E"/>
    <w:rsid w:val="00B1177E"/>
    <w:rsid w:val="00B12023"/>
    <w:rsid w:val="00B12851"/>
    <w:rsid w:val="00B13297"/>
    <w:rsid w:val="00B13EDD"/>
    <w:rsid w:val="00B13F7C"/>
    <w:rsid w:val="00B145C0"/>
    <w:rsid w:val="00B16B89"/>
    <w:rsid w:val="00B178B0"/>
    <w:rsid w:val="00B2034C"/>
    <w:rsid w:val="00B2121B"/>
    <w:rsid w:val="00B21348"/>
    <w:rsid w:val="00B21C7C"/>
    <w:rsid w:val="00B22085"/>
    <w:rsid w:val="00B22DD3"/>
    <w:rsid w:val="00B23586"/>
    <w:rsid w:val="00B2571D"/>
    <w:rsid w:val="00B26F98"/>
    <w:rsid w:val="00B272F7"/>
    <w:rsid w:val="00B30381"/>
    <w:rsid w:val="00B32348"/>
    <w:rsid w:val="00B3498C"/>
    <w:rsid w:val="00B350CF"/>
    <w:rsid w:val="00B35388"/>
    <w:rsid w:val="00B35B18"/>
    <w:rsid w:val="00B35DEB"/>
    <w:rsid w:val="00B36E39"/>
    <w:rsid w:val="00B3728A"/>
    <w:rsid w:val="00B37EDB"/>
    <w:rsid w:val="00B405C8"/>
    <w:rsid w:val="00B40606"/>
    <w:rsid w:val="00B40A58"/>
    <w:rsid w:val="00B40D20"/>
    <w:rsid w:val="00B40D66"/>
    <w:rsid w:val="00B41276"/>
    <w:rsid w:val="00B417F0"/>
    <w:rsid w:val="00B41B2A"/>
    <w:rsid w:val="00B420A3"/>
    <w:rsid w:val="00B42ACE"/>
    <w:rsid w:val="00B435CE"/>
    <w:rsid w:val="00B45110"/>
    <w:rsid w:val="00B45540"/>
    <w:rsid w:val="00B459EB"/>
    <w:rsid w:val="00B46444"/>
    <w:rsid w:val="00B46C3F"/>
    <w:rsid w:val="00B47784"/>
    <w:rsid w:val="00B47AC0"/>
    <w:rsid w:val="00B47E62"/>
    <w:rsid w:val="00B51147"/>
    <w:rsid w:val="00B52AD0"/>
    <w:rsid w:val="00B52EC1"/>
    <w:rsid w:val="00B55FA8"/>
    <w:rsid w:val="00B565D2"/>
    <w:rsid w:val="00B56A1A"/>
    <w:rsid w:val="00B56EAA"/>
    <w:rsid w:val="00B570ED"/>
    <w:rsid w:val="00B572BC"/>
    <w:rsid w:val="00B6088B"/>
    <w:rsid w:val="00B60A34"/>
    <w:rsid w:val="00B61DD7"/>
    <w:rsid w:val="00B62BC4"/>
    <w:rsid w:val="00B630F7"/>
    <w:rsid w:val="00B634D0"/>
    <w:rsid w:val="00B6479C"/>
    <w:rsid w:val="00B6763B"/>
    <w:rsid w:val="00B70290"/>
    <w:rsid w:val="00B70611"/>
    <w:rsid w:val="00B706AD"/>
    <w:rsid w:val="00B71519"/>
    <w:rsid w:val="00B729AA"/>
    <w:rsid w:val="00B7422B"/>
    <w:rsid w:val="00B7489F"/>
    <w:rsid w:val="00B75FDB"/>
    <w:rsid w:val="00B763D2"/>
    <w:rsid w:val="00B76CD3"/>
    <w:rsid w:val="00B76DEB"/>
    <w:rsid w:val="00B77550"/>
    <w:rsid w:val="00B77B8C"/>
    <w:rsid w:val="00B809D9"/>
    <w:rsid w:val="00B81174"/>
    <w:rsid w:val="00B82792"/>
    <w:rsid w:val="00B84010"/>
    <w:rsid w:val="00B848D1"/>
    <w:rsid w:val="00B8579F"/>
    <w:rsid w:val="00B866DB"/>
    <w:rsid w:val="00B86FA7"/>
    <w:rsid w:val="00B8797D"/>
    <w:rsid w:val="00B87DC1"/>
    <w:rsid w:val="00B9058A"/>
    <w:rsid w:val="00B91344"/>
    <w:rsid w:val="00B91432"/>
    <w:rsid w:val="00B91B3D"/>
    <w:rsid w:val="00B93DC6"/>
    <w:rsid w:val="00B93E5E"/>
    <w:rsid w:val="00B96251"/>
    <w:rsid w:val="00B967A5"/>
    <w:rsid w:val="00B96AD9"/>
    <w:rsid w:val="00B96BC0"/>
    <w:rsid w:val="00B96FB9"/>
    <w:rsid w:val="00B97BB8"/>
    <w:rsid w:val="00BA0B22"/>
    <w:rsid w:val="00BA2184"/>
    <w:rsid w:val="00BA2363"/>
    <w:rsid w:val="00BA2801"/>
    <w:rsid w:val="00BA3D67"/>
    <w:rsid w:val="00BA4754"/>
    <w:rsid w:val="00BA50AD"/>
    <w:rsid w:val="00BA6176"/>
    <w:rsid w:val="00BA654B"/>
    <w:rsid w:val="00BA73A5"/>
    <w:rsid w:val="00BB047D"/>
    <w:rsid w:val="00BB05EE"/>
    <w:rsid w:val="00BB0745"/>
    <w:rsid w:val="00BB4F24"/>
    <w:rsid w:val="00BB5B53"/>
    <w:rsid w:val="00BB66D9"/>
    <w:rsid w:val="00BB72E3"/>
    <w:rsid w:val="00BB79F2"/>
    <w:rsid w:val="00BC0735"/>
    <w:rsid w:val="00BC085D"/>
    <w:rsid w:val="00BC1379"/>
    <w:rsid w:val="00BC1527"/>
    <w:rsid w:val="00BC1EED"/>
    <w:rsid w:val="00BC39FC"/>
    <w:rsid w:val="00BC495B"/>
    <w:rsid w:val="00BC525F"/>
    <w:rsid w:val="00BC5C8C"/>
    <w:rsid w:val="00BC670B"/>
    <w:rsid w:val="00BC69BE"/>
    <w:rsid w:val="00BC6FCD"/>
    <w:rsid w:val="00BC7617"/>
    <w:rsid w:val="00BC7AF6"/>
    <w:rsid w:val="00BD058D"/>
    <w:rsid w:val="00BD06E4"/>
    <w:rsid w:val="00BD08F3"/>
    <w:rsid w:val="00BD1605"/>
    <w:rsid w:val="00BD2C71"/>
    <w:rsid w:val="00BD4816"/>
    <w:rsid w:val="00BD59AF"/>
    <w:rsid w:val="00BD62B4"/>
    <w:rsid w:val="00BD63B7"/>
    <w:rsid w:val="00BD64B9"/>
    <w:rsid w:val="00BD65B4"/>
    <w:rsid w:val="00BD67BB"/>
    <w:rsid w:val="00BE01B9"/>
    <w:rsid w:val="00BE109C"/>
    <w:rsid w:val="00BE10E3"/>
    <w:rsid w:val="00BE124C"/>
    <w:rsid w:val="00BE17DC"/>
    <w:rsid w:val="00BE2F19"/>
    <w:rsid w:val="00BE3CE3"/>
    <w:rsid w:val="00BE3D8A"/>
    <w:rsid w:val="00BE4CD1"/>
    <w:rsid w:val="00BE7188"/>
    <w:rsid w:val="00BE750D"/>
    <w:rsid w:val="00BE7A6B"/>
    <w:rsid w:val="00BF1098"/>
    <w:rsid w:val="00BF1641"/>
    <w:rsid w:val="00BF1CE0"/>
    <w:rsid w:val="00BF288E"/>
    <w:rsid w:val="00BF2931"/>
    <w:rsid w:val="00BF2F43"/>
    <w:rsid w:val="00BF3D5B"/>
    <w:rsid w:val="00BF4BAC"/>
    <w:rsid w:val="00BF4E0E"/>
    <w:rsid w:val="00BF5F06"/>
    <w:rsid w:val="00BF635C"/>
    <w:rsid w:val="00BF778B"/>
    <w:rsid w:val="00BF798B"/>
    <w:rsid w:val="00C00FA5"/>
    <w:rsid w:val="00C03F21"/>
    <w:rsid w:val="00C04C67"/>
    <w:rsid w:val="00C04D1D"/>
    <w:rsid w:val="00C071D0"/>
    <w:rsid w:val="00C07B20"/>
    <w:rsid w:val="00C109DC"/>
    <w:rsid w:val="00C10BE8"/>
    <w:rsid w:val="00C13808"/>
    <w:rsid w:val="00C156ED"/>
    <w:rsid w:val="00C15976"/>
    <w:rsid w:val="00C16134"/>
    <w:rsid w:val="00C17D26"/>
    <w:rsid w:val="00C17DD0"/>
    <w:rsid w:val="00C2008C"/>
    <w:rsid w:val="00C217C0"/>
    <w:rsid w:val="00C21C49"/>
    <w:rsid w:val="00C22D2D"/>
    <w:rsid w:val="00C235B5"/>
    <w:rsid w:val="00C2389F"/>
    <w:rsid w:val="00C23E48"/>
    <w:rsid w:val="00C245C7"/>
    <w:rsid w:val="00C25076"/>
    <w:rsid w:val="00C25312"/>
    <w:rsid w:val="00C256D5"/>
    <w:rsid w:val="00C25AA2"/>
    <w:rsid w:val="00C27107"/>
    <w:rsid w:val="00C2729E"/>
    <w:rsid w:val="00C2758F"/>
    <w:rsid w:val="00C3125D"/>
    <w:rsid w:val="00C31F94"/>
    <w:rsid w:val="00C3252A"/>
    <w:rsid w:val="00C32861"/>
    <w:rsid w:val="00C331DD"/>
    <w:rsid w:val="00C33203"/>
    <w:rsid w:val="00C35EC9"/>
    <w:rsid w:val="00C37F73"/>
    <w:rsid w:val="00C41702"/>
    <w:rsid w:val="00C43B0D"/>
    <w:rsid w:val="00C44585"/>
    <w:rsid w:val="00C4566C"/>
    <w:rsid w:val="00C46690"/>
    <w:rsid w:val="00C46D43"/>
    <w:rsid w:val="00C47467"/>
    <w:rsid w:val="00C50CFF"/>
    <w:rsid w:val="00C51BE4"/>
    <w:rsid w:val="00C52A54"/>
    <w:rsid w:val="00C5372B"/>
    <w:rsid w:val="00C54167"/>
    <w:rsid w:val="00C5546C"/>
    <w:rsid w:val="00C57255"/>
    <w:rsid w:val="00C579D0"/>
    <w:rsid w:val="00C57DD6"/>
    <w:rsid w:val="00C60449"/>
    <w:rsid w:val="00C612B3"/>
    <w:rsid w:val="00C612F8"/>
    <w:rsid w:val="00C61CC9"/>
    <w:rsid w:val="00C62D47"/>
    <w:rsid w:val="00C63B1C"/>
    <w:rsid w:val="00C63E8C"/>
    <w:rsid w:val="00C64683"/>
    <w:rsid w:val="00C65784"/>
    <w:rsid w:val="00C66E12"/>
    <w:rsid w:val="00C67DD2"/>
    <w:rsid w:val="00C70788"/>
    <w:rsid w:val="00C712F1"/>
    <w:rsid w:val="00C72E63"/>
    <w:rsid w:val="00C73184"/>
    <w:rsid w:val="00C73D59"/>
    <w:rsid w:val="00C74054"/>
    <w:rsid w:val="00C76619"/>
    <w:rsid w:val="00C767B0"/>
    <w:rsid w:val="00C76A0B"/>
    <w:rsid w:val="00C76A85"/>
    <w:rsid w:val="00C80082"/>
    <w:rsid w:val="00C807EC"/>
    <w:rsid w:val="00C8096B"/>
    <w:rsid w:val="00C8139E"/>
    <w:rsid w:val="00C85FDC"/>
    <w:rsid w:val="00C86CCA"/>
    <w:rsid w:val="00C87269"/>
    <w:rsid w:val="00C8746C"/>
    <w:rsid w:val="00C90080"/>
    <w:rsid w:val="00C90190"/>
    <w:rsid w:val="00C90ECF"/>
    <w:rsid w:val="00C91C3C"/>
    <w:rsid w:val="00C93429"/>
    <w:rsid w:val="00C93A58"/>
    <w:rsid w:val="00C957A7"/>
    <w:rsid w:val="00C95B6D"/>
    <w:rsid w:val="00C95CE7"/>
    <w:rsid w:val="00C95F74"/>
    <w:rsid w:val="00C9643B"/>
    <w:rsid w:val="00C97D08"/>
    <w:rsid w:val="00C97F13"/>
    <w:rsid w:val="00CA07F4"/>
    <w:rsid w:val="00CA34A2"/>
    <w:rsid w:val="00CA56C3"/>
    <w:rsid w:val="00CA5753"/>
    <w:rsid w:val="00CA5D88"/>
    <w:rsid w:val="00CA60C0"/>
    <w:rsid w:val="00CA6FDB"/>
    <w:rsid w:val="00CB0C55"/>
    <w:rsid w:val="00CB0FAB"/>
    <w:rsid w:val="00CB1B24"/>
    <w:rsid w:val="00CB2824"/>
    <w:rsid w:val="00CB3053"/>
    <w:rsid w:val="00CB398B"/>
    <w:rsid w:val="00CB3A40"/>
    <w:rsid w:val="00CB4564"/>
    <w:rsid w:val="00CB4766"/>
    <w:rsid w:val="00CC0773"/>
    <w:rsid w:val="00CC0ADF"/>
    <w:rsid w:val="00CC0E02"/>
    <w:rsid w:val="00CC1ED8"/>
    <w:rsid w:val="00CC24DF"/>
    <w:rsid w:val="00CC290B"/>
    <w:rsid w:val="00CC2B5D"/>
    <w:rsid w:val="00CC37C8"/>
    <w:rsid w:val="00CC51CF"/>
    <w:rsid w:val="00CC5546"/>
    <w:rsid w:val="00CC6B21"/>
    <w:rsid w:val="00CC6FC2"/>
    <w:rsid w:val="00CC7B4E"/>
    <w:rsid w:val="00CC7E09"/>
    <w:rsid w:val="00CC7FE5"/>
    <w:rsid w:val="00CD01AE"/>
    <w:rsid w:val="00CD0288"/>
    <w:rsid w:val="00CD04DD"/>
    <w:rsid w:val="00CD1158"/>
    <w:rsid w:val="00CD264E"/>
    <w:rsid w:val="00CD2A45"/>
    <w:rsid w:val="00CD2C5B"/>
    <w:rsid w:val="00CD3C60"/>
    <w:rsid w:val="00CD47AD"/>
    <w:rsid w:val="00CD6610"/>
    <w:rsid w:val="00CD79C9"/>
    <w:rsid w:val="00CD7DA1"/>
    <w:rsid w:val="00CE05A8"/>
    <w:rsid w:val="00CE06A7"/>
    <w:rsid w:val="00CE181E"/>
    <w:rsid w:val="00CE1D6C"/>
    <w:rsid w:val="00CE1DD8"/>
    <w:rsid w:val="00CE30C0"/>
    <w:rsid w:val="00CE3CA1"/>
    <w:rsid w:val="00CE4A32"/>
    <w:rsid w:val="00CE4DE9"/>
    <w:rsid w:val="00CE6E93"/>
    <w:rsid w:val="00CE70B9"/>
    <w:rsid w:val="00CE7579"/>
    <w:rsid w:val="00CE78AD"/>
    <w:rsid w:val="00CE795A"/>
    <w:rsid w:val="00CE7D6D"/>
    <w:rsid w:val="00CF175F"/>
    <w:rsid w:val="00CF2D98"/>
    <w:rsid w:val="00CF307D"/>
    <w:rsid w:val="00CF5334"/>
    <w:rsid w:val="00CF5389"/>
    <w:rsid w:val="00CF546F"/>
    <w:rsid w:val="00D00917"/>
    <w:rsid w:val="00D00A40"/>
    <w:rsid w:val="00D00AA2"/>
    <w:rsid w:val="00D00F15"/>
    <w:rsid w:val="00D01615"/>
    <w:rsid w:val="00D017F1"/>
    <w:rsid w:val="00D0189D"/>
    <w:rsid w:val="00D019EF"/>
    <w:rsid w:val="00D026FC"/>
    <w:rsid w:val="00D02A2D"/>
    <w:rsid w:val="00D03149"/>
    <w:rsid w:val="00D031AB"/>
    <w:rsid w:val="00D038E2"/>
    <w:rsid w:val="00D05D34"/>
    <w:rsid w:val="00D06A2B"/>
    <w:rsid w:val="00D06A83"/>
    <w:rsid w:val="00D11327"/>
    <w:rsid w:val="00D12453"/>
    <w:rsid w:val="00D12943"/>
    <w:rsid w:val="00D12A49"/>
    <w:rsid w:val="00D12E8E"/>
    <w:rsid w:val="00D13062"/>
    <w:rsid w:val="00D14B28"/>
    <w:rsid w:val="00D14C80"/>
    <w:rsid w:val="00D154EB"/>
    <w:rsid w:val="00D16A56"/>
    <w:rsid w:val="00D2004B"/>
    <w:rsid w:val="00D2016F"/>
    <w:rsid w:val="00D221CC"/>
    <w:rsid w:val="00D243DA"/>
    <w:rsid w:val="00D24D15"/>
    <w:rsid w:val="00D24E43"/>
    <w:rsid w:val="00D25C52"/>
    <w:rsid w:val="00D30222"/>
    <w:rsid w:val="00D3062F"/>
    <w:rsid w:val="00D31187"/>
    <w:rsid w:val="00D32A7C"/>
    <w:rsid w:val="00D33D54"/>
    <w:rsid w:val="00D340BC"/>
    <w:rsid w:val="00D3514B"/>
    <w:rsid w:val="00D37460"/>
    <w:rsid w:val="00D37C9D"/>
    <w:rsid w:val="00D408D4"/>
    <w:rsid w:val="00D40DED"/>
    <w:rsid w:val="00D42ADE"/>
    <w:rsid w:val="00D43FB2"/>
    <w:rsid w:val="00D44B62"/>
    <w:rsid w:val="00D44D50"/>
    <w:rsid w:val="00D46CBA"/>
    <w:rsid w:val="00D471F5"/>
    <w:rsid w:val="00D472BF"/>
    <w:rsid w:val="00D501EF"/>
    <w:rsid w:val="00D51107"/>
    <w:rsid w:val="00D51791"/>
    <w:rsid w:val="00D523CA"/>
    <w:rsid w:val="00D5328B"/>
    <w:rsid w:val="00D5350E"/>
    <w:rsid w:val="00D53E18"/>
    <w:rsid w:val="00D55E52"/>
    <w:rsid w:val="00D56C74"/>
    <w:rsid w:val="00D5737F"/>
    <w:rsid w:val="00D611F3"/>
    <w:rsid w:val="00D61E19"/>
    <w:rsid w:val="00D62D0F"/>
    <w:rsid w:val="00D6353E"/>
    <w:rsid w:val="00D63E2A"/>
    <w:rsid w:val="00D6427A"/>
    <w:rsid w:val="00D64430"/>
    <w:rsid w:val="00D65120"/>
    <w:rsid w:val="00D67576"/>
    <w:rsid w:val="00D67C42"/>
    <w:rsid w:val="00D70757"/>
    <w:rsid w:val="00D70F4D"/>
    <w:rsid w:val="00D71C43"/>
    <w:rsid w:val="00D72291"/>
    <w:rsid w:val="00D7259A"/>
    <w:rsid w:val="00D72C04"/>
    <w:rsid w:val="00D75181"/>
    <w:rsid w:val="00D755E9"/>
    <w:rsid w:val="00D7654E"/>
    <w:rsid w:val="00D8069F"/>
    <w:rsid w:val="00D80959"/>
    <w:rsid w:val="00D8163F"/>
    <w:rsid w:val="00D81CBE"/>
    <w:rsid w:val="00D82B48"/>
    <w:rsid w:val="00D836E6"/>
    <w:rsid w:val="00D836F8"/>
    <w:rsid w:val="00D837AF"/>
    <w:rsid w:val="00D839B4"/>
    <w:rsid w:val="00D839EE"/>
    <w:rsid w:val="00D842E3"/>
    <w:rsid w:val="00D85485"/>
    <w:rsid w:val="00D86246"/>
    <w:rsid w:val="00D86464"/>
    <w:rsid w:val="00D867CA"/>
    <w:rsid w:val="00D86E84"/>
    <w:rsid w:val="00D871D0"/>
    <w:rsid w:val="00D8769F"/>
    <w:rsid w:val="00D90D3C"/>
    <w:rsid w:val="00D911DC"/>
    <w:rsid w:val="00D91207"/>
    <w:rsid w:val="00D91C59"/>
    <w:rsid w:val="00D92B6D"/>
    <w:rsid w:val="00D9367C"/>
    <w:rsid w:val="00D93869"/>
    <w:rsid w:val="00D94D5E"/>
    <w:rsid w:val="00D95E97"/>
    <w:rsid w:val="00D95F6A"/>
    <w:rsid w:val="00D95FD3"/>
    <w:rsid w:val="00D96292"/>
    <w:rsid w:val="00D971C3"/>
    <w:rsid w:val="00D9732B"/>
    <w:rsid w:val="00DA0818"/>
    <w:rsid w:val="00DA1F4F"/>
    <w:rsid w:val="00DA36EF"/>
    <w:rsid w:val="00DA4184"/>
    <w:rsid w:val="00DA4B42"/>
    <w:rsid w:val="00DA53DB"/>
    <w:rsid w:val="00DA582C"/>
    <w:rsid w:val="00DA623A"/>
    <w:rsid w:val="00DA7D51"/>
    <w:rsid w:val="00DA7E4D"/>
    <w:rsid w:val="00DB0B1A"/>
    <w:rsid w:val="00DB1A12"/>
    <w:rsid w:val="00DB1D08"/>
    <w:rsid w:val="00DB1F5C"/>
    <w:rsid w:val="00DB2366"/>
    <w:rsid w:val="00DB250B"/>
    <w:rsid w:val="00DB4262"/>
    <w:rsid w:val="00DB4E01"/>
    <w:rsid w:val="00DB5B53"/>
    <w:rsid w:val="00DB6011"/>
    <w:rsid w:val="00DB761A"/>
    <w:rsid w:val="00DB76AA"/>
    <w:rsid w:val="00DC16F5"/>
    <w:rsid w:val="00DC4E82"/>
    <w:rsid w:val="00DC623B"/>
    <w:rsid w:val="00DC6B20"/>
    <w:rsid w:val="00DC7290"/>
    <w:rsid w:val="00DC766A"/>
    <w:rsid w:val="00DD0426"/>
    <w:rsid w:val="00DD189C"/>
    <w:rsid w:val="00DD1948"/>
    <w:rsid w:val="00DD2EA6"/>
    <w:rsid w:val="00DD3ADB"/>
    <w:rsid w:val="00DD4EF0"/>
    <w:rsid w:val="00DE03C1"/>
    <w:rsid w:val="00DE221F"/>
    <w:rsid w:val="00DE2D44"/>
    <w:rsid w:val="00DE3209"/>
    <w:rsid w:val="00DE512D"/>
    <w:rsid w:val="00DE51B9"/>
    <w:rsid w:val="00DE5209"/>
    <w:rsid w:val="00DE5F83"/>
    <w:rsid w:val="00DE649E"/>
    <w:rsid w:val="00DE75C7"/>
    <w:rsid w:val="00DE7BF9"/>
    <w:rsid w:val="00DE7E5B"/>
    <w:rsid w:val="00DF13CA"/>
    <w:rsid w:val="00DF17ED"/>
    <w:rsid w:val="00DF1906"/>
    <w:rsid w:val="00DF1FBF"/>
    <w:rsid w:val="00DF2710"/>
    <w:rsid w:val="00DF3179"/>
    <w:rsid w:val="00DF3A5D"/>
    <w:rsid w:val="00DF49B7"/>
    <w:rsid w:val="00DF4BEB"/>
    <w:rsid w:val="00DF53E9"/>
    <w:rsid w:val="00DF56D0"/>
    <w:rsid w:val="00DF5EC4"/>
    <w:rsid w:val="00DF64E5"/>
    <w:rsid w:val="00DF7531"/>
    <w:rsid w:val="00DF78DA"/>
    <w:rsid w:val="00E00E25"/>
    <w:rsid w:val="00E0160D"/>
    <w:rsid w:val="00E01DBA"/>
    <w:rsid w:val="00E0294E"/>
    <w:rsid w:val="00E037AD"/>
    <w:rsid w:val="00E05265"/>
    <w:rsid w:val="00E05846"/>
    <w:rsid w:val="00E072FC"/>
    <w:rsid w:val="00E07AA5"/>
    <w:rsid w:val="00E07B9B"/>
    <w:rsid w:val="00E07E22"/>
    <w:rsid w:val="00E1037F"/>
    <w:rsid w:val="00E10BF6"/>
    <w:rsid w:val="00E11D90"/>
    <w:rsid w:val="00E13A04"/>
    <w:rsid w:val="00E14CCD"/>
    <w:rsid w:val="00E1534F"/>
    <w:rsid w:val="00E1589E"/>
    <w:rsid w:val="00E15B65"/>
    <w:rsid w:val="00E15BC4"/>
    <w:rsid w:val="00E1601C"/>
    <w:rsid w:val="00E164B5"/>
    <w:rsid w:val="00E17B7D"/>
    <w:rsid w:val="00E21C56"/>
    <w:rsid w:val="00E226BD"/>
    <w:rsid w:val="00E22852"/>
    <w:rsid w:val="00E2288F"/>
    <w:rsid w:val="00E22A5C"/>
    <w:rsid w:val="00E22D5A"/>
    <w:rsid w:val="00E23008"/>
    <w:rsid w:val="00E23294"/>
    <w:rsid w:val="00E232B8"/>
    <w:rsid w:val="00E23D81"/>
    <w:rsid w:val="00E245C7"/>
    <w:rsid w:val="00E24D89"/>
    <w:rsid w:val="00E24FF9"/>
    <w:rsid w:val="00E25244"/>
    <w:rsid w:val="00E25E68"/>
    <w:rsid w:val="00E27928"/>
    <w:rsid w:val="00E27A9A"/>
    <w:rsid w:val="00E30439"/>
    <w:rsid w:val="00E306EB"/>
    <w:rsid w:val="00E314EB"/>
    <w:rsid w:val="00E32A4A"/>
    <w:rsid w:val="00E33BF3"/>
    <w:rsid w:val="00E340F9"/>
    <w:rsid w:val="00E342E3"/>
    <w:rsid w:val="00E34381"/>
    <w:rsid w:val="00E349F0"/>
    <w:rsid w:val="00E355C3"/>
    <w:rsid w:val="00E36820"/>
    <w:rsid w:val="00E36852"/>
    <w:rsid w:val="00E36FC4"/>
    <w:rsid w:val="00E3703B"/>
    <w:rsid w:val="00E374EE"/>
    <w:rsid w:val="00E4021E"/>
    <w:rsid w:val="00E4031B"/>
    <w:rsid w:val="00E414CC"/>
    <w:rsid w:val="00E41AC1"/>
    <w:rsid w:val="00E428ED"/>
    <w:rsid w:val="00E43DDE"/>
    <w:rsid w:val="00E43EB8"/>
    <w:rsid w:val="00E453FB"/>
    <w:rsid w:val="00E46FBD"/>
    <w:rsid w:val="00E4707D"/>
    <w:rsid w:val="00E4713B"/>
    <w:rsid w:val="00E476A2"/>
    <w:rsid w:val="00E4787F"/>
    <w:rsid w:val="00E47A10"/>
    <w:rsid w:val="00E50C36"/>
    <w:rsid w:val="00E51A4B"/>
    <w:rsid w:val="00E528B1"/>
    <w:rsid w:val="00E52BF7"/>
    <w:rsid w:val="00E5504B"/>
    <w:rsid w:val="00E551BC"/>
    <w:rsid w:val="00E566B9"/>
    <w:rsid w:val="00E5680C"/>
    <w:rsid w:val="00E56CC1"/>
    <w:rsid w:val="00E60BCA"/>
    <w:rsid w:val="00E6165B"/>
    <w:rsid w:val="00E61857"/>
    <w:rsid w:val="00E62011"/>
    <w:rsid w:val="00E63B7F"/>
    <w:rsid w:val="00E643C4"/>
    <w:rsid w:val="00E65204"/>
    <w:rsid w:val="00E65698"/>
    <w:rsid w:val="00E65D9F"/>
    <w:rsid w:val="00E67D23"/>
    <w:rsid w:val="00E67F54"/>
    <w:rsid w:val="00E702FF"/>
    <w:rsid w:val="00E7035E"/>
    <w:rsid w:val="00E71123"/>
    <w:rsid w:val="00E713E7"/>
    <w:rsid w:val="00E72E6A"/>
    <w:rsid w:val="00E75F15"/>
    <w:rsid w:val="00E76730"/>
    <w:rsid w:val="00E76779"/>
    <w:rsid w:val="00E77072"/>
    <w:rsid w:val="00E77392"/>
    <w:rsid w:val="00E77D7E"/>
    <w:rsid w:val="00E81AC1"/>
    <w:rsid w:val="00E81D1E"/>
    <w:rsid w:val="00E82C7A"/>
    <w:rsid w:val="00E8338A"/>
    <w:rsid w:val="00E83B79"/>
    <w:rsid w:val="00E84916"/>
    <w:rsid w:val="00E84FE6"/>
    <w:rsid w:val="00E85931"/>
    <w:rsid w:val="00E86C3D"/>
    <w:rsid w:val="00E90C9F"/>
    <w:rsid w:val="00E90EF5"/>
    <w:rsid w:val="00E91617"/>
    <w:rsid w:val="00E91FD0"/>
    <w:rsid w:val="00E923C2"/>
    <w:rsid w:val="00E92735"/>
    <w:rsid w:val="00E92858"/>
    <w:rsid w:val="00E9324A"/>
    <w:rsid w:val="00E94515"/>
    <w:rsid w:val="00E95167"/>
    <w:rsid w:val="00E95372"/>
    <w:rsid w:val="00E96792"/>
    <w:rsid w:val="00E96E60"/>
    <w:rsid w:val="00EA241A"/>
    <w:rsid w:val="00EA2844"/>
    <w:rsid w:val="00EA4539"/>
    <w:rsid w:val="00EA4BE5"/>
    <w:rsid w:val="00EA5577"/>
    <w:rsid w:val="00EA6035"/>
    <w:rsid w:val="00EA66E1"/>
    <w:rsid w:val="00EA6BE0"/>
    <w:rsid w:val="00EA6D1F"/>
    <w:rsid w:val="00EA6F57"/>
    <w:rsid w:val="00EB032E"/>
    <w:rsid w:val="00EB12A4"/>
    <w:rsid w:val="00EB26FC"/>
    <w:rsid w:val="00EB2823"/>
    <w:rsid w:val="00EB40A9"/>
    <w:rsid w:val="00EB54C4"/>
    <w:rsid w:val="00EB55A2"/>
    <w:rsid w:val="00EB58BE"/>
    <w:rsid w:val="00EB5E56"/>
    <w:rsid w:val="00EB6A0E"/>
    <w:rsid w:val="00EC08AF"/>
    <w:rsid w:val="00EC1020"/>
    <w:rsid w:val="00EC1D00"/>
    <w:rsid w:val="00EC3A9A"/>
    <w:rsid w:val="00EC4005"/>
    <w:rsid w:val="00EC75D0"/>
    <w:rsid w:val="00ED0F66"/>
    <w:rsid w:val="00ED1162"/>
    <w:rsid w:val="00ED176A"/>
    <w:rsid w:val="00ED1FA7"/>
    <w:rsid w:val="00ED2601"/>
    <w:rsid w:val="00ED34C3"/>
    <w:rsid w:val="00ED397A"/>
    <w:rsid w:val="00ED53F9"/>
    <w:rsid w:val="00ED5E8A"/>
    <w:rsid w:val="00ED67A0"/>
    <w:rsid w:val="00EE173C"/>
    <w:rsid w:val="00EE1989"/>
    <w:rsid w:val="00EE303C"/>
    <w:rsid w:val="00EE3A08"/>
    <w:rsid w:val="00EE3EBE"/>
    <w:rsid w:val="00EE4049"/>
    <w:rsid w:val="00EE50E7"/>
    <w:rsid w:val="00EE5E9F"/>
    <w:rsid w:val="00EE5F61"/>
    <w:rsid w:val="00EE6186"/>
    <w:rsid w:val="00EE720A"/>
    <w:rsid w:val="00EE7C8B"/>
    <w:rsid w:val="00EF05A6"/>
    <w:rsid w:val="00EF05FF"/>
    <w:rsid w:val="00EF16C5"/>
    <w:rsid w:val="00EF28C3"/>
    <w:rsid w:val="00EF3883"/>
    <w:rsid w:val="00EF3ECC"/>
    <w:rsid w:val="00EF3FF3"/>
    <w:rsid w:val="00EF4001"/>
    <w:rsid w:val="00EF40C9"/>
    <w:rsid w:val="00EF4BC7"/>
    <w:rsid w:val="00EF619D"/>
    <w:rsid w:val="00EF6953"/>
    <w:rsid w:val="00F00679"/>
    <w:rsid w:val="00F00841"/>
    <w:rsid w:val="00F00F31"/>
    <w:rsid w:val="00F02478"/>
    <w:rsid w:val="00F04217"/>
    <w:rsid w:val="00F0441D"/>
    <w:rsid w:val="00F052D8"/>
    <w:rsid w:val="00F054A4"/>
    <w:rsid w:val="00F068DD"/>
    <w:rsid w:val="00F07BA8"/>
    <w:rsid w:val="00F07CCF"/>
    <w:rsid w:val="00F10021"/>
    <w:rsid w:val="00F10A26"/>
    <w:rsid w:val="00F1119B"/>
    <w:rsid w:val="00F11A3D"/>
    <w:rsid w:val="00F11CCE"/>
    <w:rsid w:val="00F1224A"/>
    <w:rsid w:val="00F12E82"/>
    <w:rsid w:val="00F149A4"/>
    <w:rsid w:val="00F14B2B"/>
    <w:rsid w:val="00F14B7B"/>
    <w:rsid w:val="00F15073"/>
    <w:rsid w:val="00F20307"/>
    <w:rsid w:val="00F20CD7"/>
    <w:rsid w:val="00F21AAB"/>
    <w:rsid w:val="00F22911"/>
    <w:rsid w:val="00F23524"/>
    <w:rsid w:val="00F24363"/>
    <w:rsid w:val="00F24E2D"/>
    <w:rsid w:val="00F2572C"/>
    <w:rsid w:val="00F265C8"/>
    <w:rsid w:val="00F26879"/>
    <w:rsid w:val="00F268A0"/>
    <w:rsid w:val="00F270E0"/>
    <w:rsid w:val="00F30694"/>
    <w:rsid w:val="00F31E79"/>
    <w:rsid w:val="00F32331"/>
    <w:rsid w:val="00F33DF7"/>
    <w:rsid w:val="00F34CC7"/>
    <w:rsid w:val="00F36D47"/>
    <w:rsid w:val="00F37B5F"/>
    <w:rsid w:val="00F41610"/>
    <w:rsid w:val="00F432B2"/>
    <w:rsid w:val="00F4384E"/>
    <w:rsid w:val="00F4468B"/>
    <w:rsid w:val="00F45443"/>
    <w:rsid w:val="00F468E7"/>
    <w:rsid w:val="00F47270"/>
    <w:rsid w:val="00F47C05"/>
    <w:rsid w:val="00F50632"/>
    <w:rsid w:val="00F50786"/>
    <w:rsid w:val="00F50961"/>
    <w:rsid w:val="00F516E7"/>
    <w:rsid w:val="00F55BF6"/>
    <w:rsid w:val="00F56307"/>
    <w:rsid w:val="00F60590"/>
    <w:rsid w:val="00F60E14"/>
    <w:rsid w:val="00F619B2"/>
    <w:rsid w:val="00F62293"/>
    <w:rsid w:val="00F63B8B"/>
    <w:rsid w:val="00F650B4"/>
    <w:rsid w:val="00F651DE"/>
    <w:rsid w:val="00F65390"/>
    <w:rsid w:val="00F65B7E"/>
    <w:rsid w:val="00F6693A"/>
    <w:rsid w:val="00F66FFD"/>
    <w:rsid w:val="00F71393"/>
    <w:rsid w:val="00F72756"/>
    <w:rsid w:val="00F72F38"/>
    <w:rsid w:val="00F73C03"/>
    <w:rsid w:val="00F7418B"/>
    <w:rsid w:val="00F74D6D"/>
    <w:rsid w:val="00F755A0"/>
    <w:rsid w:val="00F77DAA"/>
    <w:rsid w:val="00F80577"/>
    <w:rsid w:val="00F80FF0"/>
    <w:rsid w:val="00F81BDE"/>
    <w:rsid w:val="00F82F92"/>
    <w:rsid w:val="00F84047"/>
    <w:rsid w:val="00F84D14"/>
    <w:rsid w:val="00F86BA9"/>
    <w:rsid w:val="00F86F6A"/>
    <w:rsid w:val="00F87966"/>
    <w:rsid w:val="00F87F9E"/>
    <w:rsid w:val="00F901F2"/>
    <w:rsid w:val="00F91095"/>
    <w:rsid w:val="00F93783"/>
    <w:rsid w:val="00F93F76"/>
    <w:rsid w:val="00F95CA6"/>
    <w:rsid w:val="00F973E1"/>
    <w:rsid w:val="00F97B63"/>
    <w:rsid w:val="00FA133E"/>
    <w:rsid w:val="00FA253A"/>
    <w:rsid w:val="00FA36D0"/>
    <w:rsid w:val="00FA3700"/>
    <w:rsid w:val="00FA3C7C"/>
    <w:rsid w:val="00FA3FA2"/>
    <w:rsid w:val="00FA4A17"/>
    <w:rsid w:val="00FA4CC6"/>
    <w:rsid w:val="00FA54B9"/>
    <w:rsid w:val="00FA6847"/>
    <w:rsid w:val="00FA6E1F"/>
    <w:rsid w:val="00FA7186"/>
    <w:rsid w:val="00FA7695"/>
    <w:rsid w:val="00FA7EA3"/>
    <w:rsid w:val="00FB18A7"/>
    <w:rsid w:val="00FB1CE5"/>
    <w:rsid w:val="00FB4AE7"/>
    <w:rsid w:val="00FB4EC7"/>
    <w:rsid w:val="00FB4FC5"/>
    <w:rsid w:val="00FB615C"/>
    <w:rsid w:val="00FB77EE"/>
    <w:rsid w:val="00FC0B93"/>
    <w:rsid w:val="00FC0BC2"/>
    <w:rsid w:val="00FC10CE"/>
    <w:rsid w:val="00FC26C1"/>
    <w:rsid w:val="00FC2CD2"/>
    <w:rsid w:val="00FC3A4F"/>
    <w:rsid w:val="00FC3DEB"/>
    <w:rsid w:val="00FC3F80"/>
    <w:rsid w:val="00FC40CA"/>
    <w:rsid w:val="00FC4298"/>
    <w:rsid w:val="00FC47E5"/>
    <w:rsid w:val="00FC4BFA"/>
    <w:rsid w:val="00FC5000"/>
    <w:rsid w:val="00FC505E"/>
    <w:rsid w:val="00FC5563"/>
    <w:rsid w:val="00FD169C"/>
    <w:rsid w:val="00FD2100"/>
    <w:rsid w:val="00FD2D58"/>
    <w:rsid w:val="00FD3606"/>
    <w:rsid w:val="00FD49B9"/>
    <w:rsid w:val="00FD569C"/>
    <w:rsid w:val="00FD60B0"/>
    <w:rsid w:val="00FD6865"/>
    <w:rsid w:val="00FE014E"/>
    <w:rsid w:val="00FE0213"/>
    <w:rsid w:val="00FE07C1"/>
    <w:rsid w:val="00FE1385"/>
    <w:rsid w:val="00FE1E87"/>
    <w:rsid w:val="00FE2178"/>
    <w:rsid w:val="00FE26F4"/>
    <w:rsid w:val="00FE414F"/>
    <w:rsid w:val="00FE419C"/>
    <w:rsid w:val="00FE424E"/>
    <w:rsid w:val="00FE43D4"/>
    <w:rsid w:val="00FE441A"/>
    <w:rsid w:val="00FE5673"/>
    <w:rsid w:val="00FE78A5"/>
    <w:rsid w:val="00FF120A"/>
    <w:rsid w:val="00FF248A"/>
    <w:rsid w:val="00FF4A1E"/>
    <w:rsid w:val="00FF5E3A"/>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dp4ff38048normal">
    <w:name w:val="ydp4ff38048normal"/>
    <w:basedOn w:val="Normal"/>
    <w:rsid w:val="00CC6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4ff38048tm6">
    <w:name w:val="ydp4ff38048tm6"/>
    <w:basedOn w:val="DefaultParagraphFont"/>
    <w:rsid w:val="00C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490">
      <w:bodyDiv w:val="1"/>
      <w:marLeft w:val="0"/>
      <w:marRight w:val="0"/>
      <w:marTop w:val="0"/>
      <w:marBottom w:val="0"/>
      <w:divBdr>
        <w:top w:val="none" w:sz="0" w:space="0" w:color="auto"/>
        <w:left w:val="none" w:sz="0" w:space="0" w:color="auto"/>
        <w:bottom w:val="none" w:sz="0" w:space="0" w:color="auto"/>
        <w:right w:val="none" w:sz="0" w:space="0" w:color="auto"/>
      </w:divBdr>
      <w:divsChild>
        <w:div w:id="130757832">
          <w:marLeft w:val="-2400"/>
          <w:marRight w:val="-480"/>
          <w:marTop w:val="0"/>
          <w:marBottom w:val="0"/>
          <w:divBdr>
            <w:top w:val="none" w:sz="0" w:space="0" w:color="auto"/>
            <w:left w:val="none" w:sz="0" w:space="0" w:color="auto"/>
            <w:bottom w:val="none" w:sz="0" w:space="0" w:color="auto"/>
            <w:right w:val="none" w:sz="0" w:space="0" w:color="auto"/>
          </w:divBdr>
        </w:div>
        <w:div w:id="1961691666">
          <w:marLeft w:val="-2400"/>
          <w:marRight w:val="-480"/>
          <w:marTop w:val="0"/>
          <w:marBottom w:val="0"/>
          <w:divBdr>
            <w:top w:val="none" w:sz="0" w:space="0" w:color="auto"/>
            <w:left w:val="none" w:sz="0" w:space="0" w:color="auto"/>
            <w:bottom w:val="none" w:sz="0" w:space="0" w:color="auto"/>
            <w:right w:val="none" w:sz="0" w:space="0" w:color="auto"/>
          </w:divBdr>
        </w:div>
        <w:div w:id="1602296533">
          <w:marLeft w:val="-2400"/>
          <w:marRight w:val="-480"/>
          <w:marTop w:val="0"/>
          <w:marBottom w:val="0"/>
          <w:divBdr>
            <w:top w:val="none" w:sz="0" w:space="0" w:color="auto"/>
            <w:left w:val="none" w:sz="0" w:space="0" w:color="auto"/>
            <w:bottom w:val="none" w:sz="0" w:space="0" w:color="auto"/>
            <w:right w:val="none" w:sz="0" w:space="0" w:color="auto"/>
          </w:divBdr>
        </w:div>
        <w:div w:id="1676569364">
          <w:marLeft w:val="-2400"/>
          <w:marRight w:val="-480"/>
          <w:marTop w:val="0"/>
          <w:marBottom w:val="0"/>
          <w:divBdr>
            <w:top w:val="none" w:sz="0" w:space="0" w:color="auto"/>
            <w:left w:val="none" w:sz="0" w:space="0" w:color="auto"/>
            <w:bottom w:val="none" w:sz="0" w:space="0" w:color="auto"/>
            <w:right w:val="none" w:sz="0" w:space="0" w:color="auto"/>
          </w:divBdr>
        </w:div>
        <w:div w:id="75253360">
          <w:marLeft w:val="-2400"/>
          <w:marRight w:val="-480"/>
          <w:marTop w:val="0"/>
          <w:marBottom w:val="0"/>
          <w:divBdr>
            <w:top w:val="none" w:sz="0" w:space="0" w:color="auto"/>
            <w:left w:val="none" w:sz="0" w:space="0" w:color="auto"/>
            <w:bottom w:val="none" w:sz="0" w:space="0" w:color="auto"/>
            <w:right w:val="none" w:sz="0" w:space="0" w:color="auto"/>
          </w:divBdr>
        </w:div>
        <w:div w:id="1337540602">
          <w:marLeft w:val="-2400"/>
          <w:marRight w:val="-480"/>
          <w:marTop w:val="0"/>
          <w:marBottom w:val="0"/>
          <w:divBdr>
            <w:top w:val="none" w:sz="0" w:space="0" w:color="auto"/>
            <w:left w:val="none" w:sz="0" w:space="0" w:color="auto"/>
            <w:bottom w:val="none" w:sz="0" w:space="0" w:color="auto"/>
            <w:right w:val="none" w:sz="0" w:space="0" w:color="auto"/>
          </w:divBdr>
        </w:div>
      </w:divsChild>
    </w:div>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8872288">
      <w:bodyDiv w:val="1"/>
      <w:marLeft w:val="0"/>
      <w:marRight w:val="0"/>
      <w:marTop w:val="0"/>
      <w:marBottom w:val="0"/>
      <w:divBdr>
        <w:top w:val="none" w:sz="0" w:space="0" w:color="auto"/>
        <w:left w:val="none" w:sz="0" w:space="0" w:color="auto"/>
        <w:bottom w:val="none" w:sz="0" w:space="0" w:color="auto"/>
        <w:right w:val="none" w:sz="0" w:space="0" w:color="auto"/>
      </w:divBdr>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462650885">
      <w:bodyDiv w:val="1"/>
      <w:marLeft w:val="0"/>
      <w:marRight w:val="0"/>
      <w:marTop w:val="0"/>
      <w:marBottom w:val="0"/>
      <w:divBdr>
        <w:top w:val="none" w:sz="0" w:space="0" w:color="auto"/>
        <w:left w:val="none" w:sz="0" w:space="0" w:color="auto"/>
        <w:bottom w:val="none" w:sz="0" w:space="0" w:color="auto"/>
        <w:right w:val="none" w:sz="0" w:space="0" w:color="auto"/>
      </w:divBdr>
      <w:divsChild>
        <w:div w:id="356656849">
          <w:marLeft w:val="0"/>
          <w:marRight w:val="0"/>
          <w:marTop w:val="0"/>
          <w:marBottom w:val="0"/>
          <w:divBdr>
            <w:top w:val="none" w:sz="0" w:space="0" w:color="auto"/>
            <w:left w:val="none" w:sz="0" w:space="0" w:color="auto"/>
            <w:bottom w:val="none" w:sz="0" w:space="0" w:color="auto"/>
            <w:right w:val="none" w:sz="0" w:space="0" w:color="auto"/>
          </w:divBdr>
        </w:div>
        <w:div w:id="695808057">
          <w:marLeft w:val="0"/>
          <w:marRight w:val="0"/>
          <w:marTop w:val="0"/>
          <w:marBottom w:val="0"/>
          <w:divBdr>
            <w:top w:val="none" w:sz="0" w:space="0" w:color="auto"/>
            <w:left w:val="none" w:sz="0" w:space="0" w:color="auto"/>
            <w:bottom w:val="none" w:sz="0" w:space="0" w:color="auto"/>
            <w:right w:val="none" w:sz="0" w:space="0" w:color="auto"/>
          </w:divBdr>
        </w:div>
        <w:div w:id="64694985">
          <w:marLeft w:val="0"/>
          <w:marRight w:val="0"/>
          <w:marTop w:val="0"/>
          <w:marBottom w:val="0"/>
          <w:divBdr>
            <w:top w:val="none" w:sz="0" w:space="0" w:color="auto"/>
            <w:left w:val="none" w:sz="0" w:space="0" w:color="auto"/>
            <w:bottom w:val="none" w:sz="0" w:space="0" w:color="auto"/>
            <w:right w:val="none" w:sz="0" w:space="0" w:color="auto"/>
          </w:divBdr>
        </w:div>
        <w:div w:id="70393862">
          <w:marLeft w:val="0"/>
          <w:marRight w:val="0"/>
          <w:marTop w:val="0"/>
          <w:marBottom w:val="0"/>
          <w:divBdr>
            <w:top w:val="none" w:sz="0" w:space="0" w:color="auto"/>
            <w:left w:val="none" w:sz="0" w:space="0" w:color="auto"/>
            <w:bottom w:val="none" w:sz="0" w:space="0" w:color="auto"/>
            <w:right w:val="none" w:sz="0" w:space="0" w:color="auto"/>
          </w:divBdr>
        </w:div>
        <w:div w:id="281692855">
          <w:marLeft w:val="0"/>
          <w:marRight w:val="0"/>
          <w:marTop w:val="0"/>
          <w:marBottom w:val="0"/>
          <w:divBdr>
            <w:top w:val="none" w:sz="0" w:space="0" w:color="auto"/>
            <w:left w:val="none" w:sz="0" w:space="0" w:color="auto"/>
            <w:bottom w:val="none" w:sz="0" w:space="0" w:color="auto"/>
            <w:right w:val="none" w:sz="0" w:space="0" w:color="auto"/>
          </w:divBdr>
        </w:div>
        <w:div w:id="1622300722">
          <w:marLeft w:val="0"/>
          <w:marRight w:val="0"/>
          <w:marTop w:val="0"/>
          <w:marBottom w:val="0"/>
          <w:divBdr>
            <w:top w:val="none" w:sz="0" w:space="0" w:color="auto"/>
            <w:left w:val="none" w:sz="0" w:space="0" w:color="auto"/>
            <w:bottom w:val="none" w:sz="0" w:space="0" w:color="auto"/>
            <w:right w:val="none" w:sz="0" w:space="0" w:color="auto"/>
          </w:divBdr>
        </w:div>
        <w:div w:id="294025807">
          <w:marLeft w:val="0"/>
          <w:marRight w:val="0"/>
          <w:marTop w:val="0"/>
          <w:marBottom w:val="0"/>
          <w:divBdr>
            <w:top w:val="none" w:sz="0" w:space="0" w:color="auto"/>
            <w:left w:val="none" w:sz="0" w:space="0" w:color="auto"/>
            <w:bottom w:val="none" w:sz="0" w:space="0" w:color="auto"/>
            <w:right w:val="none" w:sz="0" w:space="0" w:color="auto"/>
          </w:divBdr>
        </w:div>
        <w:div w:id="1171028226">
          <w:marLeft w:val="0"/>
          <w:marRight w:val="0"/>
          <w:marTop w:val="0"/>
          <w:marBottom w:val="0"/>
          <w:divBdr>
            <w:top w:val="none" w:sz="0" w:space="0" w:color="auto"/>
            <w:left w:val="none" w:sz="0" w:space="0" w:color="auto"/>
            <w:bottom w:val="none" w:sz="0" w:space="0" w:color="auto"/>
            <w:right w:val="none" w:sz="0" w:space="0" w:color="auto"/>
          </w:divBdr>
        </w:div>
        <w:div w:id="1825900126">
          <w:marLeft w:val="0"/>
          <w:marRight w:val="0"/>
          <w:marTop w:val="0"/>
          <w:marBottom w:val="0"/>
          <w:divBdr>
            <w:top w:val="none" w:sz="0" w:space="0" w:color="auto"/>
            <w:left w:val="none" w:sz="0" w:space="0" w:color="auto"/>
            <w:bottom w:val="none" w:sz="0" w:space="0" w:color="auto"/>
            <w:right w:val="none" w:sz="0" w:space="0" w:color="auto"/>
          </w:divBdr>
        </w:div>
        <w:div w:id="1173179525">
          <w:marLeft w:val="0"/>
          <w:marRight w:val="0"/>
          <w:marTop w:val="0"/>
          <w:marBottom w:val="0"/>
          <w:divBdr>
            <w:top w:val="none" w:sz="0" w:space="0" w:color="auto"/>
            <w:left w:val="none" w:sz="0" w:space="0" w:color="auto"/>
            <w:bottom w:val="none" w:sz="0" w:space="0" w:color="auto"/>
            <w:right w:val="none" w:sz="0" w:space="0" w:color="auto"/>
          </w:divBdr>
        </w:div>
        <w:div w:id="965434176">
          <w:marLeft w:val="0"/>
          <w:marRight w:val="0"/>
          <w:marTop w:val="0"/>
          <w:marBottom w:val="0"/>
          <w:divBdr>
            <w:top w:val="none" w:sz="0" w:space="0" w:color="auto"/>
            <w:left w:val="none" w:sz="0" w:space="0" w:color="auto"/>
            <w:bottom w:val="none" w:sz="0" w:space="0" w:color="auto"/>
            <w:right w:val="none" w:sz="0" w:space="0" w:color="auto"/>
          </w:divBdr>
        </w:div>
        <w:div w:id="1183010237">
          <w:marLeft w:val="0"/>
          <w:marRight w:val="0"/>
          <w:marTop w:val="0"/>
          <w:marBottom w:val="0"/>
          <w:divBdr>
            <w:top w:val="none" w:sz="0" w:space="0" w:color="auto"/>
            <w:left w:val="none" w:sz="0" w:space="0" w:color="auto"/>
            <w:bottom w:val="none" w:sz="0" w:space="0" w:color="auto"/>
            <w:right w:val="none" w:sz="0" w:space="0" w:color="auto"/>
          </w:divBdr>
        </w:div>
        <w:div w:id="1759211766">
          <w:marLeft w:val="0"/>
          <w:marRight w:val="0"/>
          <w:marTop w:val="0"/>
          <w:marBottom w:val="0"/>
          <w:divBdr>
            <w:top w:val="none" w:sz="0" w:space="0" w:color="auto"/>
            <w:left w:val="none" w:sz="0" w:space="0" w:color="auto"/>
            <w:bottom w:val="none" w:sz="0" w:space="0" w:color="auto"/>
            <w:right w:val="none" w:sz="0" w:space="0" w:color="auto"/>
          </w:divBdr>
        </w:div>
        <w:div w:id="1048840762">
          <w:marLeft w:val="0"/>
          <w:marRight w:val="0"/>
          <w:marTop w:val="0"/>
          <w:marBottom w:val="0"/>
          <w:divBdr>
            <w:top w:val="none" w:sz="0" w:space="0" w:color="auto"/>
            <w:left w:val="none" w:sz="0" w:space="0" w:color="auto"/>
            <w:bottom w:val="none" w:sz="0" w:space="0" w:color="auto"/>
            <w:right w:val="none" w:sz="0" w:space="0" w:color="auto"/>
          </w:divBdr>
        </w:div>
        <w:div w:id="1308821823">
          <w:marLeft w:val="0"/>
          <w:marRight w:val="0"/>
          <w:marTop w:val="0"/>
          <w:marBottom w:val="0"/>
          <w:divBdr>
            <w:top w:val="none" w:sz="0" w:space="0" w:color="auto"/>
            <w:left w:val="none" w:sz="0" w:space="0" w:color="auto"/>
            <w:bottom w:val="none" w:sz="0" w:space="0" w:color="auto"/>
            <w:right w:val="none" w:sz="0" w:space="0" w:color="auto"/>
          </w:divBdr>
        </w:div>
        <w:div w:id="1196965599">
          <w:marLeft w:val="0"/>
          <w:marRight w:val="0"/>
          <w:marTop w:val="0"/>
          <w:marBottom w:val="0"/>
          <w:divBdr>
            <w:top w:val="none" w:sz="0" w:space="0" w:color="auto"/>
            <w:left w:val="none" w:sz="0" w:space="0" w:color="auto"/>
            <w:bottom w:val="none" w:sz="0" w:space="0" w:color="auto"/>
            <w:right w:val="none" w:sz="0" w:space="0" w:color="auto"/>
          </w:divBdr>
        </w:div>
        <w:div w:id="5717706">
          <w:marLeft w:val="0"/>
          <w:marRight w:val="0"/>
          <w:marTop w:val="0"/>
          <w:marBottom w:val="0"/>
          <w:divBdr>
            <w:top w:val="none" w:sz="0" w:space="0" w:color="auto"/>
            <w:left w:val="none" w:sz="0" w:space="0" w:color="auto"/>
            <w:bottom w:val="none" w:sz="0" w:space="0" w:color="auto"/>
            <w:right w:val="none" w:sz="0" w:space="0" w:color="auto"/>
          </w:divBdr>
        </w:div>
        <w:div w:id="1573151650">
          <w:marLeft w:val="0"/>
          <w:marRight w:val="0"/>
          <w:marTop w:val="0"/>
          <w:marBottom w:val="0"/>
          <w:divBdr>
            <w:top w:val="none" w:sz="0" w:space="0" w:color="auto"/>
            <w:left w:val="none" w:sz="0" w:space="0" w:color="auto"/>
            <w:bottom w:val="none" w:sz="0" w:space="0" w:color="auto"/>
            <w:right w:val="none" w:sz="0" w:space="0" w:color="auto"/>
          </w:divBdr>
        </w:div>
        <w:div w:id="1858885387">
          <w:marLeft w:val="0"/>
          <w:marRight w:val="0"/>
          <w:marTop w:val="0"/>
          <w:marBottom w:val="0"/>
          <w:divBdr>
            <w:top w:val="none" w:sz="0" w:space="0" w:color="auto"/>
            <w:left w:val="none" w:sz="0" w:space="0" w:color="auto"/>
            <w:bottom w:val="none" w:sz="0" w:space="0" w:color="auto"/>
            <w:right w:val="none" w:sz="0" w:space="0" w:color="auto"/>
          </w:divBdr>
        </w:div>
        <w:div w:id="1672902839">
          <w:marLeft w:val="0"/>
          <w:marRight w:val="0"/>
          <w:marTop w:val="0"/>
          <w:marBottom w:val="0"/>
          <w:divBdr>
            <w:top w:val="none" w:sz="0" w:space="0" w:color="auto"/>
            <w:left w:val="none" w:sz="0" w:space="0" w:color="auto"/>
            <w:bottom w:val="none" w:sz="0" w:space="0" w:color="auto"/>
            <w:right w:val="none" w:sz="0" w:space="0" w:color="auto"/>
          </w:divBdr>
        </w:div>
        <w:div w:id="847988034">
          <w:marLeft w:val="0"/>
          <w:marRight w:val="0"/>
          <w:marTop w:val="0"/>
          <w:marBottom w:val="0"/>
          <w:divBdr>
            <w:top w:val="none" w:sz="0" w:space="0" w:color="auto"/>
            <w:left w:val="none" w:sz="0" w:space="0" w:color="auto"/>
            <w:bottom w:val="none" w:sz="0" w:space="0" w:color="auto"/>
            <w:right w:val="none" w:sz="0" w:space="0" w:color="auto"/>
          </w:divBdr>
        </w:div>
        <w:div w:id="93475993">
          <w:marLeft w:val="0"/>
          <w:marRight w:val="0"/>
          <w:marTop w:val="0"/>
          <w:marBottom w:val="0"/>
          <w:divBdr>
            <w:top w:val="none" w:sz="0" w:space="0" w:color="auto"/>
            <w:left w:val="none" w:sz="0" w:space="0" w:color="auto"/>
            <w:bottom w:val="none" w:sz="0" w:space="0" w:color="auto"/>
            <w:right w:val="none" w:sz="0" w:space="0" w:color="auto"/>
          </w:divBdr>
        </w:div>
      </w:divsChild>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34897703">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69159130">
      <w:bodyDiv w:val="1"/>
      <w:marLeft w:val="0"/>
      <w:marRight w:val="0"/>
      <w:marTop w:val="0"/>
      <w:marBottom w:val="0"/>
      <w:divBdr>
        <w:top w:val="none" w:sz="0" w:space="0" w:color="auto"/>
        <w:left w:val="none" w:sz="0" w:space="0" w:color="auto"/>
        <w:bottom w:val="none" w:sz="0" w:space="0" w:color="auto"/>
        <w:right w:val="none" w:sz="0" w:space="0" w:color="auto"/>
      </w:divBdr>
      <w:divsChild>
        <w:div w:id="340163256">
          <w:marLeft w:val="0"/>
          <w:marRight w:val="0"/>
          <w:marTop w:val="0"/>
          <w:marBottom w:val="0"/>
          <w:divBdr>
            <w:top w:val="none" w:sz="0" w:space="0" w:color="auto"/>
            <w:left w:val="none" w:sz="0" w:space="0" w:color="auto"/>
            <w:bottom w:val="none" w:sz="0" w:space="0" w:color="auto"/>
            <w:right w:val="none" w:sz="0" w:space="0" w:color="auto"/>
          </w:divBdr>
        </w:div>
        <w:div w:id="505561740">
          <w:marLeft w:val="0"/>
          <w:marRight w:val="0"/>
          <w:marTop w:val="0"/>
          <w:marBottom w:val="0"/>
          <w:divBdr>
            <w:top w:val="none" w:sz="0" w:space="0" w:color="auto"/>
            <w:left w:val="none" w:sz="0" w:space="0" w:color="auto"/>
            <w:bottom w:val="none" w:sz="0" w:space="0" w:color="auto"/>
            <w:right w:val="none" w:sz="0" w:space="0" w:color="auto"/>
          </w:divBdr>
        </w:div>
        <w:div w:id="400104288">
          <w:marLeft w:val="0"/>
          <w:marRight w:val="0"/>
          <w:marTop w:val="0"/>
          <w:marBottom w:val="0"/>
          <w:divBdr>
            <w:top w:val="none" w:sz="0" w:space="0" w:color="auto"/>
            <w:left w:val="none" w:sz="0" w:space="0" w:color="auto"/>
            <w:bottom w:val="none" w:sz="0" w:space="0" w:color="auto"/>
            <w:right w:val="none" w:sz="0" w:space="0" w:color="auto"/>
          </w:divBdr>
        </w:div>
        <w:div w:id="1325009917">
          <w:marLeft w:val="0"/>
          <w:marRight w:val="0"/>
          <w:marTop w:val="0"/>
          <w:marBottom w:val="0"/>
          <w:divBdr>
            <w:top w:val="none" w:sz="0" w:space="0" w:color="auto"/>
            <w:left w:val="none" w:sz="0" w:space="0" w:color="auto"/>
            <w:bottom w:val="none" w:sz="0" w:space="0" w:color="auto"/>
            <w:right w:val="none" w:sz="0" w:space="0" w:color="auto"/>
          </w:divBdr>
        </w:div>
        <w:div w:id="2030717746">
          <w:marLeft w:val="0"/>
          <w:marRight w:val="0"/>
          <w:marTop w:val="0"/>
          <w:marBottom w:val="0"/>
          <w:divBdr>
            <w:top w:val="none" w:sz="0" w:space="0" w:color="auto"/>
            <w:left w:val="none" w:sz="0" w:space="0" w:color="auto"/>
            <w:bottom w:val="none" w:sz="0" w:space="0" w:color="auto"/>
            <w:right w:val="none" w:sz="0" w:space="0" w:color="auto"/>
          </w:divBdr>
        </w:div>
        <w:div w:id="1765222062">
          <w:marLeft w:val="0"/>
          <w:marRight w:val="0"/>
          <w:marTop w:val="0"/>
          <w:marBottom w:val="0"/>
          <w:divBdr>
            <w:top w:val="none" w:sz="0" w:space="0" w:color="auto"/>
            <w:left w:val="none" w:sz="0" w:space="0" w:color="auto"/>
            <w:bottom w:val="none" w:sz="0" w:space="0" w:color="auto"/>
            <w:right w:val="none" w:sz="0" w:space="0" w:color="auto"/>
          </w:divBdr>
        </w:div>
        <w:div w:id="1764497132">
          <w:marLeft w:val="0"/>
          <w:marRight w:val="0"/>
          <w:marTop w:val="0"/>
          <w:marBottom w:val="0"/>
          <w:divBdr>
            <w:top w:val="none" w:sz="0" w:space="0" w:color="auto"/>
            <w:left w:val="none" w:sz="0" w:space="0" w:color="auto"/>
            <w:bottom w:val="none" w:sz="0" w:space="0" w:color="auto"/>
            <w:right w:val="none" w:sz="0" w:space="0" w:color="auto"/>
          </w:divBdr>
        </w:div>
        <w:div w:id="1814365621">
          <w:marLeft w:val="0"/>
          <w:marRight w:val="0"/>
          <w:marTop w:val="0"/>
          <w:marBottom w:val="0"/>
          <w:divBdr>
            <w:top w:val="none" w:sz="0" w:space="0" w:color="auto"/>
            <w:left w:val="none" w:sz="0" w:space="0" w:color="auto"/>
            <w:bottom w:val="none" w:sz="0" w:space="0" w:color="auto"/>
            <w:right w:val="none" w:sz="0" w:space="0" w:color="auto"/>
          </w:divBdr>
        </w:div>
        <w:div w:id="1952780164">
          <w:marLeft w:val="0"/>
          <w:marRight w:val="0"/>
          <w:marTop w:val="0"/>
          <w:marBottom w:val="0"/>
          <w:divBdr>
            <w:top w:val="none" w:sz="0" w:space="0" w:color="auto"/>
            <w:left w:val="none" w:sz="0" w:space="0" w:color="auto"/>
            <w:bottom w:val="none" w:sz="0" w:space="0" w:color="auto"/>
            <w:right w:val="none" w:sz="0" w:space="0" w:color="auto"/>
          </w:divBdr>
        </w:div>
        <w:div w:id="1406420308">
          <w:marLeft w:val="0"/>
          <w:marRight w:val="0"/>
          <w:marTop w:val="0"/>
          <w:marBottom w:val="0"/>
          <w:divBdr>
            <w:top w:val="none" w:sz="0" w:space="0" w:color="auto"/>
            <w:left w:val="none" w:sz="0" w:space="0" w:color="auto"/>
            <w:bottom w:val="none" w:sz="0" w:space="0" w:color="auto"/>
            <w:right w:val="none" w:sz="0" w:space="0" w:color="auto"/>
          </w:divBdr>
        </w:div>
        <w:div w:id="1239710605">
          <w:marLeft w:val="0"/>
          <w:marRight w:val="0"/>
          <w:marTop w:val="0"/>
          <w:marBottom w:val="0"/>
          <w:divBdr>
            <w:top w:val="none" w:sz="0" w:space="0" w:color="auto"/>
            <w:left w:val="none" w:sz="0" w:space="0" w:color="auto"/>
            <w:bottom w:val="none" w:sz="0" w:space="0" w:color="auto"/>
            <w:right w:val="none" w:sz="0" w:space="0" w:color="auto"/>
          </w:divBdr>
        </w:div>
        <w:div w:id="251935192">
          <w:marLeft w:val="0"/>
          <w:marRight w:val="0"/>
          <w:marTop w:val="0"/>
          <w:marBottom w:val="0"/>
          <w:divBdr>
            <w:top w:val="none" w:sz="0" w:space="0" w:color="auto"/>
            <w:left w:val="none" w:sz="0" w:space="0" w:color="auto"/>
            <w:bottom w:val="none" w:sz="0" w:space="0" w:color="auto"/>
            <w:right w:val="none" w:sz="0" w:space="0" w:color="auto"/>
          </w:divBdr>
        </w:div>
        <w:div w:id="1057707708">
          <w:marLeft w:val="0"/>
          <w:marRight w:val="0"/>
          <w:marTop w:val="0"/>
          <w:marBottom w:val="0"/>
          <w:divBdr>
            <w:top w:val="none" w:sz="0" w:space="0" w:color="auto"/>
            <w:left w:val="none" w:sz="0" w:space="0" w:color="auto"/>
            <w:bottom w:val="none" w:sz="0" w:space="0" w:color="auto"/>
            <w:right w:val="none" w:sz="0" w:space="0" w:color="auto"/>
          </w:divBdr>
        </w:div>
        <w:div w:id="87896298">
          <w:marLeft w:val="0"/>
          <w:marRight w:val="0"/>
          <w:marTop w:val="0"/>
          <w:marBottom w:val="0"/>
          <w:divBdr>
            <w:top w:val="none" w:sz="0" w:space="0" w:color="auto"/>
            <w:left w:val="none" w:sz="0" w:space="0" w:color="auto"/>
            <w:bottom w:val="none" w:sz="0" w:space="0" w:color="auto"/>
            <w:right w:val="none" w:sz="0" w:space="0" w:color="auto"/>
          </w:divBdr>
        </w:div>
        <w:div w:id="370612424">
          <w:marLeft w:val="0"/>
          <w:marRight w:val="0"/>
          <w:marTop w:val="0"/>
          <w:marBottom w:val="0"/>
          <w:divBdr>
            <w:top w:val="none" w:sz="0" w:space="0" w:color="auto"/>
            <w:left w:val="none" w:sz="0" w:space="0" w:color="auto"/>
            <w:bottom w:val="none" w:sz="0" w:space="0" w:color="auto"/>
            <w:right w:val="none" w:sz="0" w:space="0" w:color="auto"/>
          </w:divBdr>
        </w:div>
        <w:div w:id="920678523">
          <w:marLeft w:val="0"/>
          <w:marRight w:val="0"/>
          <w:marTop w:val="0"/>
          <w:marBottom w:val="0"/>
          <w:divBdr>
            <w:top w:val="none" w:sz="0" w:space="0" w:color="auto"/>
            <w:left w:val="none" w:sz="0" w:space="0" w:color="auto"/>
            <w:bottom w:val="none" w:sz="0" w:space="0" w:color="auto"/>
            <w:right w:val="none" w:sz="0" w:space="0" w:color="auto"/>
          </w:divBdr>
        </w:div>
        <w:div w:id="1295986354">
          <w:marLeft w:val="0"/>
          <w:marRight w:val="0"/>
          <w:marTop w:val="0"/>
          <w:marBottom w:val="0"/>
          <w:divBdr>
            <w:top w:val="none" w:sz="0" w:space="0" w:color="auto"/>
            <w:left w:val="none" w:sz="0" w:space="0" w:color="auto"/>
            <w:bottom w:val="none" w:sz="0" w:space="0" w:color="auto"/>
            <w:right w:val="none" w:sz="0" w:space="0" w:color="auto"/>
          </w:divBdr>
        </w:div>
        <w:div w:id="2117553428">
          <w:marLeft w:val="0"/>
          <w:marRight w:val="0"/>
          <w:marTop w:val="0"/>
          <w:marBottom w:val="0"/>
          <w:divBdr>
            <w:top w:val="none" w:sz="0" w:space="0" w:color="auto"/>
            <w:left w:val="none" w:sz="0" w:space="0" w:color="auto"/>
            <w:bottom w:val="none" w:sz="0" w:space="0" w:color="auto"/>
            <w:right w:val="none" w:sz="0" w:space="0" w:color="auto"/>
          </w:divBdr>
        </w:div>
        <w:div w:id="155995762">
          <w:marLeft w:val="0"/>
          <w:marRight w:val="0"/>
          <w:marTop w:val="0"/>
          <w:marBottom w:val="0"/>
          <w:divBdr>
            <w:top w:val="none" w:sz="0" w:space="0" w:color="auto"/>
            <w:left w:val="none" w:sz="0" w:space="0" w:color="auto"/>
            <w:bottom w:val="none" w:sz="0" w:space="0" w:color="auto"/>
            <w:right w:val="none" w:sz="0" w:space="0" w:color="auto"/>
          </w:divBdr>
        </w:div>
        <w:div w:id="144244915">
          <w:marLeft w:val="0"/>
          <w:marRight w:val="0"/>
          <w:marTop w:val="0"/>
          <w:marBottom w:val="0"/>
          <w:divBdr>
            <w:top w:val="none" w:sz="0" w:space="0" w:color="auto"/>
            <w:left w:val="none" w:sz="0" w:space="0" w:color="auto"/>
            <w:bottom w:val="none" w:sz="0" w:space="0" w:color="auto"/>
            <w:right w:val="none" w:sz="0" w:space="0" w:color="auto"/>
          </w:divBdr>
        </w:div>
        <w:div w:id="1844515784">
          <w:marLeft w:val="0"/>
          <w:marRight w:val="0"/>
          <w:marTop w:val="0"/>
          <w:marBottom w:val="0"/>
          <w:divBdr>
            <w:top w:val="none" w:sz="0" w:space="0" w:color="auto"/>
            <w:left w:val="none" w:sz="0" w:space="0" w:color="auto"/>
            <w:bottom w:val="none" w:sz="0" w:space="0" w:color="auto"/>
            <w:right w:val="none" w:sz="0" w:space="0" w:color="auto"/>
          </w:divBdr>
        </w:div>
        <w:div w:id="1605109879">
          <w:marLeft w:val="0"/>
          <w:marRight w:val="0"/>
          <w:marTop w:val="0"/>
          <w:marBottom w:val="0"/>
          <w:divBdr>
            <w:top w:val="none" w:sz="0" w:space="0" w:color="auto"/>
            <w:left w:val="none" w:sz="0" w:space="0" w:color="auto"/>
            <w:bottom w:val="none" w:sz="0" w:space="0" w:color="auto"/>
            <w:right w:val="none" w:sz="0" w:space="0" w:color="auto"/>
          </w:divBdr>
        </w:div>
      </w:divsChild>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472208910">
      <w:bodyDiv w:val="1"/>
      <w:marLeft w:val="0"/>
      <w:marRight w:val="0"/>
      <w:marTop w:val="0"/>
      <w:marBottom w:val="0"/>
      <w:divBdr>
        <w:top w:val="none" w:sz="0" w:space="0" w:color="auto"/>
        <w:left w:val="none" w:sz="0" w:space="0" w:color="auto"/>
        <w:bottom w:val="none" w:sz="0" w:space="0" w:color="auto"/>
        <w:right w:val="none" w:sz="0" w:space="0" w:color="auto"/>
      </w:divBdr>
      <w:divsChild>
        <w:div w:id="1189293492">
          <w:marLeft w:val="0"/>
          <w:marRight w:val="0"/>
          <w:marTop w:val="0"/>
          <w:marBottom w:val="0"/>
          <w:divBdr>
            <w:top w:val="none" w:sz="0" w:space="0" w:color="auto"/>
            <w:left w:val="none" w:sz="0" w:space="0" w:color="auto"/>
            <w:bottom w:val="none" w:sz="0" w:space="0" w:color="auto"/>
            <w:right w:val="none" w:sz="0" w:space="0" w:color="auto"/>
          </w:divBdr>
        </w:div>
        <w:div w:id="1471898329">
          <w:marLeft w:val="0"/>
          <w:marRight w:val="0"/>
          <w:marTop w:val="0"/>
          <w:marBottom w:val="0"/>
          <w:divBdr>
            <w:top w:val="none" w:sz="0" w:space="0" w:color="auto"/>
            <w:left w:val="none" w:sz="0" w:space="0" w:color="auto"/>
            <w:bottom w:val="none" w:sz="0" w:space="0" w:color="auto"/>
            <w:right w:val="none" w:sz="0" w:space="0" w:color="auto"/>
          </w:divBdr>
        </w:div>
        <w:div w:id="1419206874">
          <w:marLeft w:val="0"/>
          <w:marRight w:val="0"/>
          <w:marTop w:val="0"/>
          <w:marBottom w:val="0"/>
          <w:divBdr>
            <w:top w:val="none" w:sz="0" w:space="0" w:color="auto"/>
            <w:left w:val="none" w:sz="0" w:space="0" w:color="auto"/>
            <w:bottom w:val="none" w:sz="0" w:space="0" w:color="auto"/>
            <w:right w:val="none" w:sz="0" w:space="0" w:color="auto"/>
          </w:divBdr>
        </w:div>
        <w:div w:id="642079404">
          <w:marLeft w:val="0"/>
          <w:marRight w:val="0"/>
          <w:marTop w:val="0"/>
          <w:marBottom w:val="0"/>
          <w:divBdr>
            <w:top w:val="none" w:sz="0" w:space="0" w:color="auto"/>
            <w:left w:val="none" w:sz="0" w:space="0" w:color="auto"/>
            <w:bottom w:val="none" w:sz="0" w:space="0" w:color="auto"/>
            <w:right w:val="none" w:sz="0" w:space="0" w:color="auto"/>
          </w:divBdr>
        </w:div>
        <w:div w:id="528642447">
          <w:marLeft w:val="0"/>
          <w:marRight w:val="0"/>
          <w:marTop w:val="0"/>
          <w:marBottom w:val="0"/>
          <w:divBdr>
            <w:top w:val="none" w:sz="0" w:space="0" w:color="auto"/>
            <w:left w:val="none" w:sz="0" w:space="0" w:color="auto"/>
            <w:bottom w:val="none" w:sz="0" w:space="0" w:color="auto"/>
            <w:right w:val="none" w:sz="0" w:space="0" w:color="auto"/>
          </w:divBdr>
        </w:div>
        <w:div w:id="590970264">
          <w:marLeft w:val="0"/>
          <w:marRight w:val="0"/>
          <w:marTop w:val="0"/>
          <w:marBottom w:val="0"/>
          <w:divBdr>
            <w:top w:val="none" w:sz="0" w:space="0" w:color="auto"/>
            <w:left w:val="none" w:sz="0" w:space="0" w:color="auto"/>
            <w:bottom w:val="none" w:sz="0" w:space="0" w:color="auto"/>
            <w:right w:val="none" w:sz="0" w:space="0" w:color="auto"/>
          </w:divBdr>
        </w:div>
        <w:div w:id="1514806359">
          <w:marLeft w:val="0"/>
          <w:marRight w:val="0"/>
          <w:marTop w:val="0"/>
          <w:marBottom w:val="0"/>
          <w:divBdr>
            <w:top w:val="none" w:sz="0" w:space="0" w:color="auto"/>
            <w:left w:val="none" w:sz="0" w:space="0" w:color="auto"/>
            <w:bottom w:val="none" w:sz="0" w:space="0" w:color="auto"/>
            <w:right w:val="none" w:sz="0" w:space="0" w:color="auto"/>
          </w:divBdr>
        </w:div>
        <w:div w:id="1030184428">
          <w:marLeft w:val="0"/>
          <w:marRight w:val="0"/>
          <w:marTop w:val="0"/>
          <w:marBottom w:val="0"/>
          <w:divBdr>
            <w:top w:val="none" w:sz="0" w:space="0" w:color="auto"/>
            <w:left w:val="none" w:sz="0" w:space="0" w:color="auto"/>
            <w:bottom w:val="none" w:sz="0" w:space="0" w:color="auto"/>
            <w:right w:val="none" w:sz="0" w:space="0" w:color="auto"/>
          </w:divBdr>
        </w:div>
        <w:div w:id="948465114">
          <w:marLeft w:val="0"/>
          <w:marRight w:val="0"/>
          <w:marTop w:val="0"/>
          <w:marBottom w:val="0"/>
          <w:divBdr>
            <w:top w:val="none" w:sz="0" w:space="0" w:color="auto"/>
            <w:left w:val="none" w:sz="0" w:space="0" w:color="auto"/>
            <w:bottom w:val="none" w:sz="0" w:space="0" w:color="auto"/>
            <w:right w:val="none" w:sz="0" w:space="0" w:color="auto"/>
          </w:divBdr>
        </w:div>
        <w:div w:id="2066560236">
          <w:marLeft w:val="0"/>
          <w:marRight w:val="0"/>
          <w:marTop w:val="0"/>
          <w:marBottom w:val="0"/>
          <w:divBdr>
            <w:top w:val="none" w:sz="0" w:space="0" w:color="auto"/>
            <w:left w:val="none" w:sz="0" w:space="0" w:color="auto"/>
            <w:bottom w:val="none" w:sz="0" w:space="0" w:color="auto"/>
            <w:right w:val="none" w:sz="0" w:space="0" w:color="auto"/>
          </w:divBdr>
        </w:div>
      </w:divsChild>
    </w:div>
    <w:div w:id="1503619953">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32919497">
      <w:bodyDiv w:val="1"/>
      <w:marLeft w:val="0"/>
      <w:marRight w:val="0"/>
      <w:marTop w:val="0"/>
      <w:marBottom w:val="0"/>
      <w:divBdr>
        <w:top w:val="none" w:sz="0" w:space="0" w:color="auto"/>
        <w:left w:val="none" w:sz="0" w:space="0" w:color="auto"/>
        <w:bottom w:val="none" w:sz="0" w:space="0" w:color="auto"/>
        <w:right w:val="none" w:sz="0" w:space="0" w:color="auto"/>
      </w:divBdr>
      <w:divsChild>
        <w:div w:id="1605113222">
          <w:marLeft w:val="0"/>
          <w:marRight w:val="0"/>
          <w:marTop w:val="0"/>
          <w:marBottom w:val="0"/>
          <w:divBdr>
            <w:top w:val="none" w:sz="0" w:space="0" w:color="auto"/>
            <w:left w:val="none" w:sz="0" w:space="0" w:color="auto"/>
            <w:bottom w:val="none" w:sz="0" w:space="0" w:color="auto"/>
            <w:right w:val="none" w:sz="0" w:space="0" w:color="auto"/>
          </w:divBdr>
        </w:div>
        <w:div w:id="1309477667">
          <w:marLeft w:val="0"/>
          <w:marRight w:val="0"/>
          <w:marTop w:val="0"/>
          <w:marBottom w:val="0"/>
          <w:divBdr>
            <w:top w:val="none" w:sz="0" w:space="0" w:color="auto"/>
            <w:left w:val="none" w:sz="0" w:space="0" w:color="auto"/>
            <w:bottom w:val="none" w:sz="0" w:space="0" w:color="auto"/>
            <w:right w:val="none" w:sz="0" w:space="0" w:color="auto"/>
          </w:divBdr>
        </w:div>
        <w:div w:id="1139345741">
          <w:marLeft w:val="0"/>
          <w:marRight w:val="0"/>
          <w:marTop w:val="0"/>
          <w:marBottom w:val="0"/>
          <w:divBdr>
            <w:top w:val="none" w:sz="0" w:space="0" w:color="auto"/>
            <w:left w:val="none" w:sz="0" w:space="0" w:color="auto"/>
            <w:bottom w:val="none" w:sz="0" w:space="0" w:color="auto"/>
            <w:right w:val="none" w:sz="0" w:space="0" w:color="auto"/>
          </w:divBdr>
        </w:div>
      </w:divsChild>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638994256">
      <w:bodyDiv w:val="1"/>
      <w:marLeft w:val="0"/>
      <w:marRight w:val="0"/>
      <w:marTop w:val="0"/>
      <w:marBottom w:val="0"/>
      <w:divBdr>
        <w:top w:val="none" w:sz="0" w:space="0" w:color="auto"/>
        <w:left w:val="none" w:sz="0" w:space="0" w:color="auto"/>
        <w:bottom w:val="none" w:sz="0" w:space="0" w:color="auto"/>
        <w:right w:val="none" w:sz="0" w:space="0" w:color="auto"/>
      </w:divBdr>
      <w:divsChild>
        <w:div w:id="2015496973">
          <w:marLeft w:val="0"/>
          <w:marRight w:val="0"/>
          <w:marTop w:val="0"/>
          <w:marBottom w:val="0"/>
          <w:divBdr>
            <w:top w:val="none" w:sz="0" w:space="0" w:color="auto"/>
            <w:left w:val="none" w:sz="0" w:space="0" w:color="auto"/>
            <w:bottom w:val="none" w:sz="0" w:space="0" w:color="auto"/>
            <w:right w:val="none" w:sz="0" w:space="0" w:color="auto"/>
          </w:divBdr>
        </w:div>
        <w:div w:id="1913082561">
          <w:marLeft w:val="0"/>
          <w:marRight w:val="0"/>
          <w:marTop w:val="0"/>
          <w:marBottom w:val="0"/>
          <w:divBdr>
            <w:top w:val="none" w:sz="0" w:space="0" w:color="auto"/>
            <w:left w:val="none" w:sz="0" w:space="0" w:color="auto"/>
            <w:bottom w:val="none" w:sz="0" w:space="0" w:color="auto"/>
            <w:right w:val="none" w:sz="0" w:space="0" w:color="auto"/>
          </w:divBdr>
        </w:div>
        <w:div w:id="1568374055">
          <w:marLeft w:val="0"/>
          <w:marRight w:val="0"/>
          <w:marTop w:val="0"/>
          <w:marBottom w:val="0"/>
          <w:divBdr>
            <w:top w:val="none" w:sz="0" w:space="0" w:color="auto"/>
            <w:left w:val="none" w:sz="0" w:space="0" w:color="auto"/>
            <w:bottom w:val="none" w:sz="0" w:space="0" w:color="auto"/>
            <w:right w:val="none" w:sz="0" w:space="0" w:color="auto"/>
          </w:divBdr>
        </w:div>
        <w:div w:id="1638023642">
          <w:marLeft w:val="0"/>
          <w:marRight w:val="0"/>
          <w:marTop w:val="0"/>
          <w:marBottom w:val="0"/>
          <w:divBdr>
            <w:top w:val="none" w:sz="0" w:space="0" w:color="auto"/>
            <w:left w:val="none" w:sz="0" w:space="0" w:color="auto"/>
            <w:bottom w:val="none" w:sz="0" w:space="0" w:color="auto"/>
            <w:right w:val="none" w:sz="0" w:space="0" w:color="auto"/>
          </w:divBdr>
        </w:div>
        <w:div w:id="1704407316">
          <w:marLeft w:val="0"/>
          <w:marRight w:val="0"/>
          <w:marTop w:val="0"/>
          <w:marBottom w:val="0"/>
          <w:divBdr>
            <w:top w:val="none" w:sz="0" w:space="0" w:color="auto"/>
            <w:left w:val="none" w:sz="0" w:space="0" w:color="auto"/>
            <w:bottom w:val="none" w:sz="0" w:space="0" w:color="auto"/>
            <w:right w:val="none" w:sz="0" w:space="0" w:color="auto"/>
          </w:divBdr>
        </w:div>
        <w:div w:id="1941525554">
          <w:marLeft w:val="0"/>
          <w:marRight w:val="0"/>
          <w:marTop w:val="0"/>
          <w:marBottom w:val="0"/>
          <w:divBdr>
            <w:top w:val="none" w:sz="0" w:space="0" w:color="auto"/>
            <w:left w:val="none" w:sz="0" w:space="0" w:color="auto"/>
            <w:bottom w:val="none" w:sz="0" w:space="0" w:color="auto"/>
            <w:right w:val="none" w:sz="0" w:space="0" w:color="auto"/>
          </w:divBdr>
        </w:div>
        <w:div w:id="757216324">
          <w:marLeft w:val="0"/>
          <w:marRight w:val="0"/>
          <w:marTop w:val="0"/>
          <w:marBottom w:val="0"/>
          <w:divBdr>
            <w:top w:val="none" w:sz="0" w:space="0" w:color="auto"/>
            <w:left w:val="none" w:sz="0" w:space="0" w:color="auto"/>
            <w:bottom w:val="none" w:sz="0" w:space="0" w:color="auto"/>
            <w:right w:val="none" w:sz="0" w:space="0" w:color="auto"/>
          </w:divBdr>
        </w:div>
        <w:div w:id="890267379">
          <w:marLeft w:val="0"/>
          <w:marRight w:val="0"/>
          <w:marTop w:val="0"/>
          <w:marBottom w:val="0"/>
          <w:divBdr>
            <w:top w:val="none" w:sz="0" w:space="0" w:color="auto"/>
            <w:left w:val="none" w:sz="0" w:space="0" w:color="auto"/>
            <w:bottom w:val="none" w:sz="0" w:space="0" w:color="auto"/>
            <w:right w:val="none" w:sz="0" w:space="0" w:color="auto"/>
          </w:divBdr>
        </w:div>
        <w:div w:id="206335002">
          <w:marLeft w:val="0"/>
          <w:marRight w:val="0"/>
          <w:marTop w:val="0"/>
          <w:marBottom w:val="0"/>
          <w:divBdr>
            <w:top w:val="none" w:sz="0" w:space="0" w:color="auto"/>
            <w:left w:val="none" w:sz="0" w:space="0" w:color="auto"/>
            <w:bottom w:val="none" w:sz="0" w:space="0" w:color="auto"/>
            <w:right w:val="none" w:sz="0" w:space="0" w:color="auto"/>
          </w:divBdr>
        </w:div>
        <w:div w:id="931088911">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sChild>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67711979">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mpact-to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ccess.fdean.gov.uk/online-applications/applicationDetails.do?activeTab=summary&amp;keyVal=QV1ITPHIK8T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blicaccess.fdean.gov.uk/online-applications/applicationDetails.do?activeTab=summary&amp;keyVal=QQDMG4HI0FD00" TargetMode="External"/><Relationship Id="rId4" Type="http://schemas.openxmlformats.org/officeDocument/2006/relationships/styles" Target="styles.xml"/><Relationship Id="rId9" Type="http://schemas.openxmlformats.org/officeDocument/2006/relationships/hyperlink" Target="https://publicaccess.fdean.gov.uk/online-applications/applicationDetails.do?activeTab=summary&amp;keyVal=R0AETWHIM3W0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4405</TotalTime>
  <Pages>7</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485</cp:revision>
  <cp:lastPrinted>2021-01-26T11:08:00Z</cp:lastPrinted>
  <dcterms:created xsi:type="dcterms:W3CDTF">2021-07-17T20:56:00Z</dcterms:created>
  <dcterms:modified xsi:type="dcterms:W3CDTF">2022-01-13T05:47:00Z</dcterms:modified>
</cp:coreProperties>
</file>