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C04FF" w14:textId="77777777" w:rsidR="004E52C3" w:rsidRPr="00453058" w:rsidRDefault="004E52C3" w:rsidP="004E52C3">
      <w:pPr>
        <w:pStyle w:val="Title"/>
        <w:rPr>
          <w:rFonts w:asciiTheme="minorHAnsi" w:hAnsiTheme="minorHAnsi" w:cstheme="minorHAnsi"/>
          <w:sz w:val="40"/>
          <w:szCs w:val="40"/>
        </w:rPr>
      </w:pPr>
      <w:bookmarkStart w:id="0" w:name="_Hlk10477015"/>
      <w:bookmarkStart w:id="1" w:name="_Hlk7440442"/>
      <w:bookmarkStart w:id="2" w:name="_Hlk528320255"/>
      <w:bookmarkStart w:id="3" w:name="_GoBack"/>
      <w:bookmarkEnd w:id="3"/>
      <w:r w:rsidRPr="00453058">
        <w:rPr>
          <w:rFonts w:asciiTheme="minorHAnsi" w:hAnsiTheme="minorHAnsi" w:cstheme="minorHAnsi"/>
          <w:smallCaps/>
          <w:sz w:val="40"/>
          <w:szCs w:val="40"/>
        </w:rPr>
        <w:t>KEMPLEY PARISH COUNCIL</w:t>
      </w:r>
    </w:p>
    <w:p w14:paraId="6C688F7D" w14:textId="77777777" w:rsidR="004E52C3" w:rsidRPr="00453058" w:rsidRDefault="004E52C3" w:rsidP="004E52C3">
      <w:pPr>
        <w:spacing w:after="0" w:line="240" w:lineRule="auto"/>
        <w:jc w:val="center"/>
        <w:rPr>
          <w:rFonts w:cstheme="minorHAnsi"/>
          <w:b/>
          <w:bCs/>
          <w:sz w:val="24"/>
          <w:szCs w:val="24"/>
        </w:rPr>
      </w:pPr>
    </w:p>
    <w:p w14:paraId="0255B1FD" w14:textId="77777777" w:rsidR="004E52C3" w:rsidRPr="00453058" w:rsidRDefault="004E52C3" w:rsidP="004E52C3">
      <w:pPr>
        <w:spacing w:after="0" w:line="240" w:lineRule="auto"/>
        <w:jc w:val="center"/>
        <w:rPr>
          <w:rFonts w:cstheme="minorHAnsi"/>
          <w:b/>
          <w:bCs/>
          <w:sz w:val="32"/>
          <w:szCs w:val="32"/>
        </w:rPr>
      </w:pPr>
      <w:r w:rsidRPr="00453058">
        <w:rPr>
          <w:rFonts w:cstheme="minorHAnsi"/>
          <w:b/>
          <w:bCs/>
          <w:sz w:val="32"/>
          <w:szCs w:val="32"/>
        </w:rPr>
        <w:t xml:space="preserve">Minutes of the </w:t>
      </w:r>
      <w:r>
        <w:rPr>
          <w:rFonts w:cstheme="minorHAnsi"/>
          <w:b/>
          <w:bCs/>
          <w:sz w:val="32"/>
          <w:szCs w:val="32"/>
        </w:rPr>
        <w:t xml:space="preserve">ordinary </w:t>
      </w:r>
      <w:r w:rsidRPr="00453058">
        <w:rPr>
          <w:rFonts w:cstheme="minorHAnsi"/>
          <w:b/>
          <w:bCs/>
          <w:sz w:val="32"/>
          <w:szCs w:val="32"/>
        </w:rPr>
        <w:t>Parish Council Meeting</w:t>
      </w:r>
    </w:p>
    <w:p w14:paraId="2C99E8E4" w14:textId="64E25724" w:rsidR="004E52C3" w:rsidRPr="00453058" w:rsidRDefault="004E52C3" w:rsidP="004E52C3">
      <w:pPr>
        <w:spacing w:after="0" w:line="240" w:lineRule="auto"/>
        <w:jc w:val="center"/>
        <w:rPr>
          <w:rFonts w:cstheme="minorHAnsi"/>
          <w:bCs/>
          <w:sz w:val="28"/>
          <w:szCs w:val="28"/>
        </w:rPr>
      </w:pPr>
      <w:r w:rsidRPr="00453058">
        <w:rPr>
          <w:rFonts w:cstheme="minorHAnsi"/>
          <w:bCs/>
          <w:sz w:val="28"/>
          <w:szCs w:val="28"/>
        </w:rPr>
        <w:t xml:space="preserve">Held on </w:t>
      </w:r>
      <w:r>
        <w:rPr>
          <w:rFonts w:cstheme="minorHAnsi"/>
          <w:bCs/>
          <w:sz w:val="28"/>
          <w:szCs w:val="28"/>
        </w:rPr>
        <w:t xml:space="preserve">Monday </w:t>
      </w:r>
      <w:r w:rsidR="007350AE">
        <w:rPr>
          <w:rFonts w:cstheme="minorHAnsi"/>
          <w:bCs/>
          <w:sz w:val="28"/>
          <w:szCs w:val="28"/>
        </w:rPr>
        <w:t>21</w:t>
      </w:r>
      <w:r w:rsidR="007350AE" w:rsidRPr="007350AE">
        <w:rPr>
          <w:rFonts w:cstheme="minorHAnsi"/>
          <w:bCs/>
          <w:sz w:val="28"/>
          <w:szCs w:val="28"/>
          <w:vertAlign w:val="superscript"/>
        </w:rPr>
        <w:t>st</w:t>
      </w:r>
      <w:r w:rsidR="007350AE">
        <w:rPr>
          <w:rFonts w:cstheme="minorHAnsi"/>
          <w:bCs/>
          <w:sz w:val="28"/>
          <w:szCs w:val="28"/>
        </w:rPr>
        <w:t xml:space="preserve"> March</w:t>
      </w:r>
      <w:r w:rsidR="0012474E">
        <w:rPr>
          <w:rFonts w:cstheme="minorHAnsi"/>
          <w:bCs/>
          <w:sz w:val="28"/>
          <w:szCs w:val="28"/>
        </w:rPr>
        <w:t xml:space="preserve"> 2022</w:t>
      </w:r>
      <w:r w:rsidRPr="00453058">
        <w:rPr>
          <w:rFonts w:cstheme="minorHAnsi"/>
          <w:bCs/>
          <w:sz w:val="28"/>
          <w:szCs w:val="28"/>
        </w:rPr>
        <w:t xml:space="preserve"> at 7:30pm </w:t>
      </w:r>
      <w:r>
        <w:rPr>
          <w:rFonts w:cstheme="minorHAnsi"/>
          <w:bCs/>
          <w:sz w:val="28"/>
          <w:szCs w:val="28"/>
        </w:rPr>
        <w:t>in Kempley Village Hall</w:t>
      </w:r>
    </w:p>
    <w:p w14:paraId="27882C3A" w14:textId="77777777" w:rsidR="004E52C3" w:rsidRPr="00453058" w:rsidRDefault="004E52C3" w:rsidP="004E52C3">
      <w:pPr>
        <w:pStyle w:val="Title"/>
        <w:tabs>
          <w:tab w:val="left" w:pos="9639"/>
        </w:tabs>
        <w:spacing w:before="120"/>
        <w:jc w:val="left"/>
        <w:rPr>
          <w:rFonts w:asciiTheme="minorHAnsi" w:hAnsiTheme="minorHAnsi" w:cstheme="minorHAnsi"/>
          <w:b w:val="0"/>
          <w:bCs/>
          <w:sz w:val="24"/>
          <w:szCs w:val="24"/>
        </w:rPr>
      </w:pPr>
      <w:r w:rsidRPr="00453058">
        <w:rPr>
          <w:rFonts w:asciiTheme="minorHAnsi" w:hAnsiTheme="minorHAnsi" w:cstheme="minorHAnsi"/>
          <w:b w:val="0"/>
          <w:bCs/>
          <w:sz w:val="24"/>
          <w:szCs w:val="24"/>
          <w:u w:val="single"/>
        </w:rPr>
        <w:tab/>
      </w:r>
    </w:p>
    <w:bookmarkEnd w:id="0"/>
    <w:p w14:paraId="2E157CCC" w14:textId="77777777" w:rsidR="004E52C3" w:rsidRDefault="004E52C3" w:rsidP="004E52C3">
      <w:pPr>
        <w:tabs>
          <w:tab w:val="left" w:pos="1134"/>
        </w:tabs>
        <w:spacing w:after="0" w:line="240" w:lineRule="auto"/>
        <w:ind w:left="1134" w:hanging="1134"/>
        <w:rPr>
          <w:rFonts w:eastAsia="Yu Gothic UI Semilight" w:cstheme="minorHAnsi"/>
          <w:sz w:val="24"/>
          <w:szCs w:val="24"/>
        </w:rPr>
      </w:pPr>
    </w:p>
    <w:p w14:paraId="09615BC7" w14:textId="77777777" w:rsidR="004E52C3" w:rsidRPr="00ED2CA2" w:rsidRDefault="004E52C3" w:rsidP="004E52C3">
      <w:pPr>
        <w:tabs>
          <w:tab w:val="left" w:pos="1843"/>
          <w:tab w:val="left" w:pos="5670"/>
        </w:tabs>
        <w:spacing w:after="0"/>
        <w:ind w:left="1843" w:hanging="1843"/>
        <w:rPr>
          <w:rFonts w:cstheme="minorHAnsi"/>
          <w:b/>
          <w:bCs/>
          <w:sz w:val="24"/>
          <w:szCs w:val="24"/>
        </w:rPr>
      </w:pPr>
      <w:r w:rsidRPr="00ED2CA2">
        <w:rPr>
          <w:rFonts w:cstheme="minorHAnsi"/>
          <w:b/>
          <w:bCs/>
          <w:sz w:val="24"/>
          <w:szCs w:val="24"/>
        </w:rPr>
        <w:t xml:space="preserve">Present:  </w:t>
      </w:r>
      <w:r w:rsidRPr="00ED2CA2">
        <w:rPr>
          <w:rFonts w:cstheme="minorHAnsi"/>
          <w:b/>
          <w:bCs/>
          <w:sz w:val="24"/>
          <w:szCs w:val="24"/>
        </w:rPr>
        <w:tab/>
      </w:r>
    </w:p>
    <w:p w14:paraId="770AA793" w14:textId="72919C26" w:rsidR="004E52C3" w:rsidRPr="00ED2CA2" w:rsidRDefault="004E52C3" w:rsidP="004E52C3">
      <w:pPr>
        <w:tabs>
          <w:tab w:val="left" w:pos="1701"/>
        </w:tabs>
        <w:spacing w:after="0"/>
        <w:ind w:left="1701" w:hanging="1701"/>
        <w:rPr>
          <w:rFonts w:cstheme="minorHAnsi"/>
          <w:bCs/>
          <w:sz w:val="24"/>
          <w:szCs w:val="24"/>
        </w:rPr>
      </w:pPr>
      <w:r w:rsidRPr="00ED2CA2">
        <w:rPr>
          <w:rFonts w:cstheme="minorHAnsi"/>
          <w:sz w:val="24"/>
          <w:szCs w:val="24"/>
        </w:rPr>
        <w:t>C</w:t>
      </w:r>
      <w:r w:rsidR="0038576D">
        <w:rPr>
          <w:rFonts w:cstheme="minorHAnsi"/>
          <w:sz w:val="24"/>
          <w:szCs w:val="24"/>
        </w:rPr>
        <w:t>ouncillors:</w:t>
      </w:r>
      <w:r w:rsidR="0038576D">
        <w:rPr>
          <w:rFonts w:cstheme="minorHAnsi"/>
          <w:sz w:val="24"/>
          <w:szCs w:val="24"/>
        </w:rPr>
        <w:tab/>
        <w:t>Martin Brocklehurst</w:t>
      </w:r>
      <w:r w:rsidR="00AA2BA4">
        <w:rPr>
          <w:rFonts w:cstheme="minorHAnsi"/>
          <w:sz w:val="24"/>
          <w:szCs w:val="24"/>
        </w:rPr>
        <w:t xml:space="preserve"> </w:t>
      </w:r>
      <w:r w:rsidR="00922FBD">
        <w:rPr>
          <w:rFonts w:cstheme="minorHAnsi"/>
          <w:sz w:val="24"/>
          <w:szCs w:val="24"/>
        </w:rPr>
        <w:t>(</w:t>
      </w:r>
      <w:r w:rsidR="00604DDD">
        <w:rPr>
          <w:rFonts w:cstheme="minorHAnsi"/>
          <w:sz w:val="24"/>
          <w:szCs w:val="24"/>
        </w:rPr>
        <w:t>Chairman</w:t>
      </w:r>
      <w:r w:rsidR="00922FBD">
        <w:rPr>
          <w:rFonts w:cstheme="minorHAnsi"/>
          <w:sz w:val="24"/>
          <w:szCs w:val="24"/>
        </w:rPr>
        <w:t>)</w:t>
      </w:r>
      <w:r w:rsidRPr="00ED2CA2">
        <w:rPr>
          <w:rFonts w:cstheme="minorHAnsi"/>
          <w:sz w:val="24"/>
          <w:szCs w:val="24"/>
        </w:rPr>
        <w:t xml:space="preserve">, </w:t>
      </w:r>
      <w:r w:rsidR="00F65B7E">
        <w:rPr>
          <w:rFonts w:cstheme="minorHAnsi"/>
          <w:sz w:val="24"/>
          <w:szCs w:val="24"/>
        </w:rPr>
        <w:t>Robert</w:t>
      </w:r>
      <w:r w:rsidR="009D0FB4">
        <w:rPr>
          <w:rFonts w:cstheme="minorHAnsi"/>
          <w:sz w:val="24"/>
          <w:szCs w:val="24"/>
        </w:rPr>
        <w:t xml:space="preserve"> </w:t>
      </w:r>
      <w:r w:rsidR="0058313F">
        <w:rPr>
          <w:rFonts w:cstheme="minorHAnsi"/>
          <w:sz w:val="24"/>
          <w:szCs w:val="24"/>
        </w:rPr>
        <w:t>Howson</w:t>
      </w:r>
      <w:r w:rsidR="00C40F69">
        <w:rPr>
          <w:rFonts w:cstheme="minorHAnsi"/>
          <w:sz w:val="24"/>
          <w:szCs w:val="24"/>
        </w:rPr>
        <w:t>, Stafford Cruse and Edward Lewis</w:t>
      </w:r>
    </w:p>
    <w:p w14:paraId="6ECB9AC6" w14:textId="6BC86522" w:rsidR="004E52C3" w:rsidRPr="00412506" w:rsidRDefault="004E52C3" w:rsidP="004E52C3">
      <w:pPr>
        <w:tabs>
          <w:tab w:val="left" w:pos="1701"/>
        </w:tabs>
        <w:spacing w:after="0"/>
        <w:ind w:left="1701" w:hanging="1701"/>
        <w:rPr>
          <w:rFonts w:cstheme="minorHAnsi"/>
          <w:bCs/>
          <w:i/>
          <w:iCs/>
          <w:sz w:val="24"/>
          <w:szCs w:val="24"/>
        </w:rPr>
      </w:pPr>
      <w:r w:rsidRPr="00ED2CA2">
        <w:rPr>
          <w:rFonts w:cstheme="minorHAnsi"/>
          <w:bCs/>
          <w:sz w:val="24"/>
          <w:szCs w:val="24"/>
        </w:rPr>
        <w:t>Officers:</w:t>
      </w:r>
      <w:r w:rsidRPr="00ED2CA2">
        <w:rPr>
          <w:rFonts w:cstheme="minorHAnsi"/>
          <w:bCs/>
          <w:sz w:val="24"/>
          <w:szCs w:val="24"/>
        </w:rPr>
        <w:tab/>
      </w:r>
      <w:r w:rsidR="00604DDD">
        <w:rPr>
          <w:rFonts w:cstheme="minorHAnsi"/>
          <w:bCs/>
          <w:sz w:val="24"/>
          <w:szCs w:val="24"/>
        </w:rPr>
        <w:t>Tim Dain</w:t>
      </w:r>
      <w:r w:rsidR="0012474E">
        <w:rPr>
          <w:rFonts w:cstheme="minorHAnsi"/>
          <w:bCs/>
          <w:sz w:val="24"/>
          <w:szCs w:val="24"/>
        </w:rPr>
        <w:t xml:space="preserve"> (Clerk)</w:t>
      </w:r>
    </w:p>
    <w:p w14:paraId="13FD9F2F" w14:textId="0A993AEE" w:rsidR="004E52C3" w:rsidRDefault="004E52C3" w:rsidP="004E52C3">
      <w:pPr>
        <w:tabs>
          <w:tab w:val="left" w:pos="1701"/>
        </w:tabs>
        <w:spacing w:after="0" w:line="240" w:lineRule="auto"/>
        <w:ind w:left="1701" w:hanging="1701"/>
        <w:rPr>
          <w:rFonts w:cstheme="minorHAnsi"/>
          <w:bCs/>
          <w:sz w:val="24"/>
          <w:szCs w:val="24"/>
        </w:rPr>
      </w:pPr>
      <w:r w:rsidRPr="00ED2CA2">
        <w:rPr>
          <w:rFonts w:cstheme="minorHAnsi"/>
          <w:bCs/>
          <w:sz w:val="24"/>
          <w:szCs w:val="24"/>
        </w:rPr>
        <w:t>In attendance:</w:t>
      </w:r>
      <w:r w:rsidRPr="00ED2CA2">
        <w:rPr>
          <w:rFonts w:cstheme="minorHAnsi"/>
          <w:bCs/>
          <w:sz w:val="24"/>
          <w:szCs w:val="24"/>
        </w:rPr>
        <w:tab/>
      </w:r>
      <w:r w:rsidR="00556CC8">
        <w:rPr>
          <w:rFonts w:cstheme="minorHAnsi"/>
          <w:bCs/>
          <w:sz w:val="24"/>
          <w:szCs w:val="24"/>
        </w:rPr>
        <w:t>Cllr Gill Moseley (Glo</w:t>
      </w:r>
      <w:r w:rsidR="009C044C">
        <w:rPr>
          <w:rFonts w:cstheme="minorHAnsi"/>
          <w:bCs/>
          <w:sz w:val="24"/>
          <w:szCs w:val="24"/>
        </w:rPr>
        <w:t>u</w:t>
      </w:r>
      <w:r w:rsidR="00922FBD">
        <w:rPr>
          <w:rFonts w:cstheme="minorHAnsi"/>
          <w:bCs/>
          <w:sz w:val="24"/>
          <w:szCs w:val="24"/>
        </w:rPr>
        <w:t>cester</w:t>
      </w:r>
      <w:r w:rsidR="00556CC8">
        <w:rPr>
          <w:rFonts w:cstheme="minorHAnsi"/>
          <w:bCs/>
          <w:sz w:val="24"/>
          <w:szCs w:val="24"/>
        </w:rPr>
        <w:t xml:space="preserve"> County Council</w:t>
      </w:r>
      <w:r w:rsidR="00604DDD">
        <w:rPr>
          <w:rFonts w:cstheme="minorHAnsi"/>
          <w:bCs/>
          <w:sz w:val="24"/>
          <w:szCs w:val="24"/>
        </w:rPr>
        <w:t>,</w:t>
      </w:r>
      <w:r w:rsidR="00556CC8">
        <w:rPr>
          <w:rFonts w:cstheme="minorHAnsi"/>
          <w:bCs/>
          <w:sz w:val="24"/>
          <w:szCs w:val="24"/>
        </w:rPr>
        <w:t xml:space="preserve"> Newent Division)</w:t>
      </w:r>
    </w:p>
    <w:p w14:paraId="77456106" w14:textId="32D54E31" w:rsidR="00844EB3" w:rsidRDefault="00CC6FD2" w:rsidP="005A1035">
      <w:pPr>
        <w:tabs>
          <w:tab w:val="left" w:pos="1701"/>
        </w:tabs>
        <w:spacing w:after="0" w:line="240" w:lineRule="auto"/>
        <w:ind w:left="1701" w:hanging="1701"/>
        <w:rPr>
          <w:rFonts w:cstheme="minorHAnsi"/>
          <w:bCs/>
          <w:sz w:val="24"/>
          <w:szCs w:val="24"/>
        </w:rPr>
      </w:pPr>
      <w:r>
        <w:rPr>
          <w:rFonts w:cstheme="minorHAnsi"/>
          <w:bCs/>
          <w:sz w:val="24"/>
          <w:szCs w:val="24"/>
        </w:rPr>
        <w:tab/>
        <w:t xml:space="preserve">No members of the public </w:t>
      </w:r>
      <w:r w:rsidR="00AA2BA4">
        <w:rPr>
          <w:rFonts w:cstheme="minorHAnsi"/>
          <w:bCs/>
          <w:sz w:val="24"/>
          <w:szCs w:val="24"/>
        </w:rPr>
        <w:t>attended the meeting</w:t>
      </w:r>
      <w:r>
        <w:rPr>
          <w:rFonts w:cstheme="minorHAnsi"/>
          <w:bCs/>
          <w:sz w:val="24"/>
          <w:szCs w:val="24"/>
        </w:rPr>
        <w:t>.</w:t>
      </w:r>
    </w:p>
    <w:p w14:paraId="36F591E8" w14:textId="77777777" w:rsidR="00384D28" w:rsidRPr="005A1035" w:rsidRDefault="00384D28" w:rsidP="005A1035">
      <w:pPr>
        <w:tabs>
          <w:tab w:val="left" w:pos="1701"/>
        </w:tabs>
        <w:spacing w:after="0" w:line="240" w:lineRule="auto"/>
        <w:ind w:left="1701" w:hanging="1701"/>
        <w:rPr>
          <w:rFonts w:cstheme="minorHAnsi"/>
          <w:bCs/>
          <w:sz w:val="24"/>
          <w:szCs w:val="24"/>
        </w:rPr>
      </w:pPr>
    </w:p>
    <w:p w14:paraId="5F28E4AE" w14:textId="77777777" w:rsidR="005A1035" w:rsidRDefault="005A1035" w:rsidP="00AF370A">
      <w:pPr>
        <w:pStyle w:val="Header"/>
        <w:numPr>
          <w:ilvl w:val="0"/>
          <w:numId w:val="2"/>
        </w:numPr>
        <w:tabs>
          <w:tab w:val="clear" w:pos="4513"/>
          <w:tab w:val="clear" w:pos="9026"/>
          <w:tab w:val="left" w:pos="567"/>
        </w:tabs>
        <w:spacing w:before="100" w:beforeAutospacing="1" w:after="120"/>
        <w:ind w:left="360"/>
        <w:jc w:val="both"/>
        <w:rPr>
          <w:rFonts w:cstheme="minorHAnsi"/>
          <w:sz w:val="24"/>
          <w:szCs w:val="24"/>
        </w:rPr>
      </w:pPr>
      <w:r>
        <w:rPr>
          <w:rFonts w:cstheme="minorHAnsi"/>
          <w:sz w:val="24"/>
          <w:szCs w:val="24"/>
        </w:rPr>
        <w:t>Apologies were received and accepted from Cllr Jackson and Cllr O’Rourke.</w:t>
      </w:r>
    </w:p>
    <w:p w14:paraId="09B43B5D" w14:textId="3ED9D308" w:rsidR="00EC7F81" w:rsidRDefault="00844EB3" w:rsidP="00AF370A">
      <w:pPr>
        <w:pStyle w:val="Header"/>
        <w:numPr>
          <w:ilvl w:val="0"/>
          <w:numId w:val="2"/>
        </w:numPr>
        <w:tabs>
          <w:tab w:val="clear" w:pos="4513"/>
          <w:tab w:val="clear" w:pos="9026"/>
          <w:tab w:val="left" w:pos="567"/>
        </w:tabs>
        <w:spacing w:before="100" w:beforeAutospacing="1" w:after="120"/>
        <w:ind w:left="360"/>
        <w:jc w:val="both"/>
        <w:rPr>
          <w:rFonts w:cstheme="minorHAnsi"/>
          <w:sz w:val="24"/>
          <w:szCs w:val="24"/>
        </w:rPr>
      </w:pPr>
      <w:r>
        <w:rPr>
          <w:rFonts w:cstheme="minorHAnsi"/>
          <w:sz w:val="24"/>
          <w:szCs w:val="24"/>
        </w:rPr>
        <w:t xml:space="preserve">Declaration of interests </w:t>
      </w:r>
      <w:r w:rsidR="00DE30EE">
        <w:rPr>
          <w:rFonts w:cstheme="minorHAnsi"/>
          <w:sz w:val="24"/>
          <w:szCs w:val="24"/>
        </w:rPr>
        <w:t>sought</w:t>
      </w:r>
      <w:r>
        <w:rPr>
          <w:rFonts w:cstheme="minorHAnsi"/>
          <w:sz w:val="24"/>
          <w:szCs w:val="24"/>
        </w:rPr>
        <w:t xml:space="preserve">, none were received and there were no written requests for </w:t>
      </w:r>
      <w:r w:rsidR="00B01033">
        <w:rPr>
          <w:rFonts w:cstheme="minorHAnsi"/>
          <w:sz w:val="24"/>
          <w:szCs w:val="24"/>
        </w:rPr>
        <w:t xml:space="preserve">       </w:t>
      </w:r>
      <w:r>
        <w:rPr>
          <w:rFonts w:cstheme="minorHAnsi"/>
          <w:sz w:val="24"/>
          <w:szCs w:val="24"/>
        </w:rPr>
        <w:t>dispensations.</w:t>
      </w:r>
    </w:p>
    <w:p w14:paraId="0366633B" w14:textId="58C709DD" w:rsidR="00EC7F81" w:rsidRDefault="00EC7F81" w:rsidP="00AF370A">
      <w:pPr>
        <w:pStyle w:val="Header"/>
        <w:numPr>
          <w:ilvl w:val="0"/>
          <w:numId w:val="2"/>
        </w:numPr>
        <w:tabs>
          <w:tab w:val="clear" w:pos="4513"/>
          <w:tab w:val="clear" w:pos="9026"/>
          <w:tab w:val="left" w:pos="567"/>
        </w:tabs>
        <w:spacing w:before="100" w:beforeAutospacing="1" w:after="120"/>
        <w:ind w:left="360"/>
        <w:jc w:val="both"/>
        <w:rPr>
          <w:rFonts w:cstheme="minorHAnsi"/>
          <w:sz w:val="24"/>
          <w:szCs w:val="24"/>
        </w:rPr>
      </w:pPr>
      <w:r>
        <w:rPr>
          <w:rFonts w:cstheme="minorHAnsi"/>
          <w:sz w:val="24"/>
          <w:szCs w:val="24"/>
        </w:rPr>
        <w:t xml:space="preserve">Item 19 on the Agenda was brought forward </w:t>
      </w:r>
      <w:r w:rsidR="00642DF3">
        <w:rPr>
          <w:rFonts w:cstheme="minorHAnsi"/>
          <w:sz w:val="24"/>
          <w:szCs w:val="24"/>
        </w:rPr>
        <w:t xml:space="preserve">and the appointment of Tim Dain to the role of Clerk was ratified. </w:t>
      </w:r>
      <w:r w:rsidR="00BA6B2B">
        <w:rPr>
          <w:rFonts w:cstheme="minorHAnsi"/>
          <w:sz w:val="24"/>
          <w:szCs w:val="24"/>
        </w:rPr>
        <w:t>Tim was welcomed to the role, c</w:t>
      </w:r>
      <w:r w:rsidR="00642DF3">
        <w:rPr>
          <w:rFonts w:cstheme="minorHAnsi"/>
          <w:sz w:val="24"/>
          <w:szCs w:val="24"/>
        </w:rPr>
        <w:t>ontract of employment effective from 1</w:t>
      </w:r>
      <w:r w:rsidR="00642DF3" w:rsidRPr="00642DF3">
        <w:rPr>
          <w:rFonts w:cstheme="minorHAnsi"/>
          <w:sz w:val="24"/>
          <w:szCs w:val="24"/>
          <w:vertAlign w:val="superscript"/>
        </w:rPr>
        <w:t>st</w:t>
      </w:r>
      <w:r w:rsidR="00642DF3">
        <w:rPr>
          <w:rFonts w:cstheme="minorHAnsi"/>
          <w:sz w:val="24"/>
          <w:szCs w:val="24"/>
        </w:rPr>
        <w:t xml:space="preserve"> March 2022.</w:t>
      </w:r>
    </w:p>
    <w:bookmarkEnd w:id="1"/>
    <w:p w14:paraId="7174FBFD" w14:textId="5126B88C" w:rsidR="00657EEA" w:rsidRDefault="00DE30EE" w:rsidP="00AF370A">
      <w:pPr>
        <w:pStyle w:val="Header"/>
        <w:numPr>
          <w:ilvl w:val="0"/>
          <w:numId w:val="2"/>
        </w:numPr>
        <w:tabs>
          <w:tab w:val="clear" w:pos="4513"/>
          <w:tab w:val="clear" w:pos="9026"/>
          <w:tab w:val="left" w:pos="567"/>
        </w:tabs>
        <w:spacing w:before="100" w:beforeAutospacing="1" w:after="120"/>
        <w:ind w:left="360"/>
        <w:jc w:val="both"/>
        <w:rPr>
          <w:rFonts w:cstheme="minorHAnsi"/>
          <w:sz w:val="24"/>
          <w:szCs w:val="24"/>
        </w:rPr>
      </w:pPr>
      <w:r w:rsidRPr="00DE30EE">
        <w:rPr>
          <w:rFonts w:cstheme="minorHAnsi"/>
          <w:bCs/>
          <w:sz w:val="24"/>
          <w:szCs w:val="24"/>
        </w:rPr>
        <w:t>M</w:t>
      </w:r>
      <w:r w:rsidR="0032344E" w:rsidRPr="00DE30EE">
        <w:rPr>
          <w:rFonts w:cstheme="minorHAnsi"/>
          <w:sz w:val="24"/>
          <w:szCs w:val="24"/>
        </w:rPr>
        <w:t xml:space="preserve">inutes of the Parish Council meeting held on </w:t>
      </w:r>
      <w:r w:rsidR="00844EB3" w:rsidRPr="00DE30EE">
        <w:rPr>
          <w:rFonts w:cstheme="minorHAnsi"/>
          <w:sz w:val="24"/>
          <w:szCs w:val="24"/>
        </w:rPr>
        <w:t>17</w:t>
      </w:r>
      <w:r w:rsidR="00844EB3" w:rsidRPr="00DE30EE">
        <w:rPr>
          <w:rFonts w:cstheme="minorHAnsi"/>
          <w:sz w:val="24"/>
          <w:szCs w:val="24"/>
          <w:vertAlign w:val="superscript"/>
        </w:rPr>
        <w:t>th</w:t>
      </w:r>
      <w:r w:rsidR="00844EB3" w:rsidRPr="00DE30EE">
        <w:rPr>
          <w:rFonts w:cstheme="minorHAnsi"/>
          <w:sz w:val="24"/>
          <w:szCs w:val="24"/>
        </w:rPr>
        <w:t xml:space="preserve"> January2022</w:t>
      </w:r>
      <w:r w:rsidR="00097FCD">
        <w:rPr>
          <w:rFonts w:cstheme="minorHAnsi"/>
          <w:sz w:val="24"/>
          <w:szCs w:val="24"/>
        </w:rPr>
        <w:t>:</w:t>
      </w:r>
      <w:r w:rsidR="007A6678" w:rsidRPr="00DE30EE">
        <w:rPr>
          <w:rFonts w:cstheme="minorHAnsi"/>
          <w:sz w:val="24"/>
          <w:szCs w:val="24"/>
        </w:rPr>
        <w:t xml:space="preserve"> </w:t>
      </w:r>
      <w:r w:rsidR="0038576D">
        <w:rPr>
          <w:rFonts w:cstheme="minorHAnsi"/>
          <w:sz w:val="24"/>
          <w:szCs w:val="24"/>
        </w:rPr>
        <w:t>Cllr Howson</w:t>
      </w:r>
      <w:r w:rsidR="00EA361C">
        <w:rPr>
          <w:rFonts w:cstheme="minorHAnsi"/>
          <w:sz w:val="24"/>
          <w:szCs w:val="24"/>
        </w:rPr>
        <w:t xml:space="preserve"> requested an amendment at point 98 to reflect that the principle of a ‘History Board’ is supported but the exact nature and location for this requires further </w:t>
      </w:r>
      <w:r w:rsidR="00EC7F81">
        <w:rPr>
          <w:rFonts w:cstheme="minorHAnsi"/>
          <w:sz w:val="24"/>
          <w:szCs w:val="24"/>
        </w:rPr>
        <w:t>consideration</w:t>
      </w:r>
      <w:r w:rsidR="00EA361C">
        <w:rPr>
          <w:rFonts w:cstheme="minorHAnsi"/>
          <w:sz w:val="24"/>
          <w:szCs w:val="24"/>
        </w:rPr>
        <w:t>. To be discussed as item 1</w:t>
      </w:r>
      <w:r w:rsidR="00EC7014">
        <w:rPr>
          <w:rFonts w:cstheme="minorHAnsi"/>
          <w:sz w:val="24"/>
          <w:szCs w:val="24"/>
        </w:rPr>
        <w:t>2</w:t>
      </w:r>
      <w:r w:rsidR="00EA361C">
        <w:rPr>
          <w:rFonts w:cstheme="minorHAnsi"/>
          <w:sz w:val="24"/>
          <w:szCs w:val="24"/>
        </w:rPr>
        <w:t xml:space="preserve">1. With this amendment agreed, </w:t>
      </w:r>
      <w:r w:rsidR="00EA361C">
        <w:rPr>
          <w:rFonts w:cstheme="minorHAnsi"/>
          <w:b/>
          <w:sz w:val="24"/>
          <w:szCs w:val="24"/>
        </w:rPr>
        <w:t>r</w:t>
      </w:r>
      <w:r w:rsidR="00EA361C" w:rsidRPr="00EA361C">
        <w:rPr>
          <w:rFonts w:cstheme="minorHAnsi"/>
          <w:b/>
          <w:sz w:val="24"/>
          <w:szCs w:val="24"/>
        </w:rPr>
        <w:t>esolution</w:t>
      </w:r>
      <w:r w:rsidR="00EA361C">
        <w:rPr>
          <w:rFonts w:cstheme="minorHAnsi"/>
          <w:sz w:val="24"/>
          <w:szCs w:val="24"/>
        </w:rPr>
        <w:t xml:space="preserve"> to approve minutes</w:t>
      </w:r>
      <w:r>
        <w:rPr>
          <w:rFonts w:cstheme="minorHAnsi"/>
          <w:sz w:val="24"/>
          <w:szCs w:val="24"/>
        </w:rPr>
        <w:t xml:space="preserve"> p</w:t>
      </w:r>
      <w:r w:rsidRPr="00DE30EE">
        <w:rPr>
          <w:rFonts w:cstheme="minorHAnsi"/>
          <w:sz w:val="24"/>
          <w:szCs w:val="24"/>
        </w:rPr>
        <w:t xml:space="preserve">roposed by </w:t>
      </w:r>
      <w:r w:rsidR="0038576D">
        <w:rPr>
          <w:rFonts w:cstheme="minorHAnsi"/>
          <w:sz w:val="24"/>
          <w:szCs w:val="24"/>
        </w:rPr>
        <w:t>Cllr Lewis</w:t>
      </w:r>
      <w:r w:rsidRPr="00DE30EE">
        <w:rPr>
          <w:rFonts w:cstheme="minorHAnsi"/>
          <w:sz w:val="24"/>
          <w:szCs w:val="24"/>
        </w:rPr>
        <w:t xml:space="preserve">, seconded by </w:t>
      </w:r>
      <w:r w:rsidR="0038576D">
        <w:rPr>
          <w:rFonts w:cstheme="minorHAnsi"/>
          <w:sz w:val="24"/>
          <w:szCs w:val="24"/>
        </w:rPr>
        <w:t>Cllr Cruse</w:t>
      </w:r>
      <w:r w:rsidR="00835A28" w:rsidRPr="00DE30EE">
        <w:rPr>
          <w:rFonts w:cstheme="minorHAnsi"/>
          <w:sz w:val="24"/>
          <w:szCs w:val="24"/>
        </w:rPr>
        <w:t>. All in</w:t>
      </w:r>
      <w:r w:rsidR="00835A28">
        <w:rPr>
          <w:rFonts w:cstheme="minorHAnsi"/>
          <w:sz w:val="24"/>
          <w:szCs w:val="24"/>
        </w:rPr>
        <w:t xml:space="preserve"> favour. </w:t>
      </w:r>
    </w:p>
    <w:p w14:paraId="6284D2C2" w14:textId="2576D9E8" w:rsidR="00234653" w:rsidRDefault="00EA361C" w:rsidP="00AF370A">
      <w:pPr>
        <w:pStyle w:val="Header"/>
        <w:numPr>
          <w:ilvl w:val="0"/>
          <w:numId w:val="2"/>
        </w:numPr>
        <w:tabs>
          <w:tab w:val="clear" w:pos="4513"/>
          <w:tab w:val="clear" w:pos="9026"/>
          <w:tab w:val="left" w:pos="567"/>
        </w:tabs>
        <w:spacing w:before="100" w:beforeAutospacing="1" w:after="120"/>
        <w:ind w:left="360"/>
        <w:jc w:val="both"/>
        <w:rPr>
          <w:rFonts w:cstheme="minorHAnsi"/>
          <w:b/>
          <w:bCs/>
          <w:sz w:val="24"/>
          <w:szCs w:val="24"/>
        </w:rPr>
      </w:pPr>
      <w:r>
        <w:rPr>
          <w:rFonts w:cstheme="minorHAnsi"/>
          <w:sz w:val="24"/>
          <w:szCs w:val="24"/>
        </w:rPr>
        <w:t>Public Participation</w:t>
      </w:r>
      <w:r w:rsidR="001C1001">
        <w:rPr>
          <w:rFonts w:cstheme="minorHAnsi"/>
          <w:sz w:val="24"/>
          <w:szCs w:val="24"/>
        </w:rPr>
        <w:t xml:space="preserve">: No members of the public </w:t>
      </w:r>
      <w:r w:rsidR="0038576D">
        <w:rPr>
          <w:rFonts w:cstheme="minorHAnsi"/>
          <w:sz w:val="24"/>
          <w:szCs w:val="24"/>
        </w:rPr>
        <w:t xml:space="preserve">were </w:t>
      </w:r>
      <w:r w:rsidR="001C1001">
        <w:rPr>
          <w:rFonts w:cstheme="minorHAnsi"/>
          <w:sz w:val="24"/>
          <w:szCs w:val="24"/>
        </w:rPr>
        <w:t xml:space="preserve">present. </w:t>
      </w:r>
      <w:r w:rsidR="0038576D">
        <w:rPr>
          <w:rFonts w:cstheme="minorHAnsi"/>
          <w:sz w:val="24"/>
          <w:szCs w:val="24"/>
        </w:rPr>
        <w:t xml:space="preserve">Cllr Cruse </w:t>
      </w:r>
      <w:r w:rsidR="00EC7014">
        <w:rPr>
          <w:rFonts w:cstheme="minorHAnsi"/>
          <w:sz w:val="24"/>
          <w:szCs w:val="24"/>
        </w:rPr>
        <w:t xml:space="preserve">reported he </w:t>
      </w:r>
      <w:r w:rsidR="0038576D">
        <w:rPr>
          <w:rFonts w:cstheme="minorHAnsi"/>
          <w:sz w:val="24"/>
          <w:szCs w:val="24"/>
        </w:rPr>
        <w:t xml:space="preserve">was </w:t>
      </w:r>
      <w:r w:rsidR="00EC7F81">
        <w:rPr>
          <w:rFonts w:cstheme="minorHAnsi"/>
          <w:sz w:val="24"/>
          <w:szCs w:val="24"/>
        </w:rPr>
        <w:t>in receipt of</w:t>
      </w:r>
      <w:r w:rsidR="001C1001">
        <w:rPr>
          <w:rFonts w:cstheme="minorHAnsi"/>
          <w:sz w:val="24"/>
          <w:szCs w:val="24"/>
        </w:rPr>
        <w:t xml:space="preserve"> written representation regarding the Centenary Stone Information Board/History Board </w:t>
      </w:r>
      <w:r w:rsidR="00EC7F81">
        <w:rPr>
          <w:rFonts w:cstheme="minorHAnsi"/>
          <w:sz w:val="24"/>
          <w:szCs w:val="24"/>
        </w:rPr>
        <w:t xml:space="preserve">to aid </w:t>
      </w:r>
      <w:r w:rsidR="001C1001">
        <w:rPr>
          <w:rFonts w:cstheme="minorHAnsi"/>
          <w:sz w:val="24"/>
          <w:szCs w:val="24"/>
        </w:rPr>
        <w:t>discussion (</w:t>
      </w:r>
      <w:r w:rsidR="002C51B4">
        <w:rPr>
          <w:rFonts w:cstheme="minorHAnsi"/>
          <w:sz w:val="24"/>
          <w:szCs w:val="24"/>
        </w:rPr>
        <w:t>item 121)</w:t>
      </w:r>
    </w:p>
    <w:p w14:paraId="4DB3A4CC" w14:textId="77777777" w:rsidR="00234653" w:rsidRDefault="00234653" w:rsidP="00AA7465">
      <w:pPr>
        <w:pStyle w:val="Header"/>
        <w:tabs>
          <w:tab w:val="clear" w:pos="4513"/>
          <w:tab w:val="clear" w:pos="9026"/>
          <w:tab w:val="left" w:pos="567"/>
        </w:tabs>
        <w:spacing w:before="120"/>
        <w:jc w:val="both"/>
        <w:rPr>
          <w:rFonts w:cstheme="minorHAnsi"/>
          <w:b/>
          <w:bCs/>
          <w:sz w:val="24"/>
          <w:szCs w:val="24"/>
        </w:rPr>
      </w:pPr>
    </w:p>
    <w:p w14:paraId="5CCD531E" w14:textId="1C965124" w:rsidR="003632D9" w:rsidRDefault="003632D9" w:rsidP="0071096C">
      <w:pPr>
        <w:pStyle w:val="Header"/>
        <w:tabs>
          <w:tab w:val="clear" w:pos="4513"/>
          <w:tab w:val="clear" w:pos="9026"/>
          <w:tab w:val="left" w:pos="567"/>
        </w:tabs>
        <w:spacing w:before="120"/>
        <w:jc w:val="both"/>
        <w:rPr>
          <w:rFonts w:cstheme="minorHAnsi"/>
          <w:b/>
          <w:bCs/>
          <w:sz w:val="24"/>
          <w:szCs w:val="24"/>
        </w:rPr>
      </w:pPr>
      <w:r>
        <w:rPr>
          <w:rFonts w:cstheme="minorHAnsi"/>
          <w:b/>
          <w:bCs/>
          <w:sz w:val="24"/>
          <w:szCs w:val="24"/>
        </w:rPr>
        <w:t>Reports</w:t>
      </w:r>
    </w:p>
    <w:p w14:paraId="4BFA879B" w14:textId="316DF0AE" w:rsidR="003632D9" w:rsidRDefault="00234653" w:rsidP="00B715C1">
      <w:pPr>
        <w:pStyle w:val="Header"/>
        <w:numPr>
          <w:ilvl w:val="0"/>
          <w:numId w:val="2"/>
        </w:numPr>
        <w:tabs>
          <w:tab w:val="clear" w:pos="4513"/>
          <w:tab w:val="clear" w:pos="9026"/>
          <w:tab w:val="left" w:pos="567"/>
        </w:tabs>
        <w:spacing w:before="240"/>
        <w:ind w:left="360"/>
        <w:jc w:val="both"/>
        <w:rPr>
          <w:rFonts w:cstheme="minorHAnsi"/>
          <w:sz w:val="24"/>
          <w:szCs w:val="24"/>
        </w:rPr>
      </w:pPr>
      <w:r>
        <w:rPr>
          <w:rFonts w:cstheme="minorHAnsi"/>
          <w:sz w:val="24"/>
          <w:szCs w:val="24"/>
        </w:rPr>
        <w:t xml:space="preserve">Cllr Gill Moseley, Gloucestershire County Council </w:t>
      </w:r>
      <w:r w:rsidR="00097FCD">
        <w:rPr>
          <w:rFonts w:cstheme="minorHAnsi"/>
          <w:sz w:val="24"/>
          <w:szCs w:val="24"/>
        </w:rPr>
        <w:t xml:space="preserve">(GCC) </w:t>
      </w:r>
      <w:r>
        <w:rPr>
          <w:rFonts w:cstheme="minorHAnsi"/>
          <w:sz w:val="24"/>
          <w:szCs w:val="24"/>
        </w:rPr>
        <w:t xml:space="preserve">Representative for the Newent Division, </w:t>
      </w:r>
      <w:r w:rsidR="00186D3F">
        <w:rPr>
          <w:rFonts w:cstheme="minorHAnsi"/>
          <w:sz w:val="24"/>
          <w:szCs w:val="24"/>
        </w:rPr>
        <w:t xml:space="preserve">gave a </w:t>
      </w:r>
      <w:r w:rsidR="00097FCD">
        <w:rPr>
          <w:rFonts w:cstheme="minorHAnsi"/>
          <w:sz w:val="24"/>
          <w:szCs w:val="24"/>
        </w:rPr>
        <w:t xml:space="preserve">verbal </w:t>
      </w:r>
      <w:r w:rsidR="00186D3F">
        <w:rPr>
          <w:rFonts w:cstheme="minorHAnsi"/>
          <w:sz w:val="24"/>
          <w:szCs w:val="24"/>
        </w:rPr>
        <w:t xml:space="preserve">report to council which included the following points: </w:t>
      </w:r>
    </w:p>
    <w:p w14:paraId="0CD99EC6" w14:textId="19B3D99E" w:rsidR="00380D4C" w:rsidRDefault="00BF77BD" w:rsidP="00B715C1">
      <w:pPr>
        <w:pStyle w:val="Header"/>
        <w:tabs>
          <w:tab w:val="clear" w:pos="4513"/>
          <w:tab w:val="clear" w:pos="9026"/>
          <w:tab w:val="left" w:pos="567"/>
        </w:tabs>
        <w:spacing w:before="240"/>
        <w:ind w:left="340"/>
        <w:jc w:val="both"/>
        <w:rPr>
          <w:rFonts w:cstheme="minorHAnsi"/>
          <w:sz w:val="24"/>
          <w:szCs w:val="24"/>
        </w:rPr>
      </w:pPr>
      <w:r w:rsidRPr="00F30F1D">
        <w:rPr>
          <w:rFonts w:cstheme="minorHAnsi"/>
          <w:b/>
          <w:bCs/>
          <w:sz w:val="24"/>
          <w:szCs w:val="24"/>
        </w:rPr>
        <w:t>20 MPH Speed Limits</w:t>
      </w:r>
      <w:r>
        <w:rPr>
          <w:rFonts w:cstheme="minorHAnsi"/>
          <w:sz w:val="24"/>
          <w:szCs w:val="24"/>
        </w:rPr>
        <w:t xml:space="preserve"> - </w:t>
      </w:r>
      <w:r w:rsidR="00C43D49">
        <w:rPr>
          <w:rFonts w:cstheme="minorHAnsi"/>
          <w:sz w:val="24"/>
          <w:szCs w:val="24"/>
        </w:rPr>
        <w:t xml:space="preserve">Progress is anticipated regarding the approval and funding for 20mph speed limits within </w:t>
      </w:r>
      <w:r w:rsidR="009C044C">
        <w:rPr>
          <w:rFonts w:cstheme="minorHAnsi"/>
          <w:sz w:val="24"/>
          <w:szCs w:val="24"/>
        </w:rPr>
        <w:t>For</w:t>
      </w:r>
      <w:r w:rsidR="00097FCD">
        <w:rPr>
          <w:rFonts w:cstheme="minorHAnsi"/>
          <w:sz w:val="24"/>
          <w:szCs w:val="24"/>
        </w:rPr>
        <w:t>e</w:t>
      </w:r>
      <w:r w:rsidR="009C044C">
        <w:rPr>
          <w:rFonts w:cstheme="minorHAnsi"/>
          <w:sz w:val="24"/>
          <w:szCs w:val="24"/>
        </w:rPr>
        <w:t xml:space="preserve">st </w:t>
      </w:r>
      <w:r w:rsidR="00EC7014">
        <w:rPr>
          <w:rFonts w:cstheme="minorHAnsi"/>
          <w:sz w:val="24"/>
          <w:szCs w:val="24"/>
        </w:rPr>
        <w:t>o</w:t>
      </w:r>
      <w:r w:rsidR="009C044C">
        <w:rPr>
          <w:rFonts w:cstheme="minorHAnsi"/>
          <w:sz w:val="24"/>
          <w:szCs w:val="24"/>
        </w:rPr>
        <w:t>f Dean District Council (</w:t>
      </w:r>
      <w:r w:rsidR="00EC7014">
        <w:rPr>
          <w:rFonts w:cstheme="minorHAnsi"/>
          <w:sz w:val="24"/>
          <w:szCs w:val="24"/>
        </w:rPr>
        <w:t>Fo</w:t>
      </w:r>
      <w:r w:rsidR="0038576D">
        <w:rPr>
          <w:rFonts w:cstheme="minorHAnsi"/>
          <w:sz w:val="24"/>
          <w:szCs w:val="24"/>
        </w:rPr>
        <w:t>D</w:t>
      </w:r>
      <w:r w:rsidR="009C044C">
        <w:rPr>
          <w:rFonts w:cstheme="minorHAnsi"/>
          <w:sz w:val="24"/>
          <w:szCs w:val="24"/>
        </w:rPr>
        <w:t xml:space="preserve">DC) </w:t>
      </w:r>
      <w:r w:rsidR="00C43D49">
        <w:rPr>
          <w:rFonts w:cstheme="minorHAnsi"/>
          <w:sz w:val="24"/>
          <w:szCs w:val="24"/>
        </w:rPr>
        <w:t xml:space="preserve">villages as part of </w:t>
      </w:r>
      <w:r w:rsidR="0038576D">
        <w:rPr>
          <w:rFonts w:cstheme="minorHAnsi"/>
          <w:sz w:val="24"/>
          <w:szCs w:val="24"/>
        </w:rPr>
        <w:t xml:space="preserve">her </w:t>
      </w:r>
      <w:r w:rsidR="00C43D49">
        <w:rPr>
          <w:rFonts w:cstheme="minorHAnsi"/>
          <w:sz w:val="24"/>
          <w:szCs w:val="24"/>
        </w:rPr>
        <w:t>work ongoing since May 2021.</w:t>
      </w:r>
      <w:r w:rsidR="0046196D">
        <w:rPr>
          <w:rFonts w:cstheme="minorHAnsi"/>
          <w:sz w:val="24"/>
          <w:szCs w:val="24"/>
        </w:rPr>
        <w:t xml:space="preserve"> Cllr Mosely sought clarification on whether the Parish Council supported this for Kempley and this was duly confirmed.</w:t>
      </w:r>
    </w:p>
    <w:p w14:paraId="649EBD48" w14:textId="69C21D94" w:rsidR="0046196D" w:rsidRPr="00933839" w:rsidRDefault="0046196D" w:rsidP="009A40D1">
      <w:pPr>
        <w:pStyle w:val="Header"/>
        <w:tabs>
          <w:tab w:val="clear" w:pos="4513"/>
          <w:tab w:val="clear" w:pos="9026"/>
          <w:tab w:val="left" w:pos="567"/>
        </w:tabs>
        <w:ind w:left="340"/>
        <w:jc w:val="both"/>
        <w:rPr>
          <w:rFonts w:cstheme="minorHAnsi"/>
          <w:bCs/>
          <w:sz w:val="24"/>
          <w:szCs w:val="24"/>
        </w:rPr>
      </w:pPr>
      <w:r w:rsidRPr="00F30F1D">
        <w:rPr>
          <w:rFonts w:cstheme="minorHAnsi"/>
          <w:bCs/>
          <w:i/>
          <w:sz w:val="24"/>
          <w:szCs w:val="24"/>
        </w:rPr>
        <w:t>Action:</w:t>
      </w:r>
      <w:r w:rsidRPr="00933839">
        <w:rPr>
          <w:rFonts w:cstheme="minorHAnsi"/>
          <w:bCs/>
          <w:sz w:val="24"/>
          <w:szCs w:val="24"/>
        </w:rPr>
        <w:t xml:space="preserve"> Clerk to write to Liz </w:t>
      </w:r>
      <w:r w:rsidR="00D361D0" w:rsidRPr="00933839">
        <w:rPr>
          <w:rFonts w:cstheme="minorHAnsi"/>
          <w:bCs/>
          <w:sz w:val="24"/>
          <w:szCs w:val="24"/>
        </w:rPr>
        <w:t>Kirkham</w:t>
      </w:r>
      <w:r w:rsidRPr="00933839">
        <w:rPr>
          <w:rFonts w:cstheme="minorHAnsi"/>
          <w:bCs/>
          <w:sz w:val="24"/>
          <w:szCs w:val="24"/>
        </w:rPr>
        <w:t xml:space="preserve"> (</w:t>
      </w:r>
      <w:r w:rsidR="00D361D0" w:rsidRPr="00933839">
        <w:rPr>
          <w:rFonts w:cstheme="minorHAnsi"/>
          <w:bCs/>
          <w:sz w:val="24"/>
          <w:szCs w:val="24"/>
        </w:rPr>
        <w:t>Network &amp; Traffic Manager</w:t>
      </w:r>
      <w:r w:rsidRPr="00933839">
        <w:rPr>
          <w:rFonts w:cstheme="minorHAnsi"/>
          <w:bCs/>
          <w:sz w:val="24"/>
          <w:szCs w:val="24"/>
        </w:rPr>
        <w:t>) to confirm that the introduction of 20mph speed limits in central areas of the village is supported by the Parish Council.</w:t>
      </w:r>
    </w:p>
    <w:p w14:paraId="391DA899" w14:textId="2ED7FA73" w:rsidR="00C43D49" w:rsidRDefault="00BF77BD" w:rsidP="009A40D1">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Covid Recovery Fund -</w:t>
      </w:r>
      <w:r>
        <w:rPr>
          <w:rFonts w:cstheme="minorHAnsi"/>
          <w:sz w:val="24"/>
          <w:szCs w:val="24"/>
        </w:rPr>
        <w:t xml:space="preserve"> </w:t>
      </w:r>
      <w:r w:rsidR="00C43D49">
        <w:rPr>
          <w:rFonts w:cstheme="minorHAnsi"/>
          <w:sz w:val="24"/>
          <w:szCs w:val="24"/>
        </w:rPr>
        <w:t>Discussions are ongoing in regards to best use of the Covid Recovery Fund</w:t>
      </w:r>
      <w:r w:rsidR="00D45701">
        <w:rPr>
          <w:rFonts w:cstheme="minorHAnsi"/>
          <w:sz w:val="24"/>
          <w:szCs w:val="24"/>
        </w:rPr>
        <w:t>,</w:t>
      </w:r>
      <w:r w:rsidR="0038576D">
        <w:rPr>
          <w:rFonts w:cstheme="minorHAnsi"/>
          <w:sz w:val="24"/>
          <w:szCs w:val="24"/>
        </w:rPr>
        <w:t xml:space="preserve"> more details to follow.</w:t>
      </w:r>
    </w:p>
    <w:p w14:paraId="55C4DA6E" w14:textId="06EF9F28" w:rsidR="00C43D49" w:rsidRDefault="00BF77BD" w:rsidP="009A40D1">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Highways Local Fund -</w:t>
      </w:r>
      <w:r>
        <w:rPr>
          <w:rFonts w:cstheme="minorHAnsi"/>
          <w:sz w:val="24"/>
          <w:szCs w:val="24"/>
        </w:rPr>
        <w:t xml:space="preserve"> </w:t>
      </w:r>
      <w:r w:rsidR="00C43D49">
        <w:rPr>
          <w:rFonts w:cstheme="minorHAnsi"/>
          <w:sz w:val="24"/>
          <w:szCs w:val="24"/>
        </w:rPr>
        <w:t>The imminent end of the current Financial Y</w:t>
      </w:r>
      <w:r w:rsidR="00B71AD2">
        <w:rPr>
          <w:rFonts w:cstheme="minorHAnsi"/>
          <w:sz w:val="24"/>
          <w:szCs w:val="24"/>
        </w:rPr>
        <w:t xml:space="preserve">ear’s ‘Highways Local’ funding has prompted </w:t>
      </w:r>
      <w:r w:rsidR="0038576D">
        <w:rPr>
          <w:rFonts w:cstheme="minorHAnsi"/>
          <w:sz w:val="24"/>
          <w:szCs w:val="24"/>
        </w:rPr>
        <w:t>Cllr Mosely</w:t>
      </w:r>
      <w:r w:rsidR="00B71AD2">
        <w:rPr>
          <w:rFonts w:cstheme="minorHAnsi"/>
          <w:sz w:val="24"/>
          <w:szCs w:val="24"/>
        </w:rPr>
        <w:t xml:space="preserve"> to liaise with Andrew Middlecote </w:t>
      </w:r>
      <w:r w:rsidR="001A75D4">
        <w:rPr>
          <w:rFonts w:cstheme="minorHAnsi"/>
          <w:sz w:val="24"/>
          <w:szCs w:val="24"/>
        </w:rPr>
        <w:t>(</w:t>
      </w:r>
      <w:r w:rsidR="009C044C">
        <w:rPr>
          <w:rFonts w:cstheme="minorHAnsi"/>
          <w:sz w:val="24"/>
          <w:szCs w:val="24"/>
        </w:rPr>
        <w:t xml:space="preserve">Gloucester County Council Local Area </w:t>
      </w:r>
      <w:r w:rsidR="00231593">
        <w:rPr>
          <w:rFonts w:cstheme="minorHAnsi"/>
          <w:sz w:val="24"/>
          <w:szCs w:val="24"/>
        </w:rPr>
        <w:t>H</w:t>
      </w:r>
      <w:r w:rsidR="009C044C">
        <w:rPr>
          <w:rFonts w:cstheme="minorHAnsi"/>
          <w:sz w:val="24"/>
          <w:szCs w:val="24"/>
        </w:rPr>
        <w:t>ighways Manager</w:t>
      </w:r>
      <w:r w:rsidR="001A75D4">
        <w:rPr>
          <w:rFonts w:cstheme="minorHAnsi"/>
          <w:sz w:val="24"/>
          <w:szCs w:val="24"/>
        </w:rPr>
        <w:t xml:space="preserve">) </w:t>
      </w:r>
      <w:r w:rsidR="00B71AD2">
        <w:rPr>
          <w:rFonts w:cstheme="minorHAnsi"/>
          <w:sz w:val="24"/>
          <w:szCs w:val="24"/>
        </w:rPr>
        <w:t xml:space="preserve">regarding optimal use of any remaining funds. </w:t>
      </w:r>
      <w:r w:rsidR="001A75D4">
        <w:rPr>
          <w:rFonts w:cstheme="minorHAnsi"/>
          <w:sz w:val="24"/>
          <w:szCs w:val="24"/>
        </w:rPr>
        <w:t>Whilst i</w:t>
      </w:r>
      <w:r w:rsidR="00B71AD2">
        <w:rPr>
          <w:rFonts w:cstheme="minorHAnsi"/>
          <w:sz w:val="24"/>
          <w:szCs w:val="24"/>
        </w:rPr>
        <w:t>t</w:t>
      </w:r>
      <w:r w:rsidR="001A75D4">
        <w:rPr>
          <w:rFonts w:cstheme="minorHAnsi"/>
          <w:sz w:val="24"/>
          <w:szCs w:val="24"/>
        </w:rPr>
        <w:t>’</w:t>
      </w:r>
      <w:r w:rsidR="00B71AD2">
        <w:rPr>
          <w:rFonts w:cstheme="minorHAnsi"/>
          <w:sz w:val="24"/>
          <w:szCs w:val="24"/>
        </w:rPr>
        <w:t xml:space="preserve">s </w:t>
      </w:r>
      <w:r w:rsidR="00097FCD">
        <w:rPr>
          <w:rFonts w:cstheme="minorHAnsi"/>
          <w:sz w:val="24"/>
          <w:szCs w:val="24"/>
        </w:rPr>
        <w:t xml:space="preserve">now </w:t>
      </w:r>
      <w:r w:rsidR="00B71AD2">
        <w:rPr>
          <w:rFonts w:cstheme="minorHAnsi"/>
          <w:sz w:val="24"/>
          <w:szCs w:val="24"/>
        </w:rPr>
        <w:t xml:space="preserve">too late to make requests within this year’s funding stream, requests for the new Financial Year will be considered in </w:t>
      </w:r>
      <w:r w:rsidR="00B71AD2">
        <w:rPr>
          <w:rFonts w:cstheme="minorHAnsi"/>
          <w:sz w:val="24"/>
          <w:szCs w:val="24"/>
        </w:rPr>
        <w:lastRenderedPageBreak/>
        <w:t xml:space="preserve">due course and are needed before Christmas </w:t>
      </w:r>
      <w:r w:rsidR="001A75D4">
        <w:rPr>
          <w:rFonts w:cstheme="minorHAnsi"/>
          <w:sz w:val="24"/>
          <w:szCs w:val="24"/>
        </w:rPr>
        <w:t xml:space="preserve">each year </w:t>
      </w:r>
      <w:r w:rsidR="00B71AD2">
        <w:rPr>
          <w:rFonts w:cstheme="minorHAnsi"/>
          <w:sz w:val="24"/>
          <w:szCs w:val="24"/>
        </w:rPr>
        <w:t xml:space="preserve">to be viable. Examples of previous projects include: yellow backing boards on Newent By-pass, dropped kerbs in Newent, </w:t>
      </w:r>
      <w:r w:rsidR="00D45701">
        <w:rPr>
          <w:rFonts w:cstheme="minorHAnsi"/>
          <w:sz w:val="24"/>
          <w:szCs w:val="24"/>
        </w:rPr>
        <w:t xml:space="preserve">installation of Kissing Gates. </w:t>
      </w:r>
      <w:r w:rsidR="00B71AD2">
        <w:rPr>
          <w:rFonts w:cstheme="minorHAnsi"/>
          <w:sz w:val="24"/>
          <w:szCs w:val="24"/>
        </w:rPr>
        <w:t>Resurfacing is not covered by this funding stream.</w:t>
      </w:r>
    </w:p>
    <w:p w14:paraId="693D03CE" w14:textId="456CA4C0" w:rsidR="001A75D4" w:rsidRDefault="00BF77BD" w:rsidP="009A40D1">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Highway Repairs -</w:t>
      </w:r>
      <w:r>
        <w:rPr>
          <w:rFonts w:cstheme="minorHAnsi"/>
          <w:sz w:val="24"/>
          <w:szCs w:val="24"/>
        </w:rPr>
        <w:t xml:space="preserve"> </w:t>
      </w:r>
      <w:r w:rsidR="001A75D4">
        <w:rPr>
          <w:rFonts w:cstheme="minorHAnsi"/>
          <w:sz w:val="24"/>
          <w:szCs w:val="24"/>
        </w:rPr>
        <w:t xml:space="preserve">Following up on the recent GCC meeting motion to change the way the Highways division work </w:t>
      </w:r>
      <w:r w:rsidR="00097FCD">
        <w:rPr>
          <w:rFonts w:cstheme="minorHAnsi"/>
          <w:sz w:val="24"/>
          <w:szCs w:val="24"/>
        </w:rPr>
        <w:t>with the aim of</w:t>
      </w:r>
      <w:r w:rsidR="001A75D4">
        <w:rPr>
          <w:rFonts w:cstheme="minorHAnsi"/>
          <w:sz w:val="24"/>
          <w:szCs w:val="24"/>
        </w:rPr>
        <w:t xml:space="preserve"> </w:t>
      </w:r>
      <w:r w:rsidR="00D45701">
        <w:rPr>
          <w:rFonts w:cstheme="minorHAnsi"/>
          <w:sz w:val="24"/>
          <w:szCs w:val="24"/>
        </w:rPr>
        <w:t>expedit</w:t>
      </w:r>
      <w:r w:rsidR="00097FCD">
        <w:rPr>
          <w:rFonts w:cstheme="minorHAnsi"/>
          <w:sz w:val="24"/>
          <w:szCs w:val="24"/>
        </w:rPr>
        <w:t>ing</w:t>
      </w:r>
      <w:r w:rsidR="00D45701">
        <w:rPr>
          <w:rFonts w:cstheme="minorHAnsi"/>
          <w:sz w:val="24"/>
          <w:szCs w:val="24"/>
        </w:rPr>
        <w:t xml:space="preserve"> the </w:t>
      </w:r>
      <w:r w:rsidR="001A75D4">
        <w:rPr>
          <w:rFonts w:cstheme="minorHAnsi"/>
          <w:sz w:val="24"/>
          <w:szCs w:val="24"/>
        </w:rPr>
        <w:t>repair</w:t>
      </w:r>
      <w:r w:rsidR="00D45701">
        <w:rPr>
          <w:rFonts w:cstheme="minorHAnsi"/>
          <w:sz w:val="24"/>
          <w:szCs w:val="24"/>
        </w:rPr>
        <w:t xml:space="preserve"> of</w:t>
      </w:r>
      <w:r w:rsidR="001A75D4">
        <w:rPr>
          <w:rFonts w:cstheme="minorHAnsi"/>
          <w:sz w:val="24"/>
          <w:szCs w:val="24"/>
        </w:rPr>
        <w:t xml:space="preserve"> potholes i</w:t>
      </w:r>
      <w:r w:rsidR="00097FCD">
        <w:rPr>
          <w:rFonts w:cstheme="minorHAnsi"/>
          <w:sz w:val="24"/>
          <w:szCs w:val="24"/>
        </w:rPr>
        <w:t>.</w:t>
      </w:r>
      <w:r w:rsidR="001A75D4">
        <w:rPr>
          <w:rFonts w:cstheme="minorHAnsi"/>
          <w:sz w:val="24"/>
          <w:szCs w:val="24"/>
        </w:rPr>
        <w:t>e</w:t>
      </w:r>
      <w:r w:rsidR="00097FCD">
        <w:rPr>
          <w:rFonts w:cstheme="minorHAnsi"/>
          <w:sz w:val="24"/>
          <w:szCs w:val="24"/>
        </w:rPr>
        <w:t>. only one attendance to both identify need and carry out the work</w:t>
      </w:r>
      <w:r w:rsidR="001A75D4">
        <w:rPr>
          <w:rFonts w:cstheme="minorHAnsi"/>
          <w:sz w:val="24"/>
          <w:szCs w:val="24"/>
        </w:rPr>
        <w:t xml:space="preserve">, this </w:t>
      </w:r>
      <w:r w:rsidR="00097FCD">
        <w:rPr>
          <w:rFonts w:cstheme="minorHAnsi"/>
          <w:sz w:val="24"/>
          <w:szCs w:val="24"/>
        </w:rPr>
        <w:t xml:space="preserve">change </w:t>
      </w:r>
      <w:r w:rsidR="00EC7014">
        <w:rPr>
          <w:rFonts w:cstheme="minorHAnsi"/>
          <w:sz w:val="24"/>
          <w:szCs w:val="24"/>
        </w:rPr>
        <w:t xml:space="preserve">to working practice will not </w:t>
      </w:r>
      <w:r w:rsidR="001A75D4">
        <w:rPr>
          <w:rFonts w:cstheme="minorHAnsi"/>
          <w:sz w:val="24"/>
          <w:szCs w:val="24"/>
        </w:rPr>
        <w:t>be adopted currently.</w:t>
      </w:r>
    </w:p>
    <w:p w14:paraId="6CD01E8D" w14:textId="77777777" w:rsidR="004838AA" w:rsidRDefault="004838AA" w:rsidP="009A40D1">
      <w:pPr>
        <w:pStyle w:val="Header"/>
        <w:tabs>
          <w:tab w:val="clear" w:pos="4513"/>
          <w:tab w:val="clear" w:pos="9026"/>
          <w:tab w:val="left" w:pos="567"/>
        </w:tabs>
        <w:spacing w:before="120"/>
        <w:jc w:val="both"/>
        <w:rPr>
          <w:rFonts w:cstheme="minorHAnsi"/>
          <w:sz w:val="24"/>
          <w:szCs w:val="24"/>
        </w:rPr>
      </w:pPr>
    </w:p>
    <w:p w14:paraId="1B2FAA26" w14:textId="05BDF6C4" w:rsidR="001A626F" w:rsidRDefault="001A626F"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Cllr Brocklehurst presented his report</w:t>
      </w:r>
      <w:r w:rsidR="00D361D0">
        <w:rPr>
          <w:rFonts w:cstheme="minorHAnsi"/>
          <w:sz w:val="24"/>
          <w:szCs w:val="24"/>
        </w:rPr>
        <w:t>:</w:t>
      </w:r>
      <w:r>
        <w:rPr>
          <w:rFonts w:cstheme="minorHAnsi"/>
          <w:sz w:val="24"/>
          <w:szCs w:val="24"/>
        </w:rPr>
        <w:t xml:space="preserve"> K</w:t>
      </w:r>
      <w:r w:rsidR="00D361D0">
        <w:rPr>
          <w:rFonts w:cstheme="minorHAnsi"/>
          <w:sz w:val="24"/>
          <w:szCs w:val="24"/>
        </w:rPr>
        <w:t xml:space="preserve">empley </w:t>
      </w:r>
      <w:r>
        <w:rPr>
          <w:rFonts w:cstheme="minorHAnsi"/>
          <w:sz w:val="24"/>
          <w:szCs w:val="24"/>
        </w:rPr>
        <w:t>P</w:t>
      </w:r>
      <w:r w:rsidR="00D361D0">
        <w:rPr>
          <w:rFonts w:cstheme="minorHAnsi"/>
          <w:sz w:val="24"/>
          <w:szCs w:val="24"/>
        </w:rPr>
        <w:t xml:space="preserve">arish </w:t>
      </w:r>
      <w:r>
        <w:rPr>
          <w:rFonts w:cstheme="minorHAnsi"/>
          <w:sz w:val="24"/>
          <w:szCs w:val="24"/>
        </w:rPr>
        <w:t>C</w:t>
      </w:r>
      <w:r w:rsidR="00D361D0">
        <w:rPr>
          <w:rFonts w:cstheme="minorHAnsi"/>
          <w:sz w:val="24"/>
          <w:szCs w:val="24"/>
        </w:rPr>
        <w:t>ouncil</w:t>
      </w:r>
      <w:r>
        <w:rPr>
          <w:rFonts w:cstheme="minorHAnsi"/>
          <w:sz w:val="24"/>
          <w:szCs w:val="24"/>
        </w:rPr>
        <w:t xml:space="preserve"> - </w:t>
      </w:r>
      <w:r w:rsidR="004838AA">
        <w:rPr>
          <w:rFonts w:cstheme="minorHAnsi"/>
          <w:sz w:val="24"/>
          <w:szCs w:val="24"/>
        </w:rPr>
        <w:t xml:space="preserve">Climate </w:t>
      </w:r>
      <w:r>
        <w:rPr>
          <w:rFonts w:cstheme="minorHAnsi"/>
          <w:sz w:val="24"/>
          <w:szCs w:val="24"/>
        </w:rPr>
        <w:t xml:space="preserve">Change Emergency. </w:t>
      </w:r>
    </w:p>
    <w:p w14:paraId="0731099A" w14:textId="27FCB71F" w:rsidR="004838AA" w:rsidRDefault="00BF77BD" w:rsidP="005A1035">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Kempley Parish Carbon Footprint</w:t>
      </w:r>
      <w:r>
        <w:rPr>
          <w:rFonts w:cstheme="minorHAnsi"/>
          <w:sz w:val="24"/>
          <w:szCs w:val="24"/>
        </w:rPr>
        <w:t xml:space="preserve"> -</w:t>
      </w:r>
      <w:r w:rsidR="002B6302">
        <w:rPr>
          <w:rFonts w:cstheme="minorHAnsi"/>
          <w:sz w:val="24"/>
          <w:szCs w:val="24"/>
        </w:rPr>
        <w:t xml:space="preserve"> </w:t>
      </w:r>
      <w:r w:rsidR="00D361D0">
        <w:rPr>
          <w:rFonts w:cstheme="minorHAnsi"/>
          <w:sz w:val="24"/>
          <w:szCs w:val="24"/>
        </w:rPr>
        <w:t>Members discussed the</w:t>
      </w:r>
      <w:r w:rsidR="008565EC">
        <w:rPr>
          <w:rFonts w:cstheme="minorHAnsi"/>
          <w:sz w:val="24"/>
          <w:szCs w:val="24"/>
        </w:rPr>
        <w:t xml:space="preserve"> IMPACT </w:t>
      </w:r>
      <w:r w:rsidR="00D65586">
        <w:rPr>
          <w:rFonts w:cstheme="minorHAnsi"/>
          <w:sz w:val="24"/>
          <w:szCs w:val="24"/>
        </w:rPr>
        <w:t>carbon baseline t</w:t>
      </w:r>
      <w:r w:rsidR="008565EC">
        <w:rPr>
          <w:rFonts w:cstheme="minorHAnsi"/>
          <w:sz w:val="24"/>
          <w:szCs w:val="24"/>
        </w:rPr>
        <w:t xml:space="preserve">ool </w:t>
      </w:r>
      <w:r w:rsidR="00D361D0">
        <w:rPr>
          <w:rFonts w:cstheme="minorHAnsi"/>
          <w:sz w:val="24"/>
          <w:szCs w:val="24"/>
        </w:rPr>
        <w:t xml:space="preserve">that </w:t>
      </w:r>
      <w:r w:rsidR="008565EC">
        <w:rPr>
          <w:rFonts w:cstheme="minorHAnsi"/>
          <w:sz w:val="24"/>
          <w:szCs w:val="24"/>
        </w:rPr>
        <w:t xml:space="preserve">allows carbon emissions to be calculated. </w:t>
      </w:r>
      <w:r w:rsidR="00D361D0">
        <w:rPr>
          <w:rFonts w:cstheme="minorHAnsi"/>
          <w:sz w:val="24"/>
          <w:szCs w:val="24"/>
        </w:rPr>
        <w:t xml:space="preserve">Attention was drawn to the </w:t>
      </w:r>
      <w:r w:rsidR="008565EC">
        <w:rPr>
          <w:rFonts w:cstheme="minorHAnsi"/>
          <w:sz w:val="24"/>
          <w:szCs w:val="24"/>
        </w:rPr>
        <w:t>penultimate slide</w:t>
      </w:r>
      <w:r w:rsidR="001A626F">
        <w:rPr>
          <w:rFonts w:cstheme="minorHAnsi"/>
          <w:sz w:val="24"/>
          <w:szCs w:val="24"/>
        </w:rPr>
        <w:t>: IMPACT Community Carbon Calculator show</w:t>
      </w:r>
      <w:r w:rsidR="00D361D0">
        <w:rPr>
          <w:rFonts w:cstheme="minorHAnsi"/>
          <w:sz w:val="24"/>
          <w:szCs w:val="24"/>
        </w:rPr>
        <w:t>ing</w:t>
      </w:r>
      <w:r w:rsidR="001A626F">
        <w:rPr>
          <w:rFonts w:cstheme="minorHAnsi"/>
          <w:sz w:val="24"/>
          <w:szCs w:val="24"/>
        </w:rPr>
        <w:t xml:space="preserve"> a comparison </w:t>
      </w:r>
      <w:r w:rsidR="008565EC">
        <w:rPr>
          <w:rFonts w:cstheme="minorHAnsi"/>
          <w:sz w:val="24"/>
          <w:szCs w:val="24"/>
        </w:rPr>
        <w:t>across</w:t>
      </w:r>
      <w:r w:rsidR="001A626F">
        <w:rPr>
          <w:rFonts w:cstheme="minorHAnsi"/>
          <w:sz w:val="24"/>
          <w:szCs w:val="24"/>
        </w:rPr>
        <w:t xml:space="preserve"> all the F</w:t>
      </w:r>
      <w:r w:rsidR="00EC7014">
        <w:rPr>
          <w:rFonts w:cstheme="minorHAnsi"/>
          <w:sz w:val="24"/>
          <w:szCs w:val="24"/>
        </w:rPr>
        <w:t xml:space="preserve">orest of </w:t>
      </w:r>
      <w:r w:rsidR="001A626F">
        <w:rPr>
          <w:rFonts w:cstheme="minorHAnsi"/>
          <w:sz w:val="24"/>
          <w:szCs w:val="24"/>
        </w:rPr>
        <w:t>D</w:t>
      </w:r>
      <w:r w:rsidR="00EC7014">
        <w:rPr>
          <w:rFonts w:cstheme="minorHAnsi"/>
          <w:sz w:val="24"/>
          <w:szCs w:val="24"/>
        </w:rPr>
        <w:t>ean (FoD)</w:t>
      </w:r>
      <w:r w:rsidR="001A626F">
        <w:rPr>
          <w:rFonts w:cstheme="minorHAnsi"/>
          <w:sz w:val="24"/>
          <w:szCs w:val="24"/>
        </w:rPr>
        <w:t xml:space="preserve"> P</w:t>
      </w:r>
      <w:r w:rsidR="008565EC">
        <w:rPr>
          <w:rFonts w:cstheme="minorHAnsi"/>
          <w:sz w:val="24"/>
          <w:szCs w:val="24"/>
        </w:rPr>
        <w:t>arishes</w:t>
      </w:r>
      <w:r w:rsidR="00D361D0">
        <w:rPr>
          <w:rFonts w:cstheme="minorHAnsi"/>
          <w:sz w:val="24"/>
          <w:szCs w:val="24"/>
        </w:rPr>
        <w:t xml:space="preserve"> and demonstrating </w:t>
      </w:r>
      <w:r w:rsidR="00D45701">
        <w:rPr>
          <w:rFonts w:cstheme="minorHAnsi"/>
          <w:sz w:val="24"/>
          <w:szCs w:val="24"/>
        </w:rPr>
        <w:t>that</w:t>
      </w:r>
      <w:r w:rsidR="008565EC">
        <w:rPr>
          <w:rFonts w:cstheme="minorHAnsi"/>
          <w:sz w:val="24"/>
          <w:szCs w:val="24"/>
        </w:rPr>
        <w:t xml:space="preserve"> </w:t>
      </w:r>
      <w:r w:rsidR="001A626F">
        <w:rPr>
          <w:rFonts w:cstheme="minorHAnsi"/>
          <w:sz w:val="24"/>
          <w:szCs w:val="24"/>
        </w:rPr>
        <w:t xml:space="preserve">Kempley </w:t>
      </w:r>
      <w:r w:rsidR="00D45701">
        <w:rPr>
          <w:rFonts w:cstheme="minorHAnsi"/>
          <w:sz w:val="24"/>
          <w:szCs w:val="24"/>
        </w:rPr>
        <w:t>has</w:t>
      </w:r>
      <w:r w:rsidR="001A626F">
        <w:rPr>
          <w:rFonts w:cstheme="minorHAnsi"/>
          <w:sz w:val="24"/>
          <w:szCs w:val="24"/>
        </w:rPr>
        <w:t xml:space="preserve"> relatively high Carbon emissions</w:t>
      </w:r>
      <w:r w:rsidR="00D361D0">
        <w:rPr>
          <w:rFonts w:cstheme="minorHAnsi"/>
          <w:sz w:val="24"/>
          <w:szCs w:val="24"/>
        </w:rPr>
        <w:t>. I</w:t>
      </w:r>
      <w:r w:rsidR="008565EC">
        <w:rPr>
          <w:rFonts w:cstheme="minorHAnsi"/>
          <w:sz w:val="24"/>
          <w:szCs w:val="24"/>
        </w:rPr>
        <w:t xml:space="preserve">t was speculated that this was due to factors including Socio-economic demographics, </w:t>
      </w:r>
      <w:r w:rsidR="00CD2C01">
        <w:rPr>
          <w:rFonts w:cstheme="minorHAnsi"/>
          <w:sz w:val="24"/>
          <w:szCs w:val="24"/>
        </w:rPr>
        <w:t xml:space="preserve">the </w:t>
      </w:r>
      <w:r w:rsidR="008565EC">
        <w:rPr>
          <w:rFonts w:cstheme="minorHAnsi"/>
          <w:sz w:val="24"/>
          <w:szCs w:val="24"/>
        </w:rPr>
        <w:t>agricultur</w:t>
      </w:r>
      <w:r w:rsidR="00D361D0">
        <w:rPr>
          <w:rFonts w:cstheme="minorHAnsi"/>
          <w:sz w:val="24"/>
          <w:szCs w:val="24"/>
        </w:rPr>
        <w:t>al</w:t>
      </w:r>
      <w:r w:rsidR="00CD2C01">
        <w:rPr>
          <w:rFonts w:cstheme="minorHAnsi"/>
          <w:sz w:val="24"/>
          <w:szCs w:val="24"/>
        </w:rPr>
        <w:t xml:space="preserve"> nature of the area</w:t>
      </w:r>
      <w:r w:rsidR="008565EC">
        <w:rPr>
          <w:rFonts w:cstheme="minorHAnsi"/>
          <w:sz w:val="24"/>
          <w:szCs w:val="24"/>
        </w:rPr>
        <w:t>, the ne</w:t>
      </w:r>
      <w:r w:rsidR="00D361D0">
        <w:rPr>
          <w:rFonts w:cstheme="minorHAnsi"/>
          <w:sz w:val="24"/>
          <w:szCs w:val="24"/>
        </w:rPr>
        <w:t>cessity</w:t>
      </w:r>
      <w:r w:rsidR="008565EC">
        <w:rPr>
          <w:rFonts w:cstheme="minorHAnsi"/>
          <w:sz w:val="24"/>
          <w:szCs w:val="24"/>
        </w:rPr>
        <w:t xml:space="preserve"> to use private cars for travel and the absence of mains gas.</w:t>
      </w:r>
    </w:p>
    <w:p w14:paraId="087659B3" w14:textId="3A71196E" w:rsidR="008565EC" w:rsidRDefault="005250A6"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S</w:t>
      </w:r>
      <w:r w:rsidR="008565EC">
        <w:rPr>
          <w:rFonts w:cstheme="minorHAnsi"/>
          <w:sz w:val="24"/>
          <w:szCs w:val="24"/>
        </w:rPr>
        <w:t xml:space="preserve">upport </w:t>
      </w:r>
      <w:r>
        <w:rPr>
          <w:rFonts w:cstheme="minorHAnsi"/>
          <w:sz w:val="24"/>
          <w:szCs w:val="24"/>
        </w:rPr>
        <w:t xml:space="preserve">was sought </w:t>
      </w:r>
      <w:r w:rsidR="008565EC">
        <w:rPr>
          <w:rFonts w:cstheme="minorHAnsi"/>
          <w:sz w:val="24"/>
          <w:szCs w:val="24"/>
        </w:rPr>
        <w:t>for the recommendations in the report</w:t>
      </w:r>
      <w:r>
        <w:rPr>
          <w:rFonts w:cstheme="minorHAnsi"/>
          <w:sz w:val="24"/>
          <w:szCs w:val="24"/>
        </w:rPr>
        <w:t xml:space="preserve"> and there was discussion on how best to communicate a </w:t>
      </w:r>
      <w:r w:rsidR="00D361D0">
        <w:rPr>
          <w:rFonts w:cstheme="minorHAnsi"/>
          <w:sz w:val="24"/>
          <w:szCs w:val="24"/>
        </w:rPr>
        <w:t xml:space="preserve">coherent </w:t>
      </w:r>
      <w:r>
        <w:rPr>
          <w:rFonts w:cstheme="minorHAnsi"/>
          <w:sz w:val="24"/>
          <w:szCs w:val="24"/>
        </w:rPr>
        <w:t>cl</w:t>
      </w:r>
      <w:r w:rsidR="00EC7014">
        <w:rPr>
          <w:rFonts w:cstheme="minorHAnsi"/>
          <w:sz w:val="24"/>
          <w:szCs w:val="24"/>
        </w:rPr>
        <w:t>imate strategy to the Parish. Fo</w:t>
      </w:r>
      <w:r>
        <w:rPr>
          <w:rFonts w:cstheme="minorHAnsi"/>
          <w:sz w:val="24"/>
          <w:szCs w:val="24"/>
        </w:rPr>
        <w:t>DDC will be developing a communication and action strategy and it was felt best that KPC should adopt th</w:t>
      </w:r>
      <w:r w:rsidR="00340C7A">
        <w:rPr>
          <w:rFonts w:cstheme="minorHAnsi"/>
          <w:sz w:val="24"/>
          <w:szCs w:val="24"/>
        </w:rPr>
        <w:t>is and make use of existing Social Media resources</w:t>
      </w:r>
      <w:r>
        <w:rPr>
          <w:rFonts w:cstheme="minorHAnsi"/>
          <w:sz w:val="24"/>
          <w:szCs w:val="24"/>
        </w:rPr>
        <w:t xml:space="preserve">. </w:t>
      </w:r>
      <w:r w:rsidR="00EC7014">
        <w:rPr>
          <w:rFonts w:cstheme="minorHAnsi"/>
          <w:sz w:val="24"/>
          <w:szCs w:val="24"/>
        </w:rPr>
        <w:t>It will be important that an</w:t>
      </w:r>
      <w:r>
        <w:rPr>
          <w:rFonts w:cstheme="minorHAnsi"/>
          <w:sz w:val="24"/>
          <w:szCs w:val="24"/>
        </w:rPr>
        <w:t xml:space="preserve">y </w:t>
      </w:r>
      <w:r w:rsidR="00D361D0">
        <w:rPr>
          <w:rFonts w:cstheme="minorHAnsi"/>
          <w:sz w:val="24"/>
          <w:szCs w:val="24"/>
        </w:rPr>
        <w:t xml:space="preserve">potential </w:t>
      </w:r>
      <w:r>
        <w:rPr>
          <w:rFonts w:cstheme="minorHAnsi"/>
          <w:sz w:val="24"/>
          <w:szCs w:val="24"/>
        </w:rPr>
        <w:t xml:space="preserve">financial benefits that are available </w:t>
      </w:r>
      <w:r w:rsidR="00EC7014">
        <w:rPr>
          <w:rFonts w:cstheme="minorHAnsi"/>
          <w:sz w:val="24"/>
          <w:szCs w:val="24"/>
        </w:rPr>
        <w:t xml:space="preserve">are </w:t>
      </w:r>
      <w:r w:rsidR="00CD2C01">
        <w:rPr>
          <w:rFonts w:cstheme="minorHAnsi"/>
          <w:sz w:val="24"/>
          <w:szCs w:val="24"/>
        </w:rPr>
        <w:t>communicate</w:t>
      </w:r>
      <w:r w:rsidR="00EC7014">
        <w:rPr>
          <w:rFonts w:cstheme="minorHAnsi"/>
          <w:sz w:val="24"/>
          <w:szCs w:val="24"/>
        </w:rPr>
        <w:t>d</w:t>
      </w:r>
      <w:r w:rsidR="00CD2C01">
        <w:rPr>
          <w:rFonts w:cstheme="minorHAnsi"/>
          <w:sz w:val="24"/>
          <w:szCs w:val="24"/>
        </w:rPr>
        <w:t xml:space="preserve"> to</w:t>
      </w:r>
      <w:r>
        <w:rPr>
          <w:rFonts w:cstheme="minorHAnsi"/>
          <w:sz w:val="24"/>
          <w:szCs w:val="24"/>
        </w:rPr>
        <w:t xml:space="preserve"> Parish</w:t>
      </w:r>
      <w:r w:rsidR="00CD2C01">
        <w:rPr>
          <w:rFonts w:cstheme="minorHAnsi"/>
          <w:sz w:val="24"/>
          <w:szCs w:val="24"/>
        </w:rPr>
        <w:t>ioners</w:t>
      </w:r>
      <w:r>
        <w:rPr>
          <w:rFonts w:cstheme="minorHAnsi"/>
          <w:sz w:val="24"/>
          <w:szCs w:val="24"/>
        </w:rPr>
        <w:t>.</w:t>
      </w:r>
    </w:p>
    <w:p w14:paraId="4E7FA3A5" w14:textId="67B244B9" w:rsidR="00F81A97" w:rsidRDefault="00CD2C01" w:rsidP="005A1035">
      <w:pPr>
        <w:pStyle w:val="Header"/>
        <w:tabs>
          <w:tab w:val="clear" w:pos="4513"/>
          <w:tab w:val="clear" w:pos="9026"/>
          <w:tab w:val="left" w:pos="567"/>
        </w:tabs>
        <w:spacing w:before="120"/>
        <w:ind w:left="340"/>
        <w:jc w:val="both"/>
        <w:rPr>
          <w:rFonts w:cstheme="minorHAnsi"/>
          <w:sz w:val="24"/>
          <w:szCs w:val="24"/>
        </w:rPr>
      </w:pPr>
      <w:r w:rsidRPr="00CD2C01">
        <w:rPr>
          <w:rFonts w:cstheme="minorHAnsi"/>
          <w:b/>
          <w:i/>
          <w:sz w:val="24"/>
          <w:szCs w:val="24"/>
        </w:rPr>
        <w:t>Resolved unanimously</w:t>
      </w:r>
      <w:r>
        <w:rPr>
          <w:rFonts w:cstheme="minorHAnsi"/>
          <w:sz w:val="24"/>
          <w:szCs w:val="24"/>
        </w:rPr>
        <w:t xml:space="preserve"> to agree </w:t>
      </w:r>
      <w:r w:rsidR="005250A6">
        <w:rPr>
          <w:rFonts w:cstheme="minorHAnsi"/>
          <w:sz w:val="24"/>
          <w:szCs w:val="24"/>
        </w:rPr>
        <w:t xml:space="preserve">Report </w:t>
      </w:r>
      <w:r w:rsidR="00D65586">
        <w:rPr>
          <w:rFonts w:cstheme="minorHAnsi"/>
          <w:sz w:val="24"/>
          <w:szCs w:val="24"/>
        </w:rPr>
        <w:t>Recommendation</w:t>
      </w:r>
      <w:r w:rsidR="005250A6">
        <w:rPr>
          <w:rFonts w:cstheme="minorHAnsi"/>
          <w:sz w:val="24"/>
          <w:szCs w:val="24"/>
        </w:rPr>
        <w:t xml:space="preserve"> 1a. </w:t>
      </w:r>
      <w:r w:rsidR="007A4D87">
        <w:rPr>
          <w:rFonts w:cstheme="minorHAnsi"/>
          <w:sz w:val="24"/>
          <w:szCs w:val="24"/>
        </w:rPr>
        <w:t>&amp; 1</w:t>
      </w:r>
      <w:r w:rsidR="005250A6">
        <w:rPr>
          <w:rFonts w:cstheme="minorHAnsi"/>
          <w:sz w:val="24"/>
          <w:szCs w:val="24"/>
        </w:rPr>
        <w:t xml:space="preserve">b. </w:t>
      </w:r>
    </w:p>
    <w:p w14:paraId="3218D73F" w14:textId="328B55BC" w:rsidR="00D65586" w:rsidRDefault="00D65586" w:rsidP="005A1035">
      <w:pPr>
        <w:pStyle w:val="Header"/>
        <w:tabs>
          <w:tab w:val="clear" w:pos="4513"/>
          <w:tab w:val="clear" w:pos="9026"/>
          <w:tab w:val="left" w:pos="567"/>
        </w:tabs>
        <w:spacing w:before="120"/>
        <w:ind w:left="340"/>
        <w:jc w:val="both"/>
        <w:rPr>
          <w:rFonts w:cstheme="minorHAnsi"/>
          <w:sz w:val="24"/>
          <w:szCs w:val="24"/>
        </w:rPr>
      </w:pPr>
      <w:r w:rsidRPr="00A92C31">
        <w:rPr>
          <w:rFonts w:cstheme="minorHAnsi"/>
          <w:b/>
          <w:i/>
          <w:sz w:val="24"/>
          <w:szCs w:val="24"/>
        </w:rPr>
        <w:t>Action:</w:t>
      </w:r>
      <w:r>
        <w:rPr>
          <w:rFonts w:cstheme="minorHAnsi"/>
          <w:sz w:val="24"/>
          <w:szCs w:val="24"/>
        </w:rPr>
        <w:t xml:space="preserve"> Parish </w:t>
      </w:r>
      <w:r w:rsidR="00D1258D">
        <w:rPr>
          <w:rFonts w:cstheme="minorHAnsi"/>
          <w:sz w:val="24"/>
          <w:szCs w:val="24"/>
        </w:rPr>
        <w:t>c</w:t>
      </w:r>
      <w:r>
        <w:rPr>
          <w:rFonts w:cstheme="minorHAnsi"/>
          <w:sz w:val="24"/>
          <w:szCs w:val="24"/>
        </w:rPr>
        <w:t xml:space="preserve">lerk to open discussions with </w:t>
      </w:r>
      <w:r w:rsidR="005F1435">
        <w:rPr>
          <w:rFonts w:cstheme="minorHAnsi"/>
          <w:sz w:val="24"/>
          <w:szCs w:val="24"/>
        </w:rPr>
        <w:t>the Centre for Sustainable Energy (</w:t>
      </w:r>
      <w:r w:rsidR="00A92C31">
        <w:rPr>
          <w:rFonts w:cstheme="minorHAnsi"/>
          <w:sz w:val="24"/>
          <w:szCs w:val="24"/>
        </w:rPr>
        <w:t>CSE</w:t>
      </w:r>
      <w:r w:rsidR="000728CD">
        <w:rPr>
          <w:rFonts w:cstheme="minorHAnsi"/>
          <w:sz w:val="24"/>
          <w:szCs w:val="24"/>
        </w:rPr>
        <w:t xml:space="preserve">) </w:t>
      </w:r>
      <w:r w:rsidR="00EC7014">
        <w:rPr>
          <w:rFonts w:cstheme="minorHAnsi"/>
          <w:sz w:val="24"/>
          <w:szCs w:val="24"/>
        </w:rPr>
        <w:t xml:space="preserve">and </w:t>
      </w:r>
      <w:r w:rsidR="005F1435">
        <w:rPr>
          <w:rFonts w:cstheme="minorHAnsi"/>
          <w:sz w:val="24"/>
          <w:szCs w:val="24"/>
        </w:rPr>
        <w:t>Forest of Dean District Council (</w:t>
      </w:r>
      <w:r w:rsidR="00EC7014">
        <w:rPr>
          <w:rFonts w:cstheme="minorHAnsi"/>
          <w:sz w:val="24"/>
          <w:szCs w:val="24"/>
        </w:rPr>
        <w:t>Fo</w:t>
      </w:r>
      <w:r w:rsidR="00A92C31">
        <w:rPr>
          <w:rFonts w:cstheme="minorHAnsi"/>
          <w:sz w:val="24"/>
          <w:szCs w:val="24"/>
        </w:rPr>
        <w:t>DDC</w:t>
      </w:r>
      <w:r w:rsidR="005F1435">
        <w:rPr>
          <w:rFonts w:cstheme="minorHAnsi"/>
          <w:sz w:val="24"/>
          <w:szCs w:val="24"/>
        </w:rPr>
        <w:t xml:space="preserve">) </w:t>
      </w:r>
      <w:r w:rsidR="00A92C31">
        <w:rPr>
          <w:rFonts w:cstheme="minorHAnsi"/>
          <w:sz w:val="24"/>
          <w:szCs w:val="24"/>
        </w:rPr>
        <w:t>on a standard system that can be used to record carbon reduction works undertaken in Kempley as part of the F</w:t>
      </w:r>
      <w:r w:rsidR="00EC7014">
        <w:rPr>
          <w:rFonts w:cstheme="minorHAnsi"/>
          <w:sz w:val="24"/>
          <w:szCs w:val="24"/>
        </w:rPr>
        <w:t>o</w:t>
      </w:r>
      <w:r w:rsidR="00A92C31">
        <w:rPr>
          <w:rFonts w:cstheme="minorHAnsi"/>
          <w:sz w:val="24"/>
          <w:szCs w:val="24"/>
        </w:rPr>
        <w:t>D Aurora pilot.</w:t>
      </w:r>
    </w:p>
    <w:p w14:paraId="00E6DA0F" w14:textId="4467ABA9" w:rsidR="00A92C31" w:rsidRDefault="00A92C31" w:rsidP="005A1035">
      <w:pPr>
        <w:pStyle w:val="Header"/>
        <w:tabs>
          <w:tab w:val="clear" w:pos="4513"/>
          <w:tab w:val="clear" w:pos="9026"/>
          <w:tab w:val="left" w:pos="567"/>
        </w:tabs>
        <w:spacing w:before="120"/>
        <w:ind w:left="340"/>
        <w:jc w:val="both"/>
        <w:rPr>
          <w:rFonts w:cstheme="minorHAnsi"/>
          <w:sz w:val="24"/>
          <w:szCs w:val="24"/>
        </w:rPr>
      </w:pPr>
      <w:r w:rsidRPr="00A92C31">
        <w:rPr>
          <w:rFonts w:cstheme="minorHAnsi"/>
          <w:b/>
          <w:i/>
          <w:sz w:val="24"/>
          <w:szCs w:val="24"/>
        </w:rPr>
        <w:t>Action:</w:t>
      </w:r>
      <w:r>
        <w:rPr>
          <w:rFonts w:cstheme="minorHAnsi"/>
          <w:sz w:val="24"/>
          <w:szCs w:val="24"/>
        </w:rPr>
        <w:t xml:space="preserve"> Parish </w:t>
      </w:r>
      <w:r w:rsidR="00D1258D">
        <w:rPr>
          <w:rFonts w:cstheme="minorHAnsi"/>
          <w:sz w:val="24"/>
          <w:szCs w:val="24"/>
        </w:rPr>
        <w:t>c</w:t>
      </w:r>
      <w:r>
        <w:rPr>
          <w:rFonts w:cstheme="minorHAnsi"/>
          <w:sz w:val="24"/>
          <w:szCs w:val="24"/>
        </w:rPr>
        <w:t xml:space="preserve">lerk to use Parish Online software to record the location of </w:t>
      </w:r>
      <w:r w:rsidR="00CD2C01">
        <w:rPr>
          <w:rFonts w:cstheme="minorHAnsi"/>
          <w:sz w:val="24"/>
          <w:szCs w:val="24"/>
        </w:rPr>
        <w:t xml:space="preserve">existing and new </w:t>
      </w:r>
      <w:r>
        <w:rPr>
          <w:rFonts w:cstheme="minorHAnsi"/>
          <w:sz w:val="24"/>
          <w:szCs w:val="24"/>
        </w:rPr>
        <w:t>carbon reduction initiatives</w:t>
      </w:r>
      <w:r w:rsidR="00CD2C01">
        <w:rPr>
          <w:rFonts w:cstheme="minorHAnsi"/>
          <w:sz w:val="24"/>
          <w:szCs w:val="24"/>
        </w:rPr>
        <w:t xml:space="preserve"> identified through planning applications</w:t>
      </w:r>
      <w:r w:rsidR="00FA4A4E">
        <w:rPr>
          <w:rFonts w:cstheme="minorHAnsi"/>
          <w:sz w:val="24"/>
          <w:szCs w:val="24"/>
        </w:rPr>
        <w:t xml:space="preserve"> and local contacts</w:t>
      </w:r>
      <w:r>
        <w:rPr>
          <w:rFonts w:cstheme="minorHAnsi"/>
          <w:sz w:val="24"/>
          <w:szCs w:val="24"/>
        </w:rPr>
        <w:t>.</w:t>
      </w:r>
    </w:p>
    <w:p w14:paraId="35BE9AEE" w14:textId="7FC6C986" w:rsidR="00D1258D" w:rsidRPr="00D1258D" w:rsidRDefault="00FA4A4E" w:rsidP="005A1035">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Government Grant Schemes to Renewable Energy</w:t>
      </w:r>
      <w:r>
        <w:rPr>
          <w:rFonts w:cstheme="minorHAnsi"/>
          <w:sz w:val="24"/>
          <w:szCs w:val="24"/>
        </w:rPr>
        <w:t xml:space="preserve"> -</w:t>
      </w:r>
      <w:r w:rsidR="000728CD">
        <w:rPr>
          <w:rFonts w:cstheme="minorHAnsi"/>
          <w:sz w:val="24"/>
          <w:szCs w:val="24"/>
        </w:rPr>
        <w:t>Members discussed t</w:t>
      </w:r>
      <w:r w:rsidR="00D1258D">
        <w:rPr>
          <w:rFonts w:cstheme="minorHAnsi"/>
          <w:sz w:val="24"/>
          <w:szCs w:val="24"/>
        </w:rPr>
        <w:t xml:space="preserve">he Government’s new grant scheme to support carbon reduction </w:t>
      </w:r>
      <w:r w:rsidR="00CD2C01">
        <w:rPr>
          <w:rFonts w:cstheme="minorHAnsi"/>
          <w:sz w:val="24"/>
          <w:szCs w:val="24"/>
        </w:rPr>
        <w:t xml:space="preserve">that </w:t>
      </w:r>
      <w:r w:rsidR="00D1258D">
        <w:rPr>
          <w:rFonts w:cstheme="minorHAnsi"/>
          <w:sz w:val="24"/>
          <w:szCs w:val="24"/>
        </w:rPr>
        <w:t>goes live in J</w:t>
      </w:r>
      <w:r w:rsidR="00340C7A">
        <w:rPr>
          <w:rFonts w:cstheme="minorHAnsi"/>
          <w:sz w:val="24"/>
          <w:szCs w:val="24"/>
        </w:rPr>
        <w:t xml:space="preserve">uly 2022. It was raised that Mitsubishi, one of the main suppliers of Air Source Heat Pumps is currently significantly challenged by World events and parts are difficult to </w:t>
      </w:r>
      <w:r w:rsidR="00EC7014">
        <w:rPr>
          <w:rFonts w:cstheme="minorHAnsi"/>
          <w:sz w:val="24"/>
          <w:szCs w:val="24"/>
        </w:rPr>
        <w:t>obtain</w:t>
      </w:r>
      <w:r w:rsidR="00340C7A">
        <w:rPr>
          <w:rFonts w:cstheme="minorHAnsi"/>
          <w:sz w:val="24"/>
          <w:szCs w:val="24"/>
        </w:rPr>
        <w:t>.</w:t>
      </w:r>
    </w:p>
    <w:p w14:paraId="126B6E71" w14:textId="74A5EEF4" w:rsidR="00A92C31" w:rsidRDefault="00CD2C01" w:rsidP="005A1035">
      <w:pPr>
        <w:pStyle w:val="Header"/>
        <w:tabs>
          <w:tab w:val="clear" w:pos="4513"/>
          <w:tab w:val="clear" w:pos="9026"/>
          <w:tab w:val="left" w:pos="567"/>
        </w:tabs>
        <w:spacing w:before="120"/>
        <w:ind w:left="340"/>
        <w:jc w:val="both"/>
        <w:rPr>
          <w:rFonts w:cstheme="minorHAnsi"/>
          <w:sz w:val="24"/>
          <w:szCs w:val="24"/>
        </w:rPr>
      </w:pPr>
      <w:r w:rsidRPr="009A4AF4">
        <w:rPr>
          <w:rFonts w:cstheme="minorHAnsi"/>
          <w:b/>
          <w:i/>
          <w:sz w:val="24"/>
          <w:szCs w:val="24"/>
        </w:rPr>
        <w:t>Resolved unanimously</w:t>
      </w:r>
      <w:r>
        <w:rPr>
          <w:rFonts w:cstheme="minorHAnsi"/>
          <w:sz w:val="24"/>
          <w:szCs w:val="24"/>
        </w:rPr>
        <w:t xml:space="preserve"> to agree </w:t>
      </w:r>
      <w:r w:rsidR="00A92C31">
        <w:rPr>
          <w:rFonts w:cstheme="minorHAnsi"/>
          <w:sz w:val="24"/>
          <w:szCs w:val="24"/>
        </w:rPr>
        <w:t xml:space="preserve">Report recommendation 2. </w:t>
      </w:r>
    </w:p>
    <w:p w14:paraId="40D18684" w14:textId="5738B683" w:rsidR="00D1258D" w:rsidRDefault="00D1258D" w:rsidP="005A1035">
      <w:pPr>
        <w:pStyle w:val="Header"/>
        <w:tabs>
          <w:tab w:val="clear" w:pos="4513"/>
          <w:tab w:val="clear" w:pos="9026"/>
          <w:tab w:val="left" w:pos="567"/>
        </w:tabs>
        <w:spacing w:before="120"/>
        <w:ind w:left="340"/>
        <w:jc w:val="both"/>
        <w:rPr>
          <w:rFonts w:cstheme="minorHAnsi"/>
          <w:sz w:val="24"/>
          <w:szCs w:val="24"/>
        </w:rPr>
      </w:pPr>
      <w:r w:rsidRPr="00340C7A">
        <w:rPr>
          <w:rFonts w:cstheme="minorHAnsi"/>
          <w:b/>
          <w:i/>
          <w:sz w:val="24"/>
          <w:szCs w:val="24"/>
        </w:rPr>
        <w:t>Action:</w:t>
      </w:r>
      <w:r>
        <w:rPr>
          <w:rFonts w:cstheme="minorHAnsi"/>
          <w:sz w:val="24"/>
          <w:szCs w:val="24"/>
        </w:rPr>
        <w:t xml:space="preserve"> Parish clerk to facilitate a seminar in the village hall on ground source heat pumps and the Government’s grant scheme.</w:t>
      </w:r>
    </w:p>
    <w:p w14:paraId="11B5C7DD" w14:textId="3B6BEBDE" w:rsidR="00F81A97" w:rsidRDefault="005F1435" w:rsidP="005A1035">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Promoting the full uptake and use of superfast broadband -</w:t>
      </w:r>
      <w:r>
        <w:rPr>
          <w:rFonts w:cstheme="minorHAnsi"/>
          <w:sz w:val="24"/>
          <w:szCs w:val="24"/>
        </w:rPr>
        <w:t xml:space="preserve"> </w:t>
      </w:r>
      <w:r w:rsidR="009A4AF4">
        <w:rPr>
          <w:rFonts w:cstheme="minorHAnsi"/>
          <w:sz w:val="24"/>
          <w:szCs w:val="24"/>
        </w:rPr>
        <w:t>Members discussed</w:t>
      </w:r>
      <w:r w:rsidR="00340C7A">
        <w:rPr>
          <w:rFonts w:cstheme="minorHAnsi"/>
          <w:sz w:val="24"/>
          <w:szCs w:val="24"/>
        </w:rPr>
        <w:t xml:space="preserve"> the availability of Broadband within Kempley. Disappointment was expressed about the withdrawal of Gigaclear. Cllr Mosely suggested she sought clarification on the roll-out of the </w:t>
      </w:r>
      <w:r w:rsidR="00EC7014">
        <w:rPr>
          <w:rFonts w:cstheme="minorHAnsi"/>
          <w:sz w:val="24"/>
          <w:szCs w:val="24"/>
        </w:rPr>
        <w:t>‘</w:t>
      </w:r>
      <w:r w:rsidR="00340C7A">
        <w:rPr>
          <w:rFonts w:cstheme="minorHAnsi"/>
          <w:sz w:val="24"/>
          <w:szCs w:val="24"/>
        </w:rPr>
        <w:t>Fastershire</w:t>
      </w:r>
      <w:r w:rsidR="00EC7014">
        <w:rPr>
          <w:rFonts w:cstheme="minorHAnsi"/>
          <w:sz w:val="24"/>
          <w:szCs w:val="24"/>
        </w:rPr>
        <w:t>’</w:t>
      </w:r>
      <w:r w:rsidR="00340C7A">
        <w:rPr>
          <w:rFonts w:cstheme="minorHAnsi"/>
          <w:sz w:val="24"/>
          <w:szCs w:val="24"/>
        </w:rPr>
        <w:t xml:space="preserve"> initiative and all felt it important that Kempley should not suffer as a result of commercial or political decisions.</w:t>
      </w:r>
    </w:p>
    <w:p w14:paraId="5C5A03D3" w14:textId="18D2D637" w:rsidR="00340C7A" w:rsidRDefault="00340C7A"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There was further discussion</w:t>
      </w:r>
      <w:r w:rsidR="002D61E6">
        <w:rPr>
          <w:rFonts w:cstheme="minorHAnsi"/>
          <w:sz w:val="24"/>
          <w:szCs w:val="24"/>
        </w:rPr>
        <w:t xml:space="preserve"> on the merits of the options currently available</w:t>
      </w:r>
      <w:r>
        <w:rPr>
          <w:rFonts w:cstheme="minorHAnsi"/>
          <w:sz w:val="24"/>
          <w:szCs w:val="24"/>
        </w:rPr>
        <w:t xml:space="preserve">, </w:t>
      </w:r>
      <w:r w:rsidR="002D61E6">
        <w:rPr>
          <w:rFonts w:cstheme="minorHAnsi"/>
          <w:sz w:val="24"/>
          <w:szCs w:val="24"/>
        </w:rPr>
        <w:t xml:space="preserve">it was suggested that </w:t>
      </w:r>
      <w:r>
        <w:rPr>
          <w:rFonts w:cstheme="minorHAnsi"/>
          <w:sz w:val="24"/>
          <w:szCs w:val="24"/>
        </w:rPr>
        <w:t xml:space="preserve">one solution is to identify a contractor to install </w:t>
      </w:r>
      <w:r w:rsidR="002D61E6">
        <w:rPr>
          <w:rFonts w:cstheme="minorHAnsi"/>
          <w:sz w:val="24"/>
          <w:szCs w:val="24"/>
        </w:rPr>
        <w:t xml:space="preserve">additional </w:t>
      </w:r>
      <w:r>
        <w:rPr>
          <w:rFonts w:cstheme="minorHAnsi"/>
          <w:sz w:val="24"/>
          <w:szCs w:val="24"/>
        </w:rPr>
        <w:t>fibre optics</w:t>
      </w:r>
      <w:r w:rsidR="002D61E6">
        <w:rPr>
          <w:rFonts w:cstheme="minorHAnsi"/>
          <w:sz w:val="24"/>
          <w:szCs w:val="24"/>
        </w:rPr>
        <w:t xml:space="preserve">, another to make use the wireless Airband option. The latter was reported to give very variable download speeds at times of peak usage. </w:t>
      </w:r>
      <w:r w:rsidR="00313406">
        <w:rPr>
          <w:rFonts w:cstheme="minorHAnsi"/>
          <w:sz w:val="24"/>
          <w:szCs w:val="24"/>
        </w:rPr>
        <w:t>The consensus view was that i</w:t>
      </w:r>
      <w:r w:rsidR="002D61E6">
        <w:rPr>
          <w:rFonts w:cstheme="minorHAnsi"/>
          <w:sz w:val="24"/>
          <w:szCs w:val="24"/>
        </w:rPr>
        <w:t>t</w:t>
      </w:r>
      <w:r w:rsidR="00313406">
        <w:rPr>
          <w:rFonts w:cstheme="minorHAnsi"/>
          <w:sz w:val="24"/>
          <w:szCs w:val="24"/>
        </w:rPr>
        <w:t>’</w:t>
      </w:r>
      <w:r w:rsidR="002D61E6">
        <w:rPr>
          <w:rFonts w:cstheme="minorHAnsi"/>
          <w:sz w:val="24"/>
          <w:szCs w:val="24"/>
        </w:rPr>
        <w:t xml:space="preserve">s difficult to advise the local community on </w:t>
      </w:r>
      <w:r w:rsidR="00313406">
        <w:rPr>
          <w:rFonts w:cstheme="minorHAnsi"/>
          <w:sz w:val="24"/>
          <w:szCs w:val="24"/>
        </w:rPr>
        <w:t xml:space="preserve">the best course of action and </w:t>
      </w:r>
      <w:r w:rsidR="002D61E6">
        <w:rPr>
          <w:rFonts w:cstheme="minorHAnsi"/>
          <w:sz w:val="24"/>
          <w:szCs w:val="24"/>
        </w:rPr>
        <w:t xml:space="preserve">surprise was expressed that the issue </w:t>
      </w:r>
      <w:r w:rsidR="00313406">
        <w:rPr>
          <w:rFonts w:cstheme="minorHAnsi"/>
          <w:sz w:val="24"/>
          <w:szCs w:val="24"/>
        </w:rPr>
        <w:t>i</w:t>
      </w:r>
      <w:r w:rsidR="002D61E6">
        <w:rPr>
          <w:rFonts w:cstheme="minorHAnsi"/>
          <w:sz w:val="24"/>
          <w:szCs w:val="24"/>
        </w:rPr>
        <w:t>s not being raised more frequently with councillors.</w:t>
      </w:r>
    </w:p>
    <w:p w14:paraId="5A4EBCEF" w14:textId="6F3DCB97" w:rsidR="002D61E6" w:rsidRDefault="002D61E6"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lastRenderedPageBreak/>
        <w:t>Cllr Mosely suggested K</w:t>
      </w:r>
      <w:r w:rsidR="009A4AF4">
        <w:rPr>
          <w:rFonts w:cstheme="minorHAnsi"/>
          <w:sz w:val="24"/>
          <w:szCs w:val="24"/>
        </w:rPr>
        <w:t xml:space="preserve">empley </w:t>
      </w:r>
      <w:r>
        <w:rPr>
          <w:rFonts w:cstheme="minorHAnsi"/>
          <w:sz w:val="24"/>
          <w:szCs w:val="24"/>
        </w:rPr>
        <w:t>P</w:t>
      </w:r>
      <w:r w:rsidR="009A4AF4">
        <w:rPr>
          <w:rFonts w:cstheme="minorHAnsi"/>
          <w:sz w:val="24"/>
          <w:szCs w:val="24"/>
        </w:rPr>
        <w:t xml:space="preserve">arish </w:t>
      </w:r>
      <w:r>
        <w:rPr>
          <w:rFonts w:cstheme="minorHAnsi"/>
          <w:sz w:val="24"/>
          <w:szCs w:val="24"/>
        </w:rPr>
        <w:t>C</w:t>
      </w:r>
      <w:r w:rsidR="009A4AF4">
        <w:rPr>
          <w:rFonts w:cstheme="minorHAnsi"/>
          <w:sz w:val="24"/>
          <w:szCs w:val="24"/>
        </w:rPr>
        <w:t>ouncil (KPC)</w:t>
      </w:r>
      <w:r>
        <w:rPr>
          <w:rFonts w:cstheme="minorHAnsi"/>
          <w:sz w:val="24"/>
          <w:szCs w:val="24"/>
        </w:rPr>
        <w:t xml:space="preserve"> write to the Leader of FODDC with a copy to herself, highlighting the </w:t>
      </w:r>
      <w:r w:rsidR="009A4AF4">
        <w:rPr>
          <w:rFonts w:cstheme="minorHAnsi"/>
          <w:sz w:val="24"/>
          <w:szCs w:val="24"/>
        </w:rPr>
        <w:t>challenges</w:t>
      </w:r>
      <w:r>
        <w:rPr>
          <w:rFonts w:cstheme="minorHAnsi"/>
          <w:sz w:val="24"/>
          <w:szCs w:val="24"/>
        </w:rPr>
        <w:t xml:space="preserve"> of B</w:t>
      </w:r>
      <w:r w:rsidRPr="002D61E6">
        <w:rPr>
          <w:rFonts w:cstheme="minorHAnsi"/>
          <w:sz w:val="24"/>
          <w:szCs w:val="24"/>
        </w:rPr>
        <w:t>roadband provision in Kempley</w:t>
      </w:r>
      <w:r w:rsidR="00844CF3">
        <w:rPr>
          <w:rFonts w:cstheme="minorHAnsi"/>
          <w:sz w:val="24"/>
          <w:szCs w:val="24"/>
        </w:rPr>
        <w:t>.</w:t>
      </w:r>
    </w:p>
    <w:p w14:paraId="686A69BA" w14:textId="1861D4B8" w:rsidR="00844CF3" w:rsidRDefault="00667FE7" w:rsidP="005A1035">
      <w:pPr>
        <w:pStyle w:val="Header"/>
        <w:tabs>
          <w:tab w:val="clear" w:pos="4513"/>
          <w:tab w:val="clear" w:pos="9026"/>
          <w:tab w:val="left" w:pos="567"/>
        </w:tabs>
        <w:spacing w:before="120"/>
        <w:ind w:left="340"/>
        <w:jc w:val="both"/>
        <w:rPr>
          <w:rFonts w:cstheme="minorHAnsi"/>
          <w:sz w:val="24"/>
          <w:szCs w:val="24"/>
        </w:rPr>
      </w:pPr>
      <w:r w:rsidRPr="00F30F1D">
        <w:rPr>
          <w:rFonts w:cstheme="minorHAnsi"/>
          <w:b/>
          <w:bCs/>
          <w:sz w:val="24"/>
          <w:szCs w:val="24"/>
        </w:rPr>
        <w:t>Resolved to support only part of the r</w:t>
      </w:r>
      <w:r w:rsidR="00313406" w:rsidRPr="00F30F1D">
        <w:rPr>
          <w:rFonts w:cstheme="minorHAnsi"/>
          <w:b/>
          <w:bCs/>
          <w:sz w:val="24"/>
          <w:szCs w:val="24"/>
        </w:rPr>
        <w:t>eport</w:t>
      </w:r>
      <w:r w:rsidR="00715973">
        <w:rPr>
          <w:rFonts w:cstheme="minorHAnsi"/>
          <w:b/>
          <w:bCs/>
          <w:sz w:val="24"/>
          <w:szCs w:val="24"/>
        </w:rPr>
        <w:t>’</w:t>
      </w:r>
      <w:r w:rsidRPr="00F30F1D">
        <w:rPr>
          <w:rFonts w:cstheme="minorHAnsi"/>
          <w:b/>
          <w:bCs/>
          <w:sz w:val="24"/>
          <w:szCs w:val="24"/>
        </w:rPr>
        <w:t>s</w:t>
      </w:r>
      <w:r w:rsidR="00313406" w:rsidRPr="00F30F1D">
        <w:rPr>
          <w:rFonts w:cstheme="minorHAnsi"/>
          <w:b/>
          <w:bCs/>
          <w:sz w:val="24"/>
          <w:szCs w:val="24"/>
        </w:rPr>
        <w:t xml:space="preserve"> r</w:t>
      </w:r>
      <w:r w:rsidR="00844CF3" w:rsidRPr="00F30F1D">
        <w:rPr>
          <w:rFonts w:cstheme="minorHAnsi"/>
          <w:b/>
          <w:bCs/>
          <w:sz w:val="24"/>
          <w:szCs w:val="24"/>
        </w:rPr>
        <w:t>ecommendation 3</w:t>
      </w:r>
      <w:r>
        <w:rPr>
          <w:rFonts w:cstheme="minorHAnsi"/>
          <w:sz w:val="24"/>
          <w:szCs w:val="24"/>
        </w:rPr>
        <w:t xml:space="preserve"> related to supporting a new community broadband scheme for Kempley.</w:t>
      </w:r>
    </w:p>
    <w:p w14:paraId="446555B9" w14:textId="5BBC8F97" w:rsidR="00667FE7" w:rsidRDefault="00667FE7" w:rsidP="005A1035">
      <w:pPr>
        <w:pStyle w:val="Header"/>
        <w:tabs>
          <w:tab w:val="clear" w:pos="4513"/>
          <w:tab w:val="clear" w:pos="9026"/>
          <w:tab w:val="left" w:pos="567"/>
        </w:tabs>
        <w:spacing w:before="120"/>
        <w:ind w:left="340"/>
        <w:jc w:val="both"/>
        <w:rPr>
          <w:rFonts w:cstheme="minorHAnsi"/>
          <w:sz w:val="24"/>
          <w:szCs w:val="24"/>
        </w:rPr>
      </w:pPr>
      <w:r w:rsidRPr="00B715C1">
        <w:rPr>
          <w:rFonts w:cstheme="minorHAnsi"/>
          <w:b/>
          <w:sz w:val="24"/>
          <w:szCs w:val="24"/>
        </w:rPr>
        <w:t>Ac</w:t>
      </w:r>
      <w:r w:rsidR="002B6302" w:rsidRPr="00B715C1">
        <w:rPr>
          <w:rFonts w:cstheme="minorHAnsi"/>
          <w:b/>
          <w:sz w:val="24"/>
          <w:szCs w:val="24"/>
        </w:rPr>
        <w:t>t</w:t>
      </w:r>
      <w:r w:rsidRPr="00B715C1">
        <w:rPr>
          <w:rFonts w:cstheme="minorHAnsi"/>
          <w:b/>
          <w:sz w:val="24"/>
          <w:szCs w:val="24"/>
        </w:rPr>
        <w:t>ion:</w:t>
      </w:r>
      <w:r>
        <w:rPr>
          <w:rFonts w:cstheme="minorHAnsi"/>
          <w:sz w:val="24"/>
          <w:szCs w:val="24"/>
        </w:rPr>
        <w:t xml:space="preserve"> Parish Clerk to write to Fastershire and Airband expressing support for a new community scheme to bring superfast broadband to Kempley.</w:t>
      </w:r>
    </w:p>
    <w:p w14:paraId="7B8F4A7F" w14:textId="01927E22" w:rsidR="00CF1C24" w:rsidRDefault="00CF1C24" w:rsidP="009A40D1">
      <w:pPr>
        <w:pStyle w:val="Header"/>
        <w:tabs>
          <w:tab w:val="clear" w:pos="4513"/>
          <w:tab w:val="clear" w:pos="9026"/>
          <w:tab w:val="left" w:pos="567"/>
        </w:tabs>
        <w:spacing w:before="120"/>
        <w:jc w:val="both"/>
        <w:rPr>
          <w:rFonts w:cstheme="minorHAnsi"/>
          <w:sz w:val="24"/>
          <w:szCs w:val="24"/>
        </w:rPr>
      </w:pPr>
    </w:p>
    <w:p w14:paraId="70ECF0EE" w14:textId="600756C2" w:rsidR="00CF1C24" w:rsidRDefault="00010494"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Cllr Brocklehurst presented his report</w:t>
      </w:r>
      <w:r w:rsidR="009A4AF4">
        <w:rPr>
          <w:rFonts w:cstheme="minorHAnsi"/>
          <w:sz w:val="24"/>
          <w:szCs w:val="24"/>
        </w:rPr>
        <w:t>:</w:t>
      </w:r>
      <w:r w:rsidRPr="00010494">
        <w:rPr>
          <w:rFonts w:cstheme="minorHAnsi"/>
          <w:sz w:val="24"/>
          <w:szCs w:val="24"/>
        </w:rPr>
        <w:t xml:space="preserve"> </w:t>
      </w:r>
      <w:r>
        <w:rPr>
          <w:rFonts w:cstheme="minorHAnsi"/>
          <w:sz w:val="24"/>
          <w:szCs w:val="24"/>
        </w:rPr>
        <w:t>Kempley Parish Council - Public rights of Way</w:t>
      </w:r>
    </w:p>
    <w:p w14:paraId="1423ACA0" w14:textId="190D1EDD" w:rsidR="00844CF3" w:rsidRDefault="00CF1C24"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Nine new Kissing Gates</w:t>
      </w:r>
      <w:r w:rsidR="00FF501D">
        <w:rPr>
          <w:rFonts w:cstheme="minorHAnsi"/>
          <w:sz w:val="24"/>
          <w:szCs w:val="24"/>
        </w:rPr>
        <w:t xml:space="preserve"> involving 5 landown</w:t>
      </w:r>
      <w:r w:rsidR="00F30F1D">
        <w:rPr>
          <w:rFonts w:cstheme="minorHAnsi"/>
          <w:sz w:val="24"/>
          <w:szCs w:val="24"/>
        </w:rPr>
        <w:t>e</w:t>
      </w:r>
      <w:r w:rsidR="00FF501D">
        <w:rPr>
          <w:rFonts w:cstheme="minorHAnsi"/>
          <w:sz w:val="24"/>
          <w:szCs w:val="24"/>
        </w:rPr>
        <w:t>rs</w:t>
      </w:r>
      <w:r>
        <w:rPr>
          <w:rFonts w:cstheme="minorHAnsi"/>
          <w:sz w:val="24"/>
          <w:szCs w:val="24"/>
        </w:rPr>
        <w:t xml:space="preserve"> have been installed </w:t>
      </w:r>
      <w:r w:rsidR="009A4AF4">
        <w:rPr>
          <w:rFonts w:cstheme="minorHAnsi"/>
          <w:sz w:val="24"/>
          <w:szCs w:val="24"/>
        </w:rPr>
        <w:t xml:space="preserve">over the past year </w:t>
      </w:r>
      <w:r>
        <w:rPr>
          <w:rFonts w:cstheme="minorHAnsi"/>
          <w:sz w:val="24"/>
          <w:szCs w:val="24"/>
        </w:rPr>
        <w:t>replac</w:t>
      </w:r>
      <w:r w:rsidR="009A4AF4">
        <w:rPr>
          <w:rFonts w:cstheme="minorHAnsi"/>
          <w:sz w:val="24"/>
          <w:szCs w:val="24"/>
        </w:rPr>
        <w:t>ing</w:t>
      </w:r>
      <w:r>
        <w:rPr>
          <w:rFonts w:cstheme="minorHAnsi"/>
          <w:sz w:val="24"/>
          <w:szCs w:val="24"/>
        </w:rPr>
        <w:t xml:space="preserve"> </w:t>
      </w:r>
      <w:r w:rsidR="00EC7014">
        <w:rPr>
          <w:rFonts w:cstheme="minorHAnsi"/>
          <w:sz w:val="24"/>
          <w:szCs w:val="24"/>
        </w:rPr>
        <w:t xml:space="preserve">pre-existing </w:t>
      </w:r>
      <w:r>
        <w:rPr>
          <w:rFonts w:cstheme="minorHAnsi"/>
          <w:sz w:val="24"/>
          <w:szCs w:val="24"/>
        </w:rPr>
        <w:t xml:space="preserve">styles. </w:t>
      </w:r>
      <w:r w:rsidR="00FF501D">
        <w:rPr>
          <w:rFonts w:cstheme="minorHAnsi"/>
          <w:sz w:val="24"/>
          <w:szCs w:val="24"/>
        </w:rPr>
        <w:t xml:space="preserve">The 2022-23 budget makes provision for financial contributions to enable a further 5 kissing gates to be installed. </w:t>
      </w:r>
      <w:r>
        <w:rPr>
          <w:rFonts w:cstheme="minorHAnsi"/>
          <w:sz w:val="24"/>
          <w:szCs w:val="24"/>
        </w:rPr>
        <w:t xml:space="preserve">These are jointly funded by KPC and </w:t>
      </w:r>
      <w:r w:rsidR="00313406">
        <w:rPr>
          <w:rFonts w:cstheme="minorHAnsi"/>
          <w:sz w:val="24"/>
          <w:szCs w:val="24"/>
        </w:rPr>
        <w:t>G</w:t>
      </w:r>
      <w:r w:rsidR="00332EE7">
        <w:rPr>
          <w:rFonts w:cstheme="minorHAnsi"/>
          <w:sz w:val="24"/>
          <w:szCs w:val="24"/>
        </w:rPr>
        <w:t>CC</w:t>
      </w:r>
      <w:r w:rsidR="00EC7014">
        <w:rPr>
          <w:rFonts w:cstheme="minorHAnsi"/>
          <w:sz w:val="24"/>
          <w:szCs w:val="24"/>
        </w:rPr>
        <w:t xml:space="preserve"> and in order t</w:t>
      </w:r>
      <w:r w:rsidR="009A4AF4">
        <w:rPr>
          <w:rFonts w:cstheme="minorHAnsi"/>
          <w:sz w:val="24"/>
          <w:szCs w:val="24"/>
        </w:rPr>
        <w:t>o progress th</w:t>
      </w:r>
      <w:r w:rsidR="00EC7014">
        <w:rPr>
          <w:rFonts w:cstheme="minorHAnsi"/>
          <w:sz w:val="24"/>
          <w:szCs w:val="24"/>
        </w:rPr>
        <w:t>is</w:t>
      </w:r>
      <w:r w:rsidR="009A4AF4">
        <w:rPr>
          <w:rFonts w:cstheme="minorHAnsi"/>
          <w:sz w:val="24"/>
          <w:szCs w:val="24"/>
        </w:rPr>
        <w:t xml:space="preserve"> additional</w:t>
      </w:r>
      <w:r>
        <w:rPr>
          <w:rFonts w:cstheme="minorHAnsi"/>
          <w:sz w:val="24"/>
          <w:szCs w:val="24"/>
        </w:rPr>
        <w:t xml:space="preserve"> expenditure requires formal approval. </w:t>
      </w:r>
    </w:p>
    <w:p w14:paraId="3DC0DC3E" w14:textId="21FF58C2" w:rsidR="00CF1C24" w:rsidRDefault="00CF1C24" w:rsidP="005A1035">
      <w:pPr>
        <w:pStyle w:val="Header"/>
        <w:tabs>
          <w:tab w:val="clear" w:pos="4513"/>
          <w:tab w:val="clear" w:pos="9026"/>
          <w:tab w:val="left" w:pos="567"/>
        </w:tabs>
        <w:spacing w:before="120"/>
        <w:ind w:left="340"/>
        <w:jc w:val="both"/>
        <w:rPr>
          <w:rFonts w:cstheme="minorHAnsi"/>
          <w:sz w:val="24"/>
          <w:szCs w:val="24"/>
        </w:rPr>
      </w:pPr>
      <w:r w:rsidRPr="00CF1C24">
        <w:rPr>
          <w:rFonts w:cstheme="minorHAnsi"/>
          <w:b/>
          <w:i/>
          <w:sz w:val="24"/>
          <w:szCs w:val="24"/>
        </w:rPr>
        <w:t>Resol</w:t>
      </w:r>
      <w:r w:rsidR="00332EE7">
        <w:rPr>
          <w:rFonts w:cstheme="minorHAnsi"/>
          <w:b/>
          <w:i/>
          <w:sz w:val="24"/>
          <w:szCs w:val="24"/>
        </w:rPr>
        <w:t xml:space="preserve">ved unanimously </w:t>
      </w:r>
      <w:r w:rsidR="00332EE7" w:rsidRPr="00332EE7">
        <w:rPr>
          <w:rFonts w:cstheme="minorHAnsi"/>
          <w:i/>
          <w:sz w:val="24"/>
          <w:szCs w:val="24"/>
        </w:rPr>
        <w:t>to a</w:t>
      </w:r>
      <w:r w:rsidRPr="00332EE7">
        <w:rPr>
          <w:rFonts w:cstheme="minorHAnsi"/>
          <w:sz w:val="24"/>
          <w:szCs w:val="24"/>
        </w:rPr>
        <w:t>pprove</w:t>
      </w:r>
      <w:r>
        <w:rPr>
          <w:rFonts w:cstheme="minorHAnsi"/>
          <w:sz w:val="24"/>
          <w:szCs w:val="24"/>
        </w:rPr>
        <w:t xml:space="preserve"> funding for a further 5 Kissing Gates</w:t>
      </w:r>
      <w:r w:rsidR="00332EE7">
        <w:rPr>
          <w:rFonts w:cstheme="minorHAnsi"/>
          <w:sz w:val="24"/>
          <w:szCs w:val="24"/>
        </w:rPr>
        <w:t xml:space="preserve"> during 2022-23 with the same financial arrangements and subject to confirmation of agreement with local land-owners</w:t>
      </w:r>
      <w:r>
        <w:rPr>
          <w:rFonts w:cstheme="minorHAnsi"/>
          <w:sz w:val="24"/>
          <w:szCs w:val="24"/>
        </w:rPr>
        <w:t xml:space="preserve">. </w:t>
      </w:r>
    </w:p>
    <w:p w14:paraId="61C7338A" w14:textId="7B5FB99C" w:rsidR="00CF1C24" w:rsidRDefault="00CF1C24" w:rsidP="005A1035">
      <w:pPr>
        <w:pStyle w:val="Header"/>
        <w:tabs>
          <w:tab w:val="clear" w:pos="4513"/>
          <w:tab w:val="clear" w:pos="9026"/>
          <w:tab w:val="left" w:pos="567"/>
        </w:tabs>
        <w:spacing w:before="120"/>
        <w:ind w:left="340"/>
        <w:jc w:val="both"/>
        <w:rPr>
          <w:rFonts w:cstheme="minorHAnsi"/>
          <w:sz w:val="24"/>
          <w:szCs w:val="24"/>
        </w:rPr>
      </w:pPr>
      <w:r w:rsidRPr="00CF1C24">
        <w:rPr>
          <w:rFonts w:cstheme="minorHAnsi"/>
          <w:b/>
          <w:i/>
          <w:sz w:val="24"/>
          <w:szCs w:val="24"/>
        </w:rPr>
        <w:t>Action:</w:t>
      </w:r>
      <w:r>
        <w:rPr>
          <w:rFonts w:cstheme="minorHAnsi"/>
          <w:sz w:val="24"/>
          <w:szCs w:val="24"/>
        </w:rPr>
        <w:t xml:space="preserve"> Clerk to confirm </w:t>
      </w:r>
      <w:r w:rsidR="009A4AF4">
        <w:rPr>
          <w:rFonts w:cstheme="minorHAnsi"/>
          <w:sz w:val="24"/>
          <w:szCs w:val="24"/>
        </w:rPr>
        <w:t xml:space="preserve">funding approved </w:t>
      </w:r>
      <w:r w:rsidR="00571171">
        <w:rPr>
          <w:rFonts w:cstheme="minorHAnsi"/>
          <w:sz w:val="24"/>
          <w:szCs w:val="24"/>
        </w:rPr>
        <w:t xml:space="preserve">by KPC </w:t>
      </w:r>
      <w:r>
        <w:rPr>
          <w:rFonts w:cstheme="minorHAnsi"/>
          <w:sz w:val="24"/>
          <w:szCs w:val="24"/>
        </w:rPr>
        <w:t xml:space="preserve">to </w:t>
      </w:r>
      <w:r w:rsidR="00571171">
        <w:rPr>
          <w:rFonts w:cstheme="minorHAnsi"/>
          <w:sz w:val="24"/>
          <w:szCs w:val="24"/>
        </w:rPr>
        <w:t>G</w:t>
      </w:r>
      <w:r w:rsidR="00332EE7">
        <w:rPr>
          <w:rFonts w:cstheme="minorHAnsi"/>
          <w:sz w:val="24"/>
          <w:szCs w:val="24"/>
        </w:rPr>
        <w:t>C</w:t>
      </w:r>
      <w:r>
        <w:rPr>
          <w:rFonts w:cstheme="minorHAnsi"/>
          <w:sz w:val="24"/>
          <w:szCs w:val="24"/>
        </w:rPr>
        <w:t>C</w:t>
      </w:r>
      <w:r w:rsidR="00FF501D">
        <w:rPr>
          <w:rFonts w:cstheme="minorHAnsi"/>
          <w:sz w:val="24"/>
          <w:szCs w:val="24"/>
        </w:rPr>
        <w:t xml:space="preserve"> Public Rights of Way Officer</w:t>
      </w:r>
      <w:r w:rsidR="00EC7014">
        <w:rPr>
          <w:rFonts w:cstheme="minorHAnsi"/>
          <w:sz w:val="24"/>
          <w:szCs w:val="24"/>
        </w:rPr>
        <w:t>.</w:t>
      </w:r>
    </w:p>
    <w:p w14:paraId="58408BDB" w14:textId="4ABB1B9F" w:rsidR="00CF1C24" w:rsidRDefault="00332EE7" w:rsidP="005A1035">
      <w:pPr>
        <w:pStyle w:val="Header"/>
        <w:tabs>
          <w:tab w:val="clear" w:pos="4513"/>
          <w:tab w:val="clear" w:pos="9026"/>
          <w:tab w:val="left" w:pos="567"/>
        </w:tabs>
        <w:spacing w:before="120"/>
        <w:ind w:left="340"/>
        <w:jc w:val="both"/>
        <w:rPr>
          <w:rFonts w:cstheme="minorHAnsi"/>
          <w:sz w:val="24"/>
          <w:szCs w:val="24"/>
        </w:rPr>
      </w:pPr>
      <w:r w:rsidRPr="00A45902">
        <w:rPr>
          <w:rFonts w:cstheme="minorHAnsi"/>
          <w:b/>
          <w:i/>
          <w:sz w:val="24"/>
          <w:szCs w:val="24"/>
        </w:rPr>
        <w:t>Resolved unanimously</w:t>
      </w:r>
      <w:r>
        <w:rPr>
          <w:rFonts w:cstheme="minorHAnsi"/>
          <w:sz w:val="24"/>
          <w:szCs w:val="24"/>
        </w:rPr>
        <w:t xml:space="preserve"> to proceed with distribution of the two leaflets</w:t>
      </w:r>
      <w:r w:rsidR="00A45902">
        <w:rPr>
          <w:rFonts w:cstheme="minorHAnsi"/>
          <w:sz w:val="24"/>
          <w:szCs w:val="24"/>
        </w:rPr>
        <w:t>: “A Guide to Public Rights Of Way” and “Responsible Dog walking on Public Rights of Way”</w:t>
      </w:r>
      <w:r w:rsidR="00FF501D">
        <w:rPr>
          <w:rFonts w:cstheme="minorHAnsi"/>
          <w:sz w:val="24"/>
          <w:szCs w:val="24"/>
        </w:rPr>
        <w:t>.</w:t>
      </w:r>
      <w:r w:rsidR="00A45902">
        <w:rPr>
          <w:rFonts w:cstheme="minorHAnsi"/>
          <w:sz w:val="24"/>
          <w:szCs w:val="24"/>
        </w:rPr>
        <w:t>.</w:t>
      </w:r>
    </w:p>
    <w:p w14:paraId="3D8E6EC1" w14:textId="0D6E0198" w:rsidR="009C030D" w:rsidRDefault="00A45902" w:rsidP="005A1035">
      <w:pPr>
        <w:pStyle w:val="Header"/>
        <w:tabs>
          <w:tab w:val="clear" w:pos="4513"/>
          <w:tab w:val="clear" w:pos="9026"/>
          <w:tab w:val="left" w:pos="567"/>
        </w:tabs>
        <w:spacing w:before="120"/>
        <w:ind w:left="340"/>
        <w:jc w:val="both"/>
        <w:rPr>
          <w:rFonts w:cstheme="minorHAnsi"/>
          <w:sz w:val="24"/>
          <w:szCs w:val="24"/>
        </w:rPr>
      </w:pPr>
      <w:r w:rsidRPr="00A45902">
        <w:rPr>
          <w:rFonts w:cstheme="minorHAnsi"/>
          <w:b/>
          <w:i/>
          <w:sz w:val="24"/>
          <w:szCs w:val="24"/>
        </w:rPr>
        <w:t>Resolved unanimously</w:t>
      </w:r>
      <w:r>
        <w:rPr>
          <w:rFonts w:cstheme="minorHAnsi"/>
          <w:sz w:val="24"/>
          <w:szCs w:val="24"/>
        </w:rPr>
        <w:t xml:space="preserve"> to print and distribute a map of Public Rights of Way in Kempley Parish. This is currently being supported by Cllr O’Rourke.</w:t>
      </w:r>
    </w:p>
    <w:p w14:paraId="377EACA8" w14:textId="40407D1A" w:rsidR="009C030D" w:rsidRDefault="009C030D"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It was confirmed that directional signs and responsible dog walking signs for farmers to erect </w:t>
      </w:r>
      <w:r w:rsidR="004E525E">
        <w:rPr>
          <w:rFonts w:cstheme="minorHAnsi"/>
          <w:sz w:val="24"/>
          <w:szCs w:val="24"/>
        </w:rPr>
        <w:t>on their land crossed by a</w:t>
      </w:r>
      <w:r>
        <w:rPr>
          <w:rFonts w:cstheme="minorHAnsi"/>
          <w:sz w:val="24"/>
          <w:szCs w:val="24"/>
        </w:rPr>
        <w:t xml:space="preserve"> </w:t>
      </w:r>
      <w:r w:rsidR="00EC7014">
        <w:rPr>
          <w:rFonts w:cstheme="minorHAnsi"/>
          <w:sz w:val="24"/>
          <w:szCs w:val="24"/>
        </w:rPr>
        <w:t xml:space="preserve">Public Rights of Way </w:t>
      </w:r>
      <w:r w:rsidR="004E525E">
        <w:rPr>
          <w:rFonts w:cstheme="minorHAnsi"/>
          <w:sz w:val="24"/>
          <w:szCs w:val="24"/>
        </w:rPr>
        <w:t>(</w:t>
      </w:r>
      <w:r>
        <w:rPr>
          <w:rFonts w:cstheme="minorHAnsi"/>
          <w:sz w:val="24"/>
          <w:szCs w:val="24"/>
        </w:rPr>
        <w:t>PROW</w:t>
      </w:r>
      <w:r w:rsidR="004E525E">
        <w:rPr>
          <w:rFonts w:cstheme="minorHAnsi"/>
          <w:sz w:val="24"/>
          <w:szCs w:val="24"/>
        </w:rPr>
        <w:t>)</w:t>
      </w:r>
      <w:r>
        <w:rPr>
          <w:rFonts w:cstheme="minorHAnsi"/>
          <w:sz w:val="24"/>
          <w:szCs w:val="24"/>
        </w:rPr>
        <w:t xml:space="preserve"> are available from the clerk.</w:t>
      </w:r>
    </w:p>
    <w:p w14:paraId="2253A0FE" w14:textId="3C6441DC" w:rsidR="009A4AF4" w:rsidRDefault="009C030D"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The currently known blocked PROW </w:t>
      </w:r>
      <w:r w:rsidR="00571171">
        <w:rPr>
          <w:rFonts w:cstheme="minorHAnsi"/>
          <w:sz w:val="24"/>
          <w:szCs w:val="24"/>
        </w:rPr>
        <w:t xml:space="preserve">in Kempley </w:t>
      </w:r>
      <w:r>
        <w:rPr>
          <w:rFonts w:cstheme="minorHAnsi"/>
          <w:sz w:val="24"/>
          <w:szCs w:val="24"/>
        </w:rPr>
        <w:t>were discussed</w:t>
      </w:r>
      <w:r w:rsidR="009A4AF4">
        <w:rPr>
          <w:rFonts w:cstheme="minorHAnsi"/>
          <w:sz w:val="24"/>
          <w:szCs w:val="24"/>
        </w:rPr>
        <w:t>:</w:t>
      </w:r>
    </w:p>
    <w:p w14:paraId="0742BD14" w14:textId="74E220F2" w:rsidR="009A4AF4" w:rsidRDefault="009C030D" w:rsidP="004E525E">
      <w:pPr>
        <w:pStyle w:val="Header"/>
        <w:numPr>
          <w:ilvl w:val="0"/>
          <w:numId w:val="5"/>
        </w:numPr>
        <w:tabs>
          <w:tab w:val="clear" w:pos="4513"/>
          <w:tab w:val="clear" w:pos="9026"/>
          <w:tab w:val="left" w:pos="567"/>
        </w:tabs>
        <w:spacing w:before="120"/>
        <w:ind w:left="700"/>
        <w:jc w:val="both"/>
        <w:rPr>
          <w:rFonts w:cstheme="minorHAnsi"/>
          <w:sz w:val="24"/>
          <w:szCs w:val="24"/>
        </w:rPr>
      </w:pPr>
      <w:r>
        <w:rPr>
          <w:rFonts w:cstheme="minorHAnsi"/>
          <w:sz w:val="24"/>
          <w:szCs w:val="24"/>
        </w:rPr>
        <w:t>GKE35 – Wantridge to Daffodil Way (GKE33) has now been resolved</w:t>
      </w:r>
      <w:r w:rsidR="00231593">
        <w:rPr>
          <w:rFonts w:cstheme="minorHAnsi"/>
          <w:sz w:val="24"/>
          <w:szCs w:val="24"/>
        </w:rPr>
        <w:t>.</w:t>
      </w:r>
    </w:p>
    <w:p w14:paraId="0D2AFB78" w14:textId="326121B4" w:rsidR="009C030D" w:rsidRDefault="00E8625D" w:rsidP="004E525E">
      <w:pPr>
        <w:pStyle w:val="Header"/>
        <w:numPr>
          <w:ilvl w:val="0"/>
          <w:numId w:val="5"/>
        </w:numPr>
        <w:tabs>
          <w:tab w:val="clear" w:pos="4513"/>
          <w:tab w:val="clear" w:pos="9026"/>
          <w:tab w:val="left" w:pos="567"/>
        </w:tabs>
        <w:spacing w:before="120"/>
        <w:ind w:left="700"/>
        <w:jc w:val="both"/>
        <w:rPr>
          <w:rFonts w:cstheme="minorHAnsi"/>
          <w:sz w:val="24"/>
          <w:szCs w:val="24"/>
        </w:rPr>
      </w:pPr>
      <w:r>
        <w:rPr>
          <w:rFonts w:cstheme="minorHAnsi"/>
          <w:sz w:val="24"/>
          <w:szCs w:val="24"/>
        </w:rPr>
        <w:t>GKE38 Old Post Office to Parish Boundary in the direction of New Grange Farm is in the process of being resolved</w:t>
      </w:r>
      <w:r w:rsidR="0065540A">
        <w:rPr>
          <w:rFonts w:cstheme="minorHAnsi"/>
          <w:sz w:val="24"/>
          <w:szCs w:val="24"/>
        </w:rPr>
        <w:t xml:space="preserve"> through a diversion and closure order that will pioneer a new route for this footpath and remove the right of way from a residential garden.</w:t>
      </w:r>
    </w:p>
    <w:p w14:paraId="428240FE" w14:textId="2765B2E4" w:rsidR="00E8625D" w:rsidRDefault="00E8625D" w:rsidP="004E525E">
      <w:pPr>
        <w:pStyle w:val="Header"/>
        <w:numPr>
          <w:ilvl w:val="0"/>
          <w:numId w:val="5"/>
        </w:numPr>
        <w:tabs>
          <w:tab w:val="clear" w:pos="4513"/>
          <w:tab w:val="clear" w:pos="9026"/>
          <w:tab w:val="left" w:pos="567"/>
        </w:tabs>
        <w:spacing w:before="120"/>
        <w:ind w:left="700"/>
        <w:jc w:val="both"/>
        <w:rPr>
          <w:rFonts w:cstheme="minorHAnsi"/>
          <w:sz w:val="24"/>
          <w:szCs w:val="24"/>
        </w:rPr>
      </w:pPr>
      <w:r>
        <w:rPr>
          <w:rFonts w:cstheme="minorHAnsi"/>
          <w:sz w:val="24"/>
          <w:szCs w:val="24"/>
        </w:rPr>
        <w:t>GKE34 linking a footpath to the Daffodil Way from the highway at Fishpool</w:t>
      </w:r>
      <w:r w:rsidR="00231593">
        <w:rPr>
          <w:rFonts w:cstheme="minorHAnsi"/>
          <w:sz w:val="24"/>
          <w:szCs w:val="24"/>
        </w:rPr>
        <w:t>:</w:t>
      </w:r>
      <w:r>
        <w:rPr>
          <w:rFonts w:cstheme="minorHAnsi"/>
          <w:sz w:val="24"/>
          <w:szCs w:val="24"/>
        </w:rPr>
        <w:t xml:space="preserve"> </w:t>
      </w:r>
      <w:r w:rsidR="00231593" w:rsidRPr="00E8625D">
        <w:rPr>
          <w:rFonts w:cstheme="minorHAnsi"/>
          <w:b/>
          <w:i/>
          <w:sz w:val="24"/>
          <w:szCs w:val="24"/>
        </w:rPr>
        <w:t>Resolved unanimously</w:t>
      </w:r>
      <w:r w:rsidR="00231593">
        <w:rPr>
          <w:rFonts w:cstheme="minorHAnsi"/>
          <w:sz w:val="24"/>
          <w:szCs w:val="24"/>
        </w:rPr>
        <w:t xml:space="preserve"> to take no further action </w:t>
      </w:r>
      <w:r>
        <w:rPr>
          <w:rFonts w:cstheme="minorHAnsi"/>
          <w:sz w:val="24"/>
          <w:szCs w:val="24"/>
        </w:rPr>
        <w:t>as this is directly through a private property’s garden (Fishpool Cottage)</w:t>
      </w:r>
      <w:r w:rsidR="0065540A">
        <w:rPr>
          <w:rFonts w:cstheme="minorHAnsi"/>
          <w:sz w:val="24"/>
          <w:szCs w:val="24"/>
        </w:rPr>
        <w:t>, has not been used for many years and is of little direct benefit to the community as a short alternate route exists.</w:t>
      </w:r>
    </w:p>
    <w:p w14:paraId="3B8D1401" w14:textId="77777777" w:rsidR="00FB70D0" w:rsidRDefault="00FB70D0" w:rsidP="005A1035">
      <w:pPr>
        <w:pStyle w:val="Header"/>
        <w:tabs>
          <w:tab w:val="clear" w:pos="4513"/>
          <w:tab w:val="clear" w:pos="9026"/>
          <w:tab w:val="left" w:pos="567"/>
        </w:tabs>
        <w:spacing w:before="120"/>
        <w:ind w:left="340"/>
        <w:jc w:val="both"/>
        <w:rPr>
          <w:rFonts w:cstheme="minorHAnsi"/>
          <w:sz w:val="24"/>
          <w:szCs w:val="24"/>
        </w:rPr>
      </w:pPr>
    </w:p>
    <w:p w14:paraId="026AE9B4" w14:textId="77777777" w:rsidR="00CE5FC9" w:rsidRPr="008C5912" w:rsidRDefault="00CE5FC9" w:rsidP="009A40D1">
      <w:pPr>
        <w:pStyle w:val="Header"/>
        <w:tabs>
          <w:tab w:val="clear" w:pos="4513"/>
          <w:tab w:val="clear" w:pos="9026"/>
          <w:tab w:val="left" w:pos="567"/>
        </w:tabs>
        <w:spacing w:before="120"/>
        <w:jc w:val="both"/>
        <w:rPr>
          <w:rFonts w:cstheme="minorHAnsi"/>
          <w:b/>
          <w:sz w:val="24"/>
          <w:szCs w:val="24"/>
        </w:rPr>
      </w:pPr>
      <w:r w:rsidRPr="008C5912">
        <w:rPr>
          <w:rFonts w:cstheme="minorHAnsi"/>
          <w:b/>
          <w:sz w:val="24"/>
          <w:szCs w:val="24"/>
        </w:rPr>
        <w:t>Daffodil Weeked</w:t>
      </w:r>
    </w:p>
    <w:p w14:paraId="212F2C11" w14:textId="324344DE" w:rsidR="00E8625D" w:rsidRDefault="00FB70D0"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Councillors discussed </w:t>
      </w:r>
      <w:r w:rsidR="00E0765C">
        <w:rPr>
          <w:rFonts w:cstheme="minorHAnsi"/>
          <w:sz w:val="24"/>
          <w:szCs w:val="24"/>
        </w:rPr>
        <w:t xml:space="preserve">Kempley Daffodil Weekend </w:t>
      </w:r>
      <w:r>
        <w:rPr>
          <w:rFonts w:cstheme="minorHAnsi"/>
          <w:sz w:val="24"/>
          <w:szCs w:val="24"/>
        </w:rPr>
        <w:t xml:space="preserve">which </w:t>
      </w:r>
      <w:r w:rsidR="00E0765C">
        <w:rPr>
          <w:rFonts w:cstheme="minorHAnsi"/>
          <w:sz w:val="24"/>
          <w:szCs w:val="24"/>
        </w:rPr>
        <w:t>took place over the weekend of 19</w:t>
      </w:r>
      <w:r w:rsidR="00E0765C" w:rsidRPr="00E0765C">
        <w:rPr>
          <w:rFonts w:cstheme="minorHAnsi"/>
          <w:sz w:val="24"/>
          <w:szCs w:val="24"/>
          <w:vertAlign w:val="superscript"/>
        </w:rPr>
        <w:t>th</w:t>
      </w:r>
      <w:r w:rsidR="00E0765C">
        <w:rPr>
          <w:rFonts w:cstheme="minorHAnsi"/>
          <w:sz w:val="24"/>
          <w:szCs w:val="24"/>
        </w:rPr>
        <w:t xml:space="preserve"> and 20</w:t>
      </w:r>
      <w:r w:rsidR="00E0765C" w:rsidRPr="00E0765C">
        <w:rPr>
          <w:rFonts w:cstheme="minorHAnsi"/>
          <w:sz w:val="24"/>
          <w:szCs w:val="24"/>
          <w:vertAlign w:val="superscript"/>
        </w:rPr>
        <w:t>th</w:t>
      </w:r>
      <w:r w:rsidR="00E0765C">
        <w:rPr>
          <w:rFonts w:cstheme="minorHAnsi"/>
          <w:sz w:val="24"/>
          <w:szCs w:val="24"/>
        </w:rPr>
        <w:t xml:space="preserve"> March 2022.  </w:t>
      </w:r>
      <w:r w:rsidR="00571171">
        <w:rPr>
          <w:rFonts w:cstheme="minorHAnsi"/>
          <w:sz w:val="24"/>
          <w:szCs w:val="24"/>
        </w:rPr>
        <w:t>In excess of 1,000</w:t>
      </w:r>
      <w:r w:rsidR="00E0765C">
        <w:rPr>
          <w:rFonts w:cstheme="minorHAnsi"/>
          <w:sz w:val="24"/>
          <w:szCs w:val="24"/>
        </w:rPr>
        <w:t xml:space="preserve"> people attended and the event benefitted from glorious weather. </w:t>
      </w:r>
      <w:r>
        <w:rPr>
          <w:rFonts w:cstheme="minorHAnsi"/>
          <w:sz w:val="24"/>
          <w:szCs w:val="24"/>
        </w:rPr>
        <w:t xml:space="preserve">Over 300 people took part on the guided walks and there were queues for the Daffodil Bus. Excellent local press coverage </w:t>
      </w:r>
      <w:r w:rsidR="00231593">
        <w:rPr>
          <w:rFonts w:cstheme="minorHAnsi"/>
          <w:sz w:val="24"/>
          <w:szCs w:val="24"/>
        </w:rPr>
        <w:t>was</w:t>
      </w:r>
      <w:r>
        <w:rPr>
          <w:rFonts w:cstheme="minorHAnsi"/>
          <w:sz w:val="24"/>
          <w:szCs w:val="24"/>
        </w:rPr>
        <w:t xml:space="preserve"> received</w:t>
      </w:r>
      <w:r w:rsidR="00231593">
        <w:rPr>
          <w:rFonts w:cstheme="minorHAnsi"/>
          <w:sz w:val="24"/>
          <w:szCs w:val="24"/>
        </w:rPr>
        <w:t>,</w:t>
      </w:r>
      <w:r>
        <w:rPr>
          <w:rFonts w:cstheme="minorHAnsi"/>
          <w:sz w:val="24"/>
          <w:szCs w:val="24"/>
        </w:rPr>
        <w:t xml:space="preserve"> however to impr</w:t>
      </w:r>
      <w:r w:rsidR="00231593">
        <w:rPr>
          <w:rFonts w:cstheme="minorHAnsi"/>
          <w:sz w:val="24"/>
          <w:szCs w:val="24"/>
        </w:rPr>
        <w:t>ove the event further next year</w:t>
      </w:r>
      <w:r>
        <w:rPr>
          <w:rFonts w:cstheme="minorHAnsi"/>
          <w:sz w:val="24"/>
          <w:szCs w:val="24"/>
        </w:rPr>
        <w:t xml:space="preserve"> it was felt that car parking arrangements should be improved.</w:t>
      </w:r>
    </w:p>
    <w:p w14:paraId="3780D07A" w14:textId="3623703A" w:rsidR="00FB70D0" w:rsidRDefault="00FB70D0"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Cllr Howson reported that whilst the final costs </w:t>
      </w:r>
      <w:r w:rsidR="00571171">
        <w:rPr>
          <w:rFonts w:cstheme="minorHAnsi"/>
          <w:sz w:val="24"/>
          <w:szCs w:val="24"/>
        </w:rPr>
        <w:t>ar</w:t>
      </w:r>
      <w:r>
        <w:rPr>
          <w:rFonts w:cstheme="minorHAnsi"/>
          <w:sz w:val="24"/>
          <w:szCs w:val="24"/>
        </w:rPr>
        <w:t>e still being calculated, of the £7,800 GCC Grant re</w:t>
      </w:r>
      <w:r w:rsidR="004E525E">
        <w:rPr>
          <w:rFonts w:cstheme="minorHAnsi"/>
          <w:sz w:val="24"/>
          <w:szCs w:val="24"/>
        </w:rPr>
        <w:t>ceived, approximately £3,800 has</w:t>
      </w:r>
      <w:r>
        <w:rPr>
          <w:rFonts w:cstheme="minorHAnsi"/>
          <w:sz w:val="24"/>
          <w:szCs w:val="24"/>
        </w:rPr>
        <w:t xml:space="preserve"> been spent on: the programme, the bus, advertising, temporary signage, organisation costs, the Barbeque, Gazebo and the Village Hall signboard. A further amount of approximately £4,000 remain</w:t>
      </w:r>
      <w:r w:rsidR="00231593">
        <w:rPr>
          <w:rFonts w:cstheme="minorHAnsi"/>
          <w:sz w:val="24"/>
          <w:szCs w:val="24"/>
        </w:rPr>
        <w:t>s w</w:t>
      </w:r>
      <w:r w:rsidR="00571171">
        <w:rPr>
          <w:rFonts w:cstheme="minorHAnsi"/>
          <w:sz w:val="24"/>
          <w:szCs w:val="24"/>
        </w:rPr>
        <w:t>h</w:t>
      </w:r>
      <w:r w:rsidR="00231593">
        <w:rPr>
          <w:rFonts w:cstheme="minorHAnsi"/>
          <w:sz w:val="24"/>
          <w:szCs w:val="24"/>
        </w:rPr>
        <w:t xml:space="preserve">ich has been </w:t>
      </w:r>
      <w:r>
        <w:rPr>
          <w:rFonts w:cstheme="minorHAnsi"/>
          <w:sz w:val="24"/>
          <w:szCs w:val="24"/>
        </w:rPr>
        <w:t>identified to support permanent signage</w:t>
      </w:r>
      <w:r w:rsidR="00231593">
        <w:rPr>
          <w:rFonts w:cstheme="minorHAnsi"/>
          <w:sz w:val="24"/>
          <w:szCs w:val="24"/>
        </w:rPr>
        <w:t xml:space="preserve"> at the Parish’s boundarie</w:t>
      </w:r>
      <w:r w:rsidR="00571171">
        <w:rPr>
          <w:rFonts w:cstheme="minorHAnsi"/>
          <w:sz w:val="24"/>
          <w:szCs w:val="24"/>
        </w:rPr>
        <w:t>s</w:t>
      </w:r>
      <w:r w:rsidR="00231593">
        <w:rPr>
          <w:rFonts w:cstheme="minorHAnsi"/>
          <w:sz w:val="24"/>
          <w:szCs w:val="24"/>
        </w:rPr>
        <w:t xml:space="preserve"> (see </w:t>
      </w:r>
      <w:r w:rsidR="004E525E">
        <w:rPr>
          <w:rFonts w:cstheme="minorHAnsi"/>
          <w:sz w:val="24"/>
          <w:szCs w:val="24"/>
        </w:rPr>
        <w:t>item 118</w:t>
      </w:r>
      <w:r w:rsidR="00571171">
        <w:rPr>
          <w:rFonts w:cstheme="minorHAnsi"/>
          <w:sz w:val="24"/>
          <w:szCs w:val="24"/>
        </w:rPr>
        <w:t>).</w:t>
      </w:r>
    </w:p>
    <w:p w14:paraId="04B13EDF" w14:textId="77777777" w:rsidR="00CE5FC9" w:rsidRDefault="00CE5FC9" w:rsidP="005A1035">
      <w:pPr>
        <w:pStyle w:val="Header"/>
        <w:tabs>
          <w:tab w:val="clear" w:pos="4513"/>
          <w:tab w:val="clear" w:pos="9026"/>
          <w:tab w:val="left" w:pos="567"/>
        </w:tabs>
        <w:spacing w:before="120"/>
        <w:ind w:left="340"/>
        <w:jc w:val="both"/>
        <w:rPr>
          <w:rFonts w:cstheme="minorHAnsi"/>
          <w:sz w:val="24"/>
          <w:szCs w:val="24"/>
        </w:rPr>
      </w:pPr>
    </w:p>
    <w:p w14:paraId="1EC5B679" w14:textId="68F5C245" w:rsidR="00CE5FC9" w:rsidRPr="008C5912" w:rsidRDefault="00CE5FC9" w:rsidP="005A1035">
      <w:pPr>
        <w:pStyle w:val="Header"/>
        <w:tabs>
          <w:tab w:val="clear" w:pos="4513"/>
          <w:tab w:val="clear" w:pos="9026"/>
          <w:tab w:val="left" w:pos="567"/>
        </w:tabs>
        <w:spacing w:before="120"/>
        <w:jc w:val="both"/>
        <w:rPr>
          <w:rFonts w:cstheme="minorHAnsi"/>
          <w:b/>
          <w:sz w:val="24"/>
          <w:szCs w:val="24"/>
        </w:rPr>
      </w:pPr>
      <w:r w:rsidRPr="008C5912">
        <w:rPr>
          <w:rFonts w:cstheme="minorHAnsi"/>
          <w:b/>
          <w:sz w:val="24"/>
          <w:szCs w:val="24"/>
        </w:rPr>
        <w:t>Highway Matters</w:t>
      </w:r>
    </w:p>
    <w:p w14:paraId="22C562AC" w14:textId="26CDC02C" w:rsidR="00FB70D0" w:rsidRDefault="005225FA"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Kempley Parish Boundary Signs</w:t>
      </w:r>
      <w:r w:rsidR="00571171">
        <w:rPr>
          <w:rFonts w:cstheme="minorHAnsi"/>
          <w:sz w:val="24"/>
          <w:szCs w:val="24"/>
        </w:rPr>
        <w:t>:</w:t>
      </w:r>
      <w:r>
        <w:rPr>
          <w:rFonts w:cstheme="minorHAnsi"/>
          <w:sz w:val="24"/>
          <w:szCs w:val="24"/>
        </w:rPr>
        <w:t xml:space="preserve"> </w:t>
      </w:r>
      <w:r w:rsidR="007258AD">
        <w:rPr>
          <w:rFonts w:cstheme="minorHAnsi"/>
          <w:sz w:val="24"/>
          <w:szCs w:val="24"/>
        </w:rPr>
        <w:t>The latest version of the design for these produced in association with Morelock Signs Ltd. were distributed for perusal. It was remarked that these had initially been poorly received by Andrew Middleton (</w:t>
      </w:r>
      <w:r w:rsidR="007258AD" w:rsidRPr="00231593">
        <w:rPr>
          <w:rFonts w:cstheme="minorHAnsi"/>
          <w:sz w:val="24"/>
          <w:szCs w:val="24"/>
        </w:rPr>
        <w:t>Local Area Highways Manager</w:t>
      </w:r>
      <w:r w:rsidR="007258AD">
        <w:rPr>
          <w:rFonts w:cstheme="minorHAnsi"/>
          <w:sz w:val="24"/>
          <w:szCs w:val="24"/>
        </w:rPr>
        <w:t>) prompting Morelock Signs Ltd. to be consulted to ensure legislative compliance.</w:t>
      </w: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8"/>
        <w:gridCol w:w="2686"/>
      </w:tblGrid>
      <w:tr w:rsidR="007258AD" w14:paraId="048948B4" w14:textId="77777777" w:rsidTr="0059220E">
        <w:tc>
          <w:tcPr>
            <w:tcW w:w="7168" w:type="dxa"/>
          </w:tcPr>
          <w:p w14:paraId="37E98903" w14:textId="77777777" w:rsidR="007258AD" w:rsidRDefault="007258AD" w:rsidP="005A1035">
            <w:pPr>
              <w:pStyle w:val="Header"/>
              <w:tabs>
                <w:tab w:val="clear" w:pos="4513"/>
                <w:tab w:val="clear" w:pos="9026"/>
                <w:tab w:val="left" w:pos="567"/>
              </w:tabs>
              <w:spacing w:before="120"/>
              <w:jc w:val="both"/>
              <w:rPr>
                <w:rFonts w:cstheme="minorHAnsi"/>
                <w:sz w:val="24"/>
                <w:szCs w:val="24"/>
              </w:rPr>
            </w:pPr>
            <w:r>
              <w:rPr>
                <w:rFonts w:cstheme="minorHAnsi"/>
                <w:sz w:val="24"/>
                <w:szCs w:val="24"/>
              </w:rPr>
              <w:t>Due to the rural nature of the area, it was suggested that the signs would be better sited at the Parish boundaries rather than immediately adjacent to residential areas. Cllr Brocklehurst has written to Andrew Middlecote seeking his agreement on the design and proposed location of the signs who it is understood plans to visit Kempley to review.</w:t>
            </w:r>
          </w:p>
          <w:p w14:paraId="6E6C8EB2" w14:textId="77777777" w:rsidR="006E5185" w:rsidRDefault="006E5185" w:rsidP="005A1035">
            <w:pPr>
              <w:pStyle w:val="Header"/>
              <w:tabs>
                <w:tab w:val="clear" w:pos="4513"/>
                <w:tab w:val="clear" w:pos="9026"/>
                <w:tab w:val="left" w:pos="567"/>
              </w:tabs>
              <w:spacing w:before="120"/>
              <w:jc w:val="both"/>
              <w:rPr>
                <w:rFonts w:cstheme="minorHAnsi"/>
                <w:sz w:val="24"/>
                <w:szCs w:val="24"/>
              </w:rPr>
            </w:pPr>
          </w:p>
          <w:p w14:paraId="71D64810" w14:textId="153A1694" w:rsidR="007258AD" w:rsidRDefault="007258AD" w:rsidP="005A1035">
            <w:pPr>
              <w:pStyle w:val="Header"/>
              <w:tabs>
                <w:tab w:val="clear" w:pos="4513"/>
                <w:tab w:val="clear" w:pos="9026"/>
                <w:tab w:val="left" w:pos="567"/>
              </w:tabs>
              <w:spacing w:before="120"/>
              <w:jc w:val="both"/>
              <w:rPr>
                <w:rFonts w:cstheme="minorHAnsi"/>
                <w:sz w:val="24"/>
                <w:szCs w:val="24"/>
              </w:rPr>
            </w:pPr>
            <w:r w:rsidRPr="00972E27">
              <w:rPr>
                <w:rFonts w:cstheme="minorHAnsi"/>
                <w:b/>
                <w:i/>
                <w:sz w:val="24"/>
                <w:szCs w:val="24"/>
              </w:rPr>
              <w:t>Action:</w:t>
            </w:r>
            <w:r>
              <w:rPr>
                <w:rFonts w:cstheme="minorHAnsi"/>
                <w:sz w:val="24"/>
                <w:szCs w:val="24"/>
              </w:rPr>
              <w:t xml:space="preserve"> clerk to liaise regarding this site visit with the aim of it taking place at a time when Cllr Brocklehurst can be present.</w:t>
            </w:r>
          </w:p>
        </w:tc>
        <w:tc>
          <w:tcPr>
            <w:tcW w:w="2686" w:type="dxa"/>
          </w:tcPr>
          <w:p w14:paraId="449789AB" w14:textId="005E5FD0" w:rsidR="007258AD" w:rsidRDefault="007258AD" w:rsidP="005A1035">
            <w:pPr>
              <w:pStyle w:val="Header"/>
              <w:tabs>
                <w:tab w:val="clear" w:pos="4513"/>
                <w:tab w:val="clear" w:pos="9026"/>
                <w:tab w:val="left" w:pos="567"/>
              </w:tabs>
              <w:spacing w:before="120"/>
              <w:jc w:val="both"/>
              <w:rPr>
                <w:rFonts w:cstheme="minorHAnsi"/>
                <w:sz w:val="24"/>
                <w:szCs w:val="24"/>
              </w:rPr>
            </w:pPr>
            <w:r>
              <w:rPr>
                <w:rFonts w:cstheme="minorHAnsi"/>
                <w:noProof/>
                <w:sz w:val="24"/>
                <w:szCs w:val="24"/>
              </w:rPr>
              <w:drawing>
                <wp:inline distT="0" distB="0" distL="0" distR="0" wp14:anchorId="3F8E60C4" wp14:editId="21CD6484">
                  <wp:extent cx="1527494" cy="213094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868 (1).jpg"/>
                          <pic:cNvPicPr/>
                        </pic:nvPicPr>
                        <pic:blipFill>
                          <a:blip r:embed="rId9">
                            <a:extLst>
                              <a:ext uri="{28A0092B-C50C-407E-A947-70E740481C1C}">
                                <a14:useLocalDpi xmlns:a14="http://schemas.microsoft.com/office/drawing/2010/main" val="0"/>
                              </a:ext>
                            </a:extLst>
                          </a:blip>
                          <a:stretch>
                            <a:fillRect/>
                          </a:stretch>
                        </pic:blipFill>
                        <pic:spPr>
                          <a:xfrm>
                            <a:off x="0" y="0"/>
                            <a:ext cx="1562202" cy="2179369"/>
                          </a:xfrm>
                          <a:prstGeom prst="rect">
                            <a:avLst/>
                          </a:prstGeom>
                        </pic:spPr>
                      </pic:pic>
                    </a:graphicData>
                  </a:graphic>
                </wp:inline>
              </w:drawing>
            </w:r>
          </w:p>
        </w:tc>
      </w:tr>
    </w:tbl>
    <w:p w14:paraId="3F689986" w14:textId="7C09D745" w:rsidR="008C5912" w:rsidRDefault="00610DF8" w:rsidP="00AF370A">
      <w:pPr>
        <w:pStyle w:val="Header"/>
        <w:numPr>
          <w:ilvl w:val="0"/>
          <w:numId w:val="2"/>
        </w:numPr>
        <w:tabs>
          <w:tab w:val="clear" w:pos="4513"/>
          <w:tab w:val="clear" w:pos="9026"/>
          <w:tab w:val="left" w:pos="567"/>
        </w:tabs>
        <w:spacing w:before="120"/>
        <w:ind w:left="360"/>
        <w:jc w:val="both"/>
        <w:rPr>
          <w:rFonts w:cstheme="minorHAnsi"/>
          <w:sz w:val="24"/>
          <w:szCs w:val="24"/>
        </w:rPr>
      </w:pPr>
      <w:r>
        <w:rPr>
          <w:rFonts w:cstheme="minorHAnsi"/>
          <w:sz w:val="24"/>
          <w:szCs w:val="24"/>
        </w:rPr>
        <w:t xml:space="preserve">Members discussed damaged roads and road road haunches, in particular the lanes leading from Hillfields Farm via Kempley past Saint Mary’s Church towards Much Marcle and from Hillfields Farm towards Dymock. Cllr Brocklehurst has written to Andrew Middleton regarding </w:t>
      </w:r>
      <w:r w:rsidR="004E525E">
        <w:rPr>
          <w:rFonts w:cstheme="minorHAnsi"/>
          <w:sz w:val="24"/>
          <w:szCs w:val="24"/>
        </w:rPr>
        <w:t xml:space="preserve">appropriate </w:t>
      </w:r>
      <w:r>
        <w:rPr>
          <w:rFonts w:cstheme="minorHAnsi"/>
          <w:sz w:val="24"/>
          <w:szCs w:val="24"/>
        </w:rPr>
        <w:t>next steps</w:t>
      </w:r>
      <w:r w:rsidR="0065540A">
        <w:rPr>
          <w:rFonts w:cstheme="minorHAnsi"/>
          <w:sz w:val="24"/>
          <w:szCs w:val="24"/>
        </w:rPr>
        <w:t xml:space="preserve"> and a response is awaited</w:t>
      </w:r>
      <w:r>
        <w:rPr>
          <w:rFonts w:cstheme="minorHAnsi"/>
          <w:sz w:val="24"/>
          <w:szCs w:val="24"/>
        </w:rPr>
        <w:t>.</w:t>
      </w:r>
    </w:p>
    <w:p w14:paraId="4CAD8FBE" w14:textId="77777777" w:rsidR="00080FF5" w:rsidRDefault="00080FF5" w:rsidP="009A40D1">
      <w:pPr>
        <w:pStyle w:val="Header"/>
        <w:tabs>
          <w:tab w:val="clear" w:pos="4513"/>
          <w:tab w:val="clear" w:pos="9026"/>
          <w:tab w:val="left" w:pos="567"/>
        </w:tabs>
        <w:spacing w:before="120"/>
        <w:jc w:val="both"/>
        <w:rPr>
          <w:rFonts w:cstheme="minorHAnsi"/>
          <w:sz w:val="24"/>
          <w:szCs w:val="24"/>
        </w:rPr>
      </w:pPr>
    </w:p>
    <w:p w14:paraId="23A97C4C" w14:textId="1572F805" w:rsidR="009B430A" w:rsidRPr="008C5912" w:rsidRDefault="009B430A" w:rsidP="009A40D1">
      <w:pPr>
        <w:pStyle w:val="Header"/>
        <w:tabs>
          <w:tab w:val="clear" w:pos="4513"/>
          <w:tab w:val="clear" w:pos="9026"/>
          <w:tab w:val="left" w:pos="567"/>
        </w:tabs>
        <w:spacing w:before="120"/>
        <w:jc w:val="both"/>
        <w:rPr>
          <w:rFonts w:cstheme="minorHAnsi"/>
          <w:b/>
          <w:sz w:val="24"/>
          <w:szCs w:val="24"/>
        </w:rPr>
      </w:pPr>
      <w:r w:rsidRPr="008C5912">
        <w:rPr>
          <w:rFonts w:cstheme="minorHAnsi"/>
          <w:b/>
          <w:sz w:val="24"/>
          <w:szCs w:val="24"/>
        </w:rPr>
        <w:t>Biodiversity Strategy</w:t>
      </w:r>
    </w:p>
    <w:p w14:paraId="383CF43F" w14:textId="558E920A" w:rsidR="009B430A" w:rsidRDefault="009B430A"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Views were sought on </w:t>
      </w:r>
      <w:r w:rsidR="00A12445">
        <w:rPr>
          <w:rFonts w:cstheme="minorHAnsi"/>
          <w:sz w:val="24"/>
          <w:szCs w:val="24"/>
        </w:rPr>
        <w:t>progress to date</w:t>
      </w:r>
      <w:r>
        <w:rPr>
          <w:rFonts w:cstheme="minorHAnsi"/>
          <w:sz w:val="24"/>
          <w:szCs w:val="24"/>
        </w:rPr>
        <w:t xml:space="preserve"> and it was noted that other local Parishes ha</w:t>
      </w:r>
      <w:r w:rsidR="00571171">
        <w:rPr>
          <w:rFonts w:cstheme="minorHAnsi"/>
          <w:sz w:val="24"/>
          <w:szCs w:val="24"/>
        </w:rPr>
        <w:t>ve</w:t>
      </w:r>
      <w:r>
        <w:rPr>
          <w:rFonts w:cstheme="minorHAnsi"/>
          <w:sz w:val="24"/>
          <w:szCs w:val="24"/>
        </w:rPr>
        <w:t xml:space="preserve"> adopted much of the Kempley Biodiversity Strategy as a template for their own. It was reported that </w:t>
      </w:r>
      <w:r w:rsidR="009166B6">
        <w:rPr>
          <w:rFonts w:cstheme="minorHAnsi"/>
          <w:sz w:val="24"/>
          <w:szCs w:val="24"/>
        </w:rPr>
        <w:t>Dymock Forest Rural Action (</w:t>
      </w:r>
      <w:r>
        <w:rPr>
          <w:rFonts w:cstheme="minorHAnsi"/>
          <w:sz w:val="24"/>
          <w:szCs w:val="24"/>
        </w:rPr>
        <w:t>DyFRA</w:t>
      </w:r>
      <w:r w:rsidR="00234840">
        <w:rPr>
          <w:rFonts w:cstheme="minorHAnsi"/>
          <w:sz w:val="24"/>
          <w:szCs w:val="24"/>
        </w:rPr>
        <w:t xml:space="preserve">) </w:t>
      </w:r>
      <w:r>
        <w:rPr>
          <w:rFonts w:cstheme="minorHAnsi"/>
          <w:sz w:val="24"/>
          <w:szCs w:val="24"/>
        </w:rPr>
        <w:t xml:space="preserve">and Gloucester Wildlife Trust </w:t>
      </w:r>
      <w:r w:rsidR="00A12445">
        <w:rPr>
          <w:rFonts w:cstheme="minorHAnsi"/>
          <w:sz w:val="24"/>
          <w:szCs w:val="24"/>
        </w:rPr>
        <w:t>a</w:t>
      </w:r>
      <w:r>
        <w:rPr>
          <w:rFonts w:cstheme="minorHAnsi"/>
          <w:sz w:val="24"/>
          <w:szCs w:val="24"/>
        </w:rPr>
        <w:t xml:space="preserve">re seeking to identify local farmers willing to use DEFRA money for re-wilding projects. </w:t>
      </w:r>
    </w:p>
    <w:p w14:paraId="1CB95F70" w14:textId="0BBEA08C" w:rsidR="009B430A" w:rsidRDefault="009B430A"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Members discussed whether the 2013 agreement with the Highways Authority to increase species diversity </w:t>
      </w:r>
      <w:r w:rsidR="00A12445">
        <w:rPr>
          <w:rFonts w:cstheme="minorHAnsi"/>
          <w:sz w:val="24"/>
          <w:szCs w:val="24"/>
        </w:rPr>
        <w:t>within roadside</w:t>
      </w:r>
      <w:r>
        <w:rPr>
          <w:rFonts w:cstheme="minorHAnsi"/>
          <w:sz w:val="24"/>
          <w:szCs w:val="24"/>
        </w:rPr>
        <w:t xml:space="preserve"> verges ha</w:t>
      </w:r>
      <w:r w:rsidR="00A12445">
        <w:rPr>
          <w:rFonts w:cstheme="minorHAnsi"/>
          <w:sz w:val="24"/>
          <w:szCs w:val="24"/>
        </w:rPr>
        <w:t>s</w:t>
      </w:r>
      <w:r>
        <w:rPr>
          <w:rFonts w:cstheme="minorHAnsi"/>
          <w:sz w:val="24"/>
          <w:szCs w:val="24"/>
        </w:rPr>
        <w:t xml:space="preserve"> been successful. </w:t>
      </w:r>
      <w:r w:rsidR="00A12445">
        <w:rPr>
          <w:rFonts w:cstheme="minorHAnsi"/>
          <w:sz w:val="24"/>
          <w:szCs w:val="24"/>
        </w:rPr>
        <w:t xml:space="preserve">It was agreed that </w:t>
      </w:r>
      <w:r w:rsidR="00234840">
        <w:rPr>
          <w:rFonts w:cstheme="minorHAnsi"/>
          <w:sz w:val="24"/>
          <w:szCs w:val="24"/>
        </w:rPr>
        <w:t xml:space="preserve">having </w:t>
      </w:r>
      <w:r w:rsidR="00A12445">
        <w:rPr>
          <w:rFonts w:cstheme="minorHAnsi"/>
          <w:sz w:val="24"/>
          <w:szCs w:val="24"/>
        </w:rPr>
        <w:t>d</w:t>
      </w:r>
      <w:r>
        <w:rPr>
          <w:rFonts w:cstheme="minorHAnsi"/>
          <w:sz w:val="24"/>
          <w:szCs w:val="24"/>
        </w:rPr>
        <w:t xml:space="preserve">ata to support this would be beneficial. </w:t>
      </w:r>
    </w:p>
    <w:p w14:paraId="4E8A725A" w14:textId="52BED809" w:rsidR="009B430A" w:rsidRDefault="00A12445"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For further discussion at </w:t>
      </w:r>
      <w:r w:rsidR="00234840">
        <w:rPr>
          <w:rFonts w:cstheme="minorHAnsi"/>
          <w:sz w:val="24"/>
          <w:szCs w:val="24"/>
        </w:rPr>
        <w:t xml:space="preserve">the </w:t>
      </w:r>
      <w:r>
        <w:rPr>
          <w:rFonts w:cstheme="minorHAnsi"/>
          <w:sz w:val="24"/>
          <w:szCs w:val="24"/>
        </w:rPr>
        <w:t>next KPC meeting with a proposal for the cl</w:t>
      </w:r>
      <w:r w:rsidR="0085478A">
        <w:rPr>
          <w:rFonts w:cstheme="minorHAnsi"/>
          <w:sz w:val="24"/>
          <w:szCs w:val="24"/>
        </w:rPr>
        <w:t xml:space="preserve">erk </w:t>
      </w:r>
      <w:r>
        <w:rPr>
          <w:rFonts w:cstheme="minorHAnsi"/>
          <w:sz w:val="24"/>
          <w:szCs w:val="24"/>
        </w:rPr>
        <w:t xml:space="preserve">to </w:t>
      </w:r>
      <w:r w:rsidR="009B430A">
        <w:rPr>
          <w:rFonts w:cstheme="minorHAnsi"/>
          <w:sz w:val="24"/>
          <w:szCs w:val="24"/>
        </w:rPr>
        <w:t>request an update from Tim Rickard on the success of DyFRA’s initiatives</w:t>
      </w:r>
      <w:r w:rsidR="0085478A">
        <w:rPr>
          <w:rFonts w:cstheme="minorHAnsi"/>
          <w:sz w:val="24"/>
          <w:szCs w:val="24"/>
        </w:rPr>
        <w:t xml:space="preserve">. </w:t>
      </w:r>
    </w:p>
    <w:p w14:paraId="39705A18" w14:textId="77777777" w:rsidR="00080FF5" w:rsidRDefault="00080FF5" w:rsidP="005A1035">
      <w:pPr>
        <w:pStyle w:val="Header"/>
        <w:tabs>
          <w:tab w:val="clear" w:pos="4513"/>
          <w:tab w:val="clear" w:pos="9026"/>
          <w:tab w:val="left" w:pos="567"/>
        </w:tabs>
        <w:spacing w:before="120"/>
        <w:ind w:left="340"/>
        <w:jc w:val="both"/>
        <w:rPr>
          <w:rFonts w:cstheme="minorHAnsi"/>
          <w:b/>
          <w:sz w:val="24"/>
          <w:szCs w:val="24"/>
        </w:rPr>
      </w:pPr>
    </w:p>
    <w:p w14:paraId="5B092B95" w14:textId="0AB4B28E" w:rsidR="0085478A" w:rsidRPr="00080FF5" w:rsidRDefault="0018775A" w:rsidP="009A40D1">
      <w:pPr>
        <w:pStyle w:val="Header"/>
        <w:tabs>
          <w:tab w:val="clear" w:pos="4513"/>
          <w:tab w:val="clear" w:pos="9026"/>
          <w:tab w:val="left" w:pos="567"/>
        </w:tabs>
        <w:spacing w:before="120"/>
        <w:jc w:val="both"/>
        <w:rPr>
          <w:rFonts w:cstheme="minorHAnsi"/>
          <w:b/>
          <w:sz w:val="24"/>
          <w:szCs w:val="24"/>
        </w:rPr>
      </w:pPr>
      <w:r w:rsidRPr="00080FF5">
        <w:rPr>
          <w:rFonts w:cstheme="minorHAnsi"/>
          <w:b/>
          <w:sz w:val="24"/>
          <w:szCs w:val="24"/>
        </w:rPr>
        <w:t xml:space="preserve">History </w:t>
      </w:r>
      <w:r w:rsidR="004E525E">
        <w:rPr>
          <w:rFonts w:cstheme="minorHAnsi"/>
          <w:b/>
          <w:sz w:val="24"/>
          <w:szCs w:val="24"/>
        </w:rPr>
        <w:t xml:space="preserve">of Kempley </w:t>
      </w:r>
      <w:r w:rsidRPr="00080FF5">
        <w:rPr>
          <w:rFonts w:cstheme="minorHAnsi"/>
          <w:b/>
          <w:sz w:val="24"/>
          <w:szCs w:val="24"/>
        </w:rPr>
        <w:t xml:space="preserve">Exhibition </w:t>
      </w:r>
      <w:r w:rsidR="00F406CF">
        <w:rPr>
          <w:rFonts w:cstheme="minorHAnsi"/>
          <w:b/>
          <w:sz w:val="24"/>
          <w:szCs w:val="24"/>
        </w:rPr>
        <w:t>Display</w:t>
      </w:r>
      <w:r w:rsidRPr="00080FF5">
        <w:rPr>
          <w:rFonts w:cstheme="minorHAnsi"/>
          <w:b/>
          <w:sz w:val="24"/>
          <w:szCs w:val="24"/>
        </w:rPr>
        <w:t xml:space="preserve"> </w:t>
      </w:r>
    </w:p>
    <w:p w14:paraId="283926CC" w14:textId="5C1E513F" w:rsidR="0018775A" w:rsidRDefault="0018775A"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Members discussed </w:t>
      </w:r>
      <w:r w:rsidR="00483616">
        <w:rPr>
          <w:rFonts w:cstheme="minorHAnsi"/>
          <w:sz w:val="24"/>
          <w:szCs w:val="24"/>
        </w:rPr>
        <w:t xml:space="preserve">the </w:t>
      </w:r>
      <w:r>
        <w:rPr>
          <w:rFonts w:cstheme="minorHAnsi"/>
          <w:sz w:val="24"/>
          <w:szCs w:val="24"/>
        </w:rPr>
        <w:t xml:space="preserve">current initiatives to provide </w:t>
      </w:r>
      <w:r w:rsidR="00483616">
        <w:rPr>
          <w:rFonts w:cstheme="minorHAnsi"/>
          <w:sz w:val="24"/>
          <w:szCs w:val="24"/>
        </w:rPr>
        <w:t xml:space="preserve">a display of </w:t>
      </w:r>
      <w:r>
        <w:rPr>
          <w:rFonts w:cstheme="minorHAnsi"/>
          <w:sz w:val="24"/>
          <w:szCs w:val="24"/>
        </w:rPr>
        <w:t xml:space="preserve">historical information for </w:t>
      </w:r>
      <w:r w:rsidR="00A12445">
        <w:rPr>
          <w:rFonts w:cstheme="minorHAnsi"/>
          <w:sz w:val="24"/>
          <w:szCs w:val="24"/>
        </w:rPr>
        <w:t>p</w:t>
      </w:r>
      <w:r>
        <w:rPr>
          <w:rFonts w:cstheme="minorHAnsi"/>
          <w:sz w:val="24"/>
          <w:szCs w:val="24"/>
        </w:rPr>
        <w:t>arish</w:t>
      </w:r>
      <w:r w:rsidR="00A12445">
        <w:rPr>
          <w:rFonts w:cstheme="minorHAnsi"/>
          <w:sz w:val="24"/>
          <w:szCs w:val="24"/>
        </w:rPr>
        <w:t>i</w:t>
      </w:r>
      <w:r>
        <w:rPr>
          <w:rFonts w:cstheme="minorHAnsi"/>
          <w:sz w:val="24"/>
          <w:szCs w:val="24"/>
        </w:rPr>
        <w:t xml:space="preserve">oners and visitors alike. The Parochial </w:t>
      </w:r>
      <w:r w:rsidR="004E525E">
        <w:rPr>
          <w:rFonts w:cstheme="minorHAnsi"/>
          <w:sz w:val="24"/>
          <w:szCs w:val="24"/>
        </w:rPr>
        <w:t xml:space="preserve">Church </w:t>
      </w:r>
      <w:r>
        <w:rPr>
          <w:rFonts w:cstheme="minorHAnsi"/>
          <w:sz w:val="24"/>
          <w:szCs w:val="24"/>
        </w:rPr>
        <w:t>Council</w:t>
      </w:r>
      <w:r w:rsidR="004E525E">
        <w:rPr>
          <w:rFonts w:cstheme="minorHAnsi"/>
          <w:sz w:val="24"/>
          <w:szCs w:val="24"/>
        </w:rPr>
        <w:t xml:space="preserve"> (PCC)</w:t>
      </w:r>
      <w:r>
        <w:rPr>
          <w:rFonts w:cstheme="minorHAnsi"/>
          <w:sz w:val="24"/>
          <w:szCs w:val="24"/>
        </w:rPr>
        <w:t xml:space="preserve"> </w:t>
      </w:r>
      <w:r w:rsidR="00483616">
        <w:rPr>
          <w:rFonts w:cstheme="minorHAnsi"/>
          <w:sz w:val="24"/>
          <w:szCs w:val="24"/>
        </w:rPr>
        <w:t>are understood to support</w:t>
      </w:r>
      <w:r>
        <w:rPr>
          <w:rFonts w:cstheme="minorHAnsi"/>
          <w:sz w:val="24"/>
          <w:szCs w:val="24"/>
        </w:rPr>
        <w:t xml:space="preserve"> a permanent historical exhibition hosted within the Church and a </w:t>
      </w:r>
      <w:r w:rsidR="00483616">
        <w:rPr>
          <w:rFonts w:cstheme="minorHAnsi"/>
          <w:sz w:val="24"/>
          <w:szCs w:val="24"/>
        </w:rPr>
        <w:t>p</w:t>
      </w:r>
      <w:r>
        <w:rPr>
          <w:rFonts w:cstheme="minorHAnsi"/>
          <w:sz w:val="24"/>
          <w:szCs w:val="24"/>
        </w:rPr>
        <w:t>arish</w:t>
      </w:r>
      <w:r w:rsidR="00483616">
        <w:rPr>
          <w:rFonts w:cstheme="minorHAnsi"/>
          <w:sz w:val="24"/>
          <w:szCs w:val="24"/>
        </w:rPr>
        <w:t>i</w:t>
      </w:r>
      <w:r>
        <w:rPr>
          <w:rFonts w:cstheme="minorHAnsi"/>
          <w:sz w:val="24"/>
          <w:szCs w:val="24"/>
        </w:rPr>
        <w:t xml:space="preserve">oner is keen for a display </w:t>
      </w:r>
      <w:r w:rsidR="00483616">
        <w:rPr>
          <w:rFonts w:cstheme="minorHAnsi"/>
          <w:sz w:val="24"/>
          <w:szCs w:val="24"/>
        </w:rPr>
        <w:t xml:space="preserve">board </w:t>
      </w:r>
      <w:r>
        <w:rPr>
          <w:rFonts w:cstheme="minorHAnsi"/>
          <w:sz w:val="24"/>
          <w:szCs w:val="24"/>
        </w:rPr>
        <w:t>within th</w:t>
      </w:r>
      <w:r w:rsidR="00A12445">
        <w:rPr>
          <w:rFonts w:cstheme="minorHAnsi"/>
          <w:sz w:val="24"/>
          <w:szCs w:val="24"/>
        </w:rPr>
        <w:t>e bus shelter adjacent to the Village G</w:t>
      </w:r>
      <w:r>
        <w:rPr>
          <w:rFonts w:cstheme="minorHAnsi"/>
          <w:sz w:val="24"/>
          <w:szCs w:val="24"/>
        </w:rPr>
        <w:t>reen</w:t>
      </w:r>
      <w:r w:rsidR="004E525E">
        <w:rPr>
          <w:rFonts w:cstheme="minorHAnsi"/>
          <w:sz w:val="24"/>
          <w:szCs w:val="24"/>
        </w:rPr>
        <w:t xml:space="preserve"> and linked to the Centenary Stone</w:t>
      </w:r>
      <w:r>
        <w:rPr>
          <w:rFonts w:cstheme="minorHAnsi"/>
          <w:sz w:val="24"/>
          <w:szCs w:val="24"/>
        </w:rPr>
        <w:t>.</w:t>
      </w:r>
      <w:r w:rsidR="00483616">
        <w:rPr>
          <w:rFonts w:cstheme="minorHAnsi"/>
          <w:sz w:val="24"/>
          <w:szCs w:val="24"/>
        </w:rPr>
        <w:t xml:space="preserve"> All agreed the </w:t>
      </w:r>
      <w:r w:rsidR="004E525E">
        <w:rPr>
          <w:rFonts w:cstheme="minorHAnsi"/>
          <w:sz w:val="24"/>
          <w:szCs w:val="24"/>
        </w:rPr>
        <w:t>Parish C</w:t>
      </w:r>
      <w:r w:rsidR="00483616">
        <w:rPr>
          <w:rFonts w:cstheme="minorHAnsi"/>
          <w:sz w:val="24"/>
          <w:szCs w:val="24"/>
        </w:rPr>
        <w:t xml:space="preserve">ouncil supports the principle of a permanent </w:t>
      </w:r>
      <w:r w:rsidR="00716106">
        <w:rPr>
          <w:rFonts w:cstheme="minorHAnsi"/>
          <w:sz w:val="24"/>
          <w:szCs w:val="24"/>
        </w:rPr>
        <w:t xml:space="preserve">historical information </w:t>
      </w:r>
      <w:r w:rsidR="00483616">
        <w:rPr>
          <w:rFonts w:cstheme="minorHAnsi"/>
          <w:sz w:val="24"/>
          <w:szCs w:val="24"/>
        </w:rPr>
        <w:t>display and will need to identify the preferred option</w:t>
      </w:r>
      <w:r w:rsidR="00716106">
        <w:rPr>
          <w:rFonts w:cstheme="minorHAnsi"/>
          <w:sz w:val="24"/>
          <w:szCs w:val="24"/>
        </w:rPr>
        <w:t xml:space="preserve"> to support. </w:t>
      </w:r>
      <w:r w:rsidR="00F406CF">
        <w:rPr>
          <w:rFonts w:cstheme="minorHAnsi"/>
          <w:sz w:val="24"/>
          <w:szCs w:val="24"/>
        </w:rPr>
        <w:t xml:space="preserve">In view of </w:t>
      </w:r>
      <w:r w:rsidR="004E525E">
        <w:rPr>
          <w:rFonts w:cstheme="minorHAnsi"/>
          <w:sz w:val="24"/>
          <w:szCs w:val="24"/>
        </w:rPr>
        <w:t xml:space="preserve">a </w:t>
      </w:r>
      <w:r w:rsidR="00716106">
        <w:rPr>
          <w:rFonts w:cstheme="minorHAnsi"/>
          <w:sz w:val="24"/>
          <w:szCs w:val="24"/>
        </w:rPr>
        <w:t>variety of remarkable events that should be considered for inclusion</w:t>
      </w:r>
      <w:r w:rsidR="00A12445">
        <w:rPr>
          <w:rFonts w:cstheme="minorHAnsi"/>
          <w:sz w:val="24"/>
          <w:szCs w:val="24"/>
        </w:rPr>
        <w:t>,</w:t>
      </w:r>
      <w:r w:rsidR="00716106">
        <w:rPr>
          <w:rFonts w:cstheme="minorHAnsi"/>
          <w:sz w:val="24"/>
          <w:szCs w:val="24"/>
        </w:rPr>
        <w:t xml:space="preserve"> the </w:t>
      </w:r>
      <w:r w:rsidR="00A12445">
        <w:rPr>
          <w:rFonts w:cstheme="minorHAnsi"/>
          <w:sz w:val="24"/>
          <w:szCs w:val="24"/>
        </w:rPr>
        <w:t>Parish C</w:t>
      </w:r>
      <w:r w:rsidR="00716106">
        <w:rPr>
          <w:rFonts w:cstheme="minorHAnsi"/>
          <w:sz w:val="24"/>
          <w:szCs w:val="24"/>
        </w:rPr>
        <w:t>ouncil w</w:t>
      </w:r>
      <w:r w:rsidR="00A12445">
        <w:rPr>
          <w:rFonts w:cstheme="minorHAnsi"/>
          <w:sz w:val="24"/>
          <w:szCs w:val="24"/>
        </w:rPr>
        <w:t>ill</w:t>
      </w:r>
      <w:r w:rsidR="00716106">
        <w:rPr>
          <w:rFonts w:cstheme="minorHAnsi"/>
          <w:sz w:val="24"/>
          <w:szCs w:val="24"/>
        </w:rPr>
        <w:t xml:space="preserve"> require an involvement in deciding what should</w:t>
      </w:r>
      <w:r w:rsidR="00A12445">
        <w:rPr>
          <w:rFonts w:cstheme="minorHAnsi"/>
          <w:sz w:val="24"/>
          <w:szCs w:val="24"/>
        </w:rPr>
        <w:t>,</w:t>
      </w:r>
      <w:r w:rsidR="00716106">
        <w:rPr>
          <w:rFonts w:cstheme="minorHAnsi"/>
          <w:sz w:val="24"/>
          <w:szCs w:val="24"/>
        </w:rPr>
        <w:t xml:space="preserve"> </w:t>
      </w:r>
      <w:r w:rsidR="00F406CF">
        <w:rPr>
          <w:rFonts w:cstheme="minorHAnsi"/>
          <w:sz w:val="24"/>
          <w:szCs w:val="24"/>
        </w:rPr>
        <w:t>and</w:t>
      </w:r>
      <w:r w:rsidR="00716106">
        <w:rPr>
          <w:rFonts w:cstheme="minorHAnsi"/>
          <w:sz w:val="24"/>
          <w:szCs w:val="24"/>
        </w:rPr>
        <w:t xml:space="preserve"> should not</w:t>
      </w:r>
      <w:r w:rsidR="00A12445">
        <w:rPr>
          <w:rFonts w:cstheme="minorHAnsi"/>
          <w:sz w:val="24"/>
          <w:szCs w:val="24"/>
        </w:rPr>
        <w:t>,</w:t>
      </w:r>
      <w:r w:rsidR="00716106">
        <w:rPr>
          <w:rFonts w:cstheme="minorHAnsi"/>
          <w:sz w:val="24"/>
          <w:szCs w:val="24"/>
        </w:rPr>
        <w:t xml:space="preserve"> be included in order to </w:t>
      </w:r>
      <w:r w:rsidR="00483616">
        <w:rPr>
          <w:rFonts w:cstheme="minorHAnsi"/>
          <w:sz w:val="24"/>
          <w:szCs w:val="24"/>
        </w:rPr>
        <w:t xml:space="preserve">present </w:t>
      </w:r>
      <w:r w:rsidR="00716106">
        <w:rPr>
          <w:rFonts w:cstheme="minorHAnsi"/>
          <w:sz w:val="24"/>
          <w:szCs w:val="24"/>
        </w:rPr>
        <w:t xml:space="preserve">a </w:t>
      </w:r>
      <w:r w:rsidR="00483616">
        <w:rPr>
          <w:rFonts w:cstheme="minorHAnsi"/>
          <w:sz w:val="24"/>
          <w:szCs w:val="24"/>
        </w:rPr>
        <w:t xml:space="preserve">factual, sensitive and non-political </w:t>
      </w:r>
      <w:r w:rsidR="00716106">
        <w:rPr>
          <w:rFonts w:cstheme="minorHAnsi"/>
          <w:sz w:val="24"/>
          <w:szCs w:val="24"/>
        </w:rPr>
        <w:t xml:space="preserve">display. It was </w:t>
      </w:r>
      <w:r w:rsidR="00A12445">
        <w:rPr>
          <w:rFonts w:cstheme="minorHAnsi"/>
          <w:sz w:val="24"/>
          <w:szCs w:val="24"/>
        </w:rPr>
        <w:t>suggested</w:t>
      </w:r>
      <w:r w:rsidR="00716106">
        <w:rPr>
          <w:rFonts w:cstheme="minorHAnsi"/>
          <w:sz w:val="24"/>
          <w:szCs w:val="24"/>
        </w:rPr>
        <w:t xml:space="preserve"> that the goal should be to have this in place for </w:t>
      </w:r>
      <w:r w:rsidR="004E525E">
        <w:rPr>
          <w:rFonts w:cstheme="minorHAnsi"/>
          <w:sz w:val="24"/>
          <w:szCs w:val="24"/>
        </w:rPr>
        <w:t xml:space="preserve">the </w:t>
      </w:r>
      <w:r w:rsidR="00716106">
        <w:rPr>
          <w:rFonts w:cstheme="minorHAnsi"/>
          <w:sz w:val="24"/>
          <w:szCs w:val="24"/>
        </w:rPr>
        <w:t>2023 Daffodil Weekend.</w:t>
      </w:r>
    </w:p>
    <w:p w14:paraId="4FE7DB24" w14:textId="6A0E1BBE" w:rsidR="00716106" w:rsidRDefault="00716106"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lastRenderedPageBreak/>
        <w:t>Councillors spoke in support of both initiatives</w:t>
      </w:r>
      <w:r w:rsidR="00C80220">
        <w:rPr>
          <w:rFonts w:cstheme="minorHAnsi"/>
          <w:sz w:val="24"/>
          <w:szCs w:val="24"/>
        </w:rPr>
        <w:t xml:space="preserve">. A </w:t>
      </w:r>
      <w:r w:rsidR="004E525E">
        <w:rPr>
          <w:rFonts w:cstheme="minorHAnsi"/>
          <w:sz w:val="24"/>
          <w:szCs w:val="24"/>
        </w:rPr>
        <w:t xml:space="preserve">final </w:t>
      </w:r>
      <w:r w:rsidR="0074734F">
        <w:rPr>
          <w:rFonts w:cstheme="minorHAnsi"/>
          <w:sz w:val="24"/>
          <w:szCs w:val="24"/>
        </w:rPr>
        <w:t>decision</w:t>
      </w:r>
      <w:r w:rsidR="00C80220">
        <w:rPr>
          <w:rFonts w:cstheme="minorHAnsi"/>
          <w:sz w:val="24"/>
          <w:szCs w:val="24"/>
        </w:rPr>
        <w:t xml:space="preserve"> will be needed at the next meeting on w</w:t>
      </w:r>
      <w:r>
        <w:rPr>
          <w:rFonts w:cstheme="minorHAnsi"/>
          <w:sz w:val="24"/>
          <w:szCs w:val="24"/>
        </w:rPr>
        <w:t>hich project to support</w:t>
      </w:r>
      <w:r w:rsidR="00C80220">
        <w:rPr>
          <w:rFonts w:cstheme="minorHAnsi"/>
          <w:sz w:val="24"/>
          <w:szCs w:val="24"/>
        </w:rPr>
        <w:t xml:space="preserve">, </w:t>
      </w:r>
      <w:r w:rsidR="0074734F">
        <w:rPr>
          <w:rFonts w:cstheme="minorHAnsi"/>
          <w:sz w:val="24"/>
          <w:szCs w:val="24"/>
        </w:rPr>
        <w:t>whether</w:t>
      </w:r>
      <w:r>
        <w:rPr>
          <w:rFonts w:cstheme="minorHAnsi"/>
          <w:sz w:val="24"/>
          <w:szCs w:val="24"/>
        </w:rPr>
        <w:t xml:space="preserve"> a financial contribution </w:t>
      </w:r>
      <w:r w:rsidR="0074734F">
        <w:rPr>
          <w:rFonts w:cstheme="minorHAnsi"/>
          <w:sz w:val="24"/>
          <w:szCs w:val="24"/>
        </w:rPr>
        <w:t xml:space="preserve">will </w:t>
      </w:r>
      <w:r>
        <w:rPr>
          <w:rFonts w:cstheme="minorHAnsi"/>
          <w:sz w:val="24"/>
          <w:szCs w:val="24"/>
        </w:rPr>
        <w:t xml:space="preserve">be made and </w:t>
      </w:r>
      <w:r w:rsidR="004E525E">
        <w:rPr>
          <w:rFonts w:cstheme="minorHAnsi"/>
          <w:sz w:val="24"/>
          <w:szCs w:val="24"/>
        </w:rPr>
        <w:t xml:space="preserve">if so </w:t>
      </w:r>
      <w:r>
        <w:rPr>
          <w:rFonts w:cstheme="minorHAnsi"/>
          <w:sz w:val="24"/>
          <w:szCs w:val="24"/>
        </w:rPr>
        <w:t>how much</w:t>
      </w:r>
      <w:r w:rsidR="00C80220">
        <w:rPr>
          <w:rFonts w:cstheme="minorHAnsi"/>
          <w:sz w:val="24"/>
          <w:szCs w:val="24"/>
        </w:rPr>
        <w:t>.</w:t>
      </w:r>
    </w:p>
    <w:p w14:paraId="3FA3497F" w14:textId="3A4B3CEA" w:rsidR="00C80220" w:rsidRDefault="00C80220"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Cllr Moseley identified an exhibition in Oxenhall Parish which could be used as an exemplar and suggested Gwen Tutt and John Teire as </w:t>
      </w:r>
      <w:r w:rsidR="0074734F">
        <w:rPr>
          <w:rFonts w:cstheme="minorHAnsi"/>
          <w:sz w:val="24"/>
          <w:szCs w:val="24"/>
        </w:rPr>
        <w:t>potentially</w:t>
      </w:r>
      <w:r>
        <w:rPr>
          <w:rFonts w:cstheme="minorHAnsi"/>
          <w:sz w:val="24"/>
          <w:szCs w:val="24"/>
        </w:rPr>
        <w:t xml:space="preserve"> useful contacts.</w:t>
      </w:r>
      <w:r w:rsidR="00F406CF">
        <w:rPr>
          <w:rFonts w:cstheme="minorHAnsi"/>
          <w:sz w:val="24"/>
          <w:szCs w:val="24"/>
        </w:rPr>
        <w:t xml:space="preserve"> </w:t>
      </w:r>
    </w:p>
    <w:p w14:paraId="7F737859" w14:textId="291B5C7F" w:rsidR="009B430A" w:rsidRDefault="00C80220" w:rsidP="005A1035">
      <w:pPr>
        <w:pStyle w:val="Header"/>
        <w:tabs>
          <w:tab w:val="clear" w:pos="4513"/>
          <w:tab w:val="clear" w:pos="9026"/>
          <w:tab w:val="left" w:pos="567"/>
        </w:tabs>
        <w:spacing w:before="120"/>
        <w:ind w:left="340"/>
        <w:jc w:val="both"/>
        <w:rPr>
          <w:rFonts w:cstheme="minorHAnsi"/>
          <w:sz w:val="24"/>
          <w:szCs w:val="24"/>
        </w:rPr>
      </w:pPr>
      <w:r w:rsidRPr="00C80220">
        <w:rPr>
          <w:rFonts w:cstheme="minorHAnsi"/>
          <w:b/>
          <w:i/>
          <w:sz w:val="24"/>
          <w:szCs w:val="24"/>
        </w:rPr>
        <w:t>Action:</w:t>
      </w:r>
      <w:r>
        <w:rPr>
          <w:rFonts w:cstheme="minorHAnsi"/>
          <w:sz w:val="24"/>
          <w:szCs w:val="24"/>
        </w:rPr>
        <w:t xml:space="preserve"> Cllr Cruse to liaise further with the parishioner regarding content and report back to the May meeting. An update from the P</w:t>
      </w:r>
      <w:r w:rsidR="004E525E">
        <w:rPr>
          <w:rFonts w:cstheme="minorHAnsi"/>
          <w:sz w:val="24"/>
          <w:szCs w:val="24"/>
        </w:rPr>
        <w:t>CC</w:t>
      </w:r>
      <w:r>
        <w:rPr>
          <w:rFonts w:cstheme="minorHAnsi"/>
          <w:sz w:val="24"/>
          <w:szCs w:val="24"/>
        </w:rPr>
        <w:t xml:space="preserve"> to also be sought.</w:t>
      </w:r>
    </w:p>
    <w:p w14:paraId="391A1528" w14:textId="77777777" w:rsidR="0074734F" w:rsidRPr="009C030D" w:rsidRDefault="0074734F" w:rsidP="009A40D1">
      <w:pPr>
        <w:pStyle w:val="Header"/>
        <w:tabs>
          <w:tab w:val="clear" w:pos="4513"/>
          <w:tab w:val="clear" w:pos="9026"/>
          <w:tab w:val="left" w:pos="567"/>
        </w:tabs>
        <w:spacing w:before="120"/>
        <w:jc w:val="both"/>
        <w:rPr>
          <w:rFonts w:cstheme="minorHAnsi"/>
          <w:sz w:val="24"/>
          <w:szCs w:val="24"/>
        </w:rPr>
      </w:pPr>
    </w:p>
    <w:p w14:paraId="762F0B41" w14:textId="67ABA8E7" w:rsidR="00A45902" w:rsidRDefault="00684D74" w:rsidP="009A40D1">
      <w:pPr>
        <w:pStyle w:val="Header"/>
        <w:tabs>
          <w:tab w:val="clear" w:pos="4513"/>
          <w:tab w:val="clear" w:pos="9026"/>
          <w:tab w:val="left" w:pos="567"/>
        </w:tabs>
        <w:spacing w:before="120"/>
        <w:jc w:val="both"/>
        <w:rPr>
          <w:rFonts w:cstheme="minorHAnsi"/>
          <w:b/>
          <w:sz w:val="24"/>
          <w:szCs w:val="24"/>
        </w:rPr>
      </w:pPr>
      <w:r w:rsidRPr="0074734F">
        <w:rPr>
          <w:rFonts w:cstheme="minorHAnsi"/>
          <w:b/>
          <w:sz w:val="24"/>
          <w:szCs w:val="24"/>
        </w:rPr>
        <w:t>Platinum Jubilee</w:t>
      </w:r>
    </w:p>
    <w:p w14:paraId="675331E9" w14:textId="1C68064F" w:rsidR="0074734F" w:rsidRPr="0074734F" w:rsidRDefault="0074734F"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Councillors discussed progress regarding the event to celebrate the Platinum Jubilee to be held on Sunday 5</w:t>
      </w:r>
      <w:r w:rsidRPr="0074734F">
        <w:rPr>
          <w:rFonts w:cstheme="minorHAnsi"/>
          <w:sz w:val="24"/>
          <w:szCs w:val="24"/>
          <w:vertAlign w:val="superscript"/>
        </w:rPr>
        <w:t>th</w:t>
      </w:r>
      <w:r>
        <w:rPr>
          <w:rFonts w:cstheme="minorHAnsi"/>
          <w:sz w:val="24"/>
          <w:szCs w:val="24"/>
        </w:rPr>
        <w:t xml:space="preserve"> June 2022.</w:t>
      </w:r>
    </w:p>
    <w:p w14:paraId="14038FAD" w14:textId="6F987D6D" w:rsidR="00684D74" w:rsidRDefault="00684D74" w:rsidP="005A1035">
      <w:pPr>
        <w:pStyle w:val="Header"/>
        <w:tabs>
          <w:tab w:val="clear" w:pos="4513"/>
          <w:tab w:val="clear" w:pos="9026"/>
          <w:tab w:val="left" w:pos="567"/>
        </w:tabs>
        <w:spacing w:before="120"/>
        <w:ind w:left="340"/>
        <w:jc w:val="both"/>
        <w:rPr>
          <w:rFonts w:cstheme="minorHAnsi"/>
          <w:sz w:val="24"/>
          <w:szCs w:val="24"/>
        </w:rPr>
      </w:pPr>
      <w:r w:rsidRPr="00684D74">
        <w:rPr>
          <w:rFonts w:cstheme="minorHAnsi"/>
          <w:b/>
          <w:i/>
          <w:sz w:val="24"/>
          <w:szCs w:val="24"/>
        </w:rPr>
        <w:t>Resolved unanimously</w:t>
      </w:r>
      <w:r>
        <w:rPr>
          <w:rFonts w:cstheme="minorHAnsi"/>
          <w:sz w:val="24"/>
          <w:szCs w:val="24"/>
        </w:rPr>
        <w:t xml:space="preserve"> to make a £500 donation to Kempley Village Hall Trust for the purpose of holding a free barbeque on the Village Green.</w:t>
      </w:r>
    </w:p>
    <w:p w14:paraId="4810ADDE" w14:textId="1353E0C8" w:rsidR="00684D74" w:rsidRDefault="00684D74" w:rsidP="005A1035">
      <w:pPr>
        <w:pStyle w:val="Header"/>
        <w:tabs>
          <w:tab w:val="clear" w:pos="4513"/>
          <w:tab w:val="clear" w:pos="9026"/>
          <w:tab w:val="left" w:pos="567"/>
        </w:tabs>
        <w:spacing w:before="120"/>
        <w:ind w:left="340"/>
        <w:jc w:val="both"/>
        <w:rPr>
          <w:rFonts w:cstheme="minorHAnsi"/>
          <w:sz w:val="24"/>
          <w:szCs w:val="24"/>
        </w:rPr>
      </w:pPr>
      <w:r w:rsidRPr="00684D74">
        <w:rPr>
          <w:rFonts w:cstheme="minorHAnsi"/>
          <w:b/>
          <w:i/>
          <w:sz w:val="24"/>
          <w:szCs w:val="24"/>
        </w:rPr>
        <w:t>Resolved unanimously</w:t>
      </w:r>
      <w:r>
        <w:rPr>
          <w:rFonts w:cstheme="minorHAnsi"/>
          <w:sz w:val="24"/>
          <w:szCs w:val="24"/>
        </w:rPr>
        <w:t xml:space="preserve"> to grant permission to Kempley Village Hall Trust to hold the event on the Village Green</w:t>
      </w:r>
      <w:r w:rsidR="00F406CF">
        <w:rPr>
          <w:rFonts w:cstheme="minorHAnsi"/>
          <w:sz w:val="24"/>
          <w:szCs w:val="24"/>
        </w:rPr>
        <w:t>.</w:t>
      </w:r>
    </w:p>
    <w:p w14:paraId="318F801D" w14:textId="13E3271C" w:rsidR="00684D74" w:rsidRDefault="00684D74" w:rsidP="005A1035">
      <w:pPr>
        <w:pStyle w:val="Header"/>
        <w:tabs>
          <w:tab w:val="clear" w:pos="4513"/>
          <w:tab w:val="clear" w:pos="9026"/>
          <w:tab w:val="left" w:pos="567"/>
        </w:tabs>
        <w:spacing w:before="120"/>
        <w:ind w:left="340"/>
        <w:jc w:val="both"/>
        <w:rPr>
          <w:rFonts w:cstheme="minorHAnsi"/>
          <w:sz w:val="24"/>
          <w:szCs w:val="24"/>
        </w:rPr>
      </w:pPr>
      <w:r w:rsidRPr="00684D74">
        <w:rPr>
          <w:rFonts w:cstheme="minorHAnsi"/>
          <w:b/>
          <w:i/>
          <w:sz w:val="24"/>
          <w:szCs w:val="24"/>
        </w:rPr>
        <w:t>Action:</w:t>
      </w:r>
      <w:r>
        <w:rPr>
          <w:rFonts w:cstheme="minorHAnsi"/>
          <w:sz w:val="24"/>
          <w:szCs w:val="24"/>
        </w:rPr>
        <w:t xml:space="preserve"> Clerk to confirm </w:t>
      </w:r>
      <w:r w:rsidR="00F406CF">
        <w:rPr>
          <w:rFonts w:cstheme="minorHAnsi"/>
          <w:sz w:val="24"/>
          <w:szCs w:val="24"/>
        </w:rPr>
        <w:t xml:space="preserve">this </w:t>
      </w:r>
      <w:r>
        <w:rPr>
          <w:rFonts w:cstheme="minorHAnsi"/>
          <w:sz w:val="24"/>
          <w:szCs w:val="24"/>
        </w:rPr>
        <w:t>permission in writing.</w:t>
      </w:r>
    </w:p>
    <w:p w14:paraId="7D07D152" w14:textId="5E3AA22F" w:rsidR="00684D74" w:rsidRDefault="00816690" w:rsidP="005A1035">
      <w:pPr>
        <w:pStyle w:val="Header"/>
        <w:tabs>
          <w:tab w:val="clear" w:pos="4513"/>
          <w:tab w:val="clear" w:pos="9026"/>
          <w:tab w:val="left" w:pos="567"/>
        </w:tabs>
        <w:spacing w:before="120"/>
        <w:ind w:left="340"/>
        <w:jc w:val="both"/>
        <w:rPr>
          <w:rFonts w:cstheme="minorHAnsi"/>
          <w:sz w:val="24"/>
          <w:szCs w:val="24"/>
        </w:rPr>
      </w:pPr>
      <w:r>
        <w:rPr>
          <w:rFonts w:cstheme="minorHAnsi"/>
          <w:sz w:val="24"/>
          <w:szCs w:val="24"/>
        </w:rPr>
        <w:t xml:space="preserve">Members discussed the requirement for ensuring appropriate Public Liability Insurance cover. A road closure request has </w:t>
      </w:r>
      <w:r w:rsidR="0074734F">
        <w:rPr>
          <w:rFonts w:cstheme="minorHAnsi"/>
          <w:sz w:val="24"/>
          <w:szCs w:val="24"/>
        </w:rPr>
        <w:t xml:space="preserve">already </w:t>
      </w:r>
      <w:r>
        <w:rPr>
          <w:rFonts w:cstheme="minorHAnsi"/>
          <w:sz w:val="24"/>
          <w:szCs w:val="24"/>
        </w:rPr>
        <w:t xml:space="preserve">been made </w:t>
      </w:r>
      <w:r w:rsidR="0074734F">
        <w:rPr>
          <w:rFonts w:cstheme="minorHAnsi"/>
          <w:sz w:val="24"/>
          <w:szCs w:val="24"/>
        </w:rPr>
        <w:t xml:space="preserve">by the Clerk </w:t>
      </w:r>
      <w:r>
        <w:rPr>
          <w:rFonts w:cstheme="minorHAnsi"/>
          <w:sz w:val="24"/>
          <w:szCs w:val="24"/>
        </w:rPr>
        <w:t xml:space="preserve">for </w:t>
      </w:r>
      <w:r w:rsidR="00BC1964">
        <w:rPr>
          <w:rFonts w:cstheme="minorHAnsi"/>
          <w:sz w:val="24"/>
          <w:szCs w:val="24"/>
        </w:rPr>
        <w:t>5</w:t>
      </w:r>
      <w:r w:rsidR="00BC1964" w:rsidRPr="00BC1964">
        <w:rPr>
          <w:rFonts w:cstheme="minorHAnsi"/>
          <w:sz w:val="24"/>
          <w:szCs w:val="24"/>
          <w:vertAlign w:val="superscript"/>
        </w:rPr>
        <w:t>th</w:t>
      </w:r>
      <w:r w:rsidR="00BC1964">
        <w:rPr>
          <w:rFonts w:cstheme="minorHAnsi"/>
          <w:sz w:val="24"/>
          <w:szCs w:val="24"/>
        </w:rPr>
        <w:t xml:space="preserve"> June 2022 between 12.00 and 18.00 from The Old Post Office to Saint Edward the Confessor’s Church</w:t>
      </w:r>
      <w:r w:rsidR="0074734F">
        <w:rPr>
          <w:rFonts w:cstheme="minorHAnsi"/>
          <w:sz w:val="24"/>
          <w:szCs w:val="24"/>
        </w:rPr>
        <w:t>. O</w:t>
      </w:r>
      <w:r w:rsidR="0045712C">
        <w:rPr>
          <w:rFonts w:cstheme="minorHAnsi"/>
          <w:sz w:val="24"/>
          <w:szCs w:val="24"/>
        </w:rPr>
        <w:t>nce confirmed</w:t>
      </w:r>
      <w:r w:rsidR="0074734F">
        <w:rPr>
          <w:rFonts w:cstheme="minorHAnsi"/>
          <w:sz w:val="24"/>
          <w:szCs w:val="24"/>
        </w:rPr>
        <w:t>, this will require communication to residents and local farmers and the a</w:t>
      </w:r>
      <w:r w:rsidR="0045712C">
        <w:rPr>
          <w:rFonts w:cstheme="minorHAnsi"/>
          <w:sz w:val="24"/>
          <w:szCs w:val="24"/>
        </w:rPr>
        <w:t>ppropriate Road Closure signage hired</w:t>
      </w:r>
      <w:r w:rsidR="0074734F">
        <w:rPr>
          <w:rFonts w:cstheme="minorHAnsi"/>
          <w:sz w:val="24"/>
          <w:szCs w:val="24"/>
        </w:rPr>
        <w:t xml:space="preserve"> at the expense of the Parish Council.</w:t>
      </w:r>
    </w:p>
    <w:p w14:paraId="23B335BC" w14:textId="77777777" w:rsidR="0045712C" w:rsidRDefault="0045712C" w:rsidP="005A1035">
      <w:pPr>
        <w:pStyle w:val="Header"/>
        <w:tabs>
          <w:tab w:val="clear" w:pos="4513"/>
          <w:tab w:val="clear" w:pos="9026"/>
          <w:tab w:val="left" w:pos="567"/>
        </w:tabs>
        <w:spacing w:before="120"/>
        <w:ind w:left="340"/>
        <w:jc w:val="both"/>
        <w:rPr>
          <w:rFonts w:cstheme="minorHAnsi"/>
          <w:sz w:val="24"/>
          <w:szCs w:val="24"/>
        </w:rPr>
      </w:pPr>
    </w:p>
    <w:p w14:paraId="6CC4C8A6" w14:textId="3401C48C" w:rsidR="0045712C" w:rsidRPr="00A42255" w:rsidRDefault="0045712C" w:rsidP="009A40D1">
      <w:pPr>
        <w:pStyle w:val="Header"/>
        <w:tabs>
          <w:tab w:val="clear" w:pos="4513"/>
          <w:tab w:val="clear" w:pos="9026"/>
          <w:tab w:val="left" w:pos="567"/>
        </w:tabs>
        <w:spacing w:before="120"/>
        <w:jc w:val="both"/>
        <w:rPr>
          <w:rFonts w:cstheme="minorHAnsi"/>
          <w:b/>
          <w:sz w:val="24"/>
          <w:szCs w:val="24"/>
        </w:rPr>
      </w:pPr>
      <w:r w:rsidRPr="00A42255">
        <w:rPr>
          <w:rFonts w:cstheme="minorHAnsi"/>
          <w:b/>
          <w:sz w:val="24"/>
          <w:szCs w:val="24"/>
        </w:rPr>
        <w:t>Community Engagement</w:t>
      </w:r>
    </w:p>
    <w:p w14:paraId="44A97531" w14:textId="2C8E4C0E" w:rsidR="0045712C" w:rsidRDefault="0045712C"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Regarding a parish council Facebook page, this was deferred to the next meeting for Cllr O’Rourke’s input.</w:t>
      </w:r>
    </w:p>
    <w:p w14:paraId="1C2B0F2C" w14:textId="12B4B40D" w:rsidR="00A70B9C" w:rsidRPr="00F30F1D" w:rsidRDefault="0045712C" w:rsidP="00F720AE">
      <w:pPr>
        <w:pStyle w:val="Header"/>
        <w:numPr>
          <w:ilvl w:val="0"/>
          <w:numId w:val="2"/>
        </w:numPr>
        <w:tabs>
          <w:tab w:val="clear" w:pos="4513"/>
          <w:tab w:val="clear" w:pos="9026"/>
          <w:tab w:val="left" w:pos="567"/>
        </w:tabs>
        <w:spacing w:before="120"/>
        <w:ind w:left="340"/>
        <w:jc w:val="both"/>
        <w:rPr>
          <w:rFonts w:cstheme="minorHAnsi"/>
          <w:sz w:val="24"/>
          <w:szCs w:val="24"/>
        </w:rPr>
      </w:pPr>
      <w:r w:rsidRPr="00A70B9C">
        <w:rPr>
          <w:rFonts w:cstheme="minorHAnsi"/>
          <w:sz w:val="24"/>
          <w:szCs w:val="24"/>
        </w:rPr>
        <w:t xml:space="preserve">Annual Parish Meeting, the clerk was requested to identify a suitable date for this </w:t>
      </w:r>
      <w:r w:rsidR="006E5185">
        <w:rPr>
          <w:rFonts w:cstheme="minorHAnsi"/>
          <w:sz w:val="24"/>
          <w:szCs w:val="24"/>
        </w:rPr>
        <w:t>a</w:t>
      </w:r>
      <w:r w:rsidRPr="00A70B9C">
        <w:rPr>
          <w:rFonts w:cstheme="minorHAnsi"/>
          <w:sz w:val="24"/>
          <w:szCs w:val="24"/>
        </w:rPr>
        <w:t>nd make the necessary arrangements.</w:t>
      </w:r>
      <w:r w:rsidR="00A42255" w:rsidRPr="00A70B9C">
        <w:rPr>
          <w:rFonts w:cstheme="minorHAnsi"/>
          <w:sz w:val="24"/>
          <w:szCs w:val="24"/>
        </w:rPr>
        <w:t xml:space="preserve"> It was suggested that this would be a useful opportunity to promote closer working </w:t>
      </w:r>
      <w:r w:rsidR="00A70B9C" w:rsidRPr="00A70B9C">
        <w:rPr>
          <w:rFonts w:cstheme="minorHAnsi"/>
          <w:sz w:val="24"/>
          <w:szCs w:val="24"/>
        </w:rPr>
        <w:t xml:space="preserve">between all the village </w:t>
      </w:r>
      <w:r w:rsidR="00A42255" w:rsidRPr="00A70B9C">
        <w:rPr>
          <w:rFonts w:cstheme="minorHAnsi"/>
          <w:sz w:val="24"/>
          <w:szCs w:val="24"/>
        </w:rPr>
        <w:t xml:space="preserve">organisations in Kempley </w:t>
      </w:r>
      <w:r w:rsidR="00A70B9C">
        <w:rPr>
          <w:rFonts w:cstheme="minorHAnsi"/>
          <w:sz w:val="24"/>
          <w:szCs w:val="24"/>
        </w:rPr>
        <w:t>and in particular to stimulate discussion with the Parochial Church Council about how we might improve the usage of the biggest community asset within the village, St Edward</w:t>
      </w:r>
      <w:r w:rsidR="006E5185">
        <w:rPr>
          <w:rFonts w:cstheme="minorHAnsi"/>
          <w:sz w:val="24"/>
          <w:szCs w:val="24"/>
        </w:rPr>
        <w:t>’</w:t>
      </w:r>
      <w:r w:rsidR="00A70B9C">
        <w:rPr>
          <w:rFonts w:cstheme="minorHAnsi"/>
          <w:sz w:val="24"/>
          <w:szCs w:val="24"/>
        </w:rPr>
        <w:t>s Church.</w:t>
      </w:r>
    </w:p>
    <w:p w14:paraId="0A6CD313" w14:textId="3AF1CE32" w:rsidR="0074734F" w:rsidRPr="00A70B9C" w:rsidRDefault="0074734F" w:rsidP="00A70B9C">
      <w:pPr>
        <w:pStyle w:val="Header"/>
        <w:tabs>
          <w:tab w:val="clear" w:pos="4513"/>
          <w:tab w:val="clear" w:pos="9026"/>
          <w:tab w:val="left" w:pos="567"/>
        </w:tabs>
        <w:spacing w:before="120"/>
        <w:ind w:left="340"/>
        <w:jc w:val="both"/>
        <w:rPr>
          <w:rFonts w:cstheme="minorHAnsi"/>
          <w:sz w:val="24"/>
          <w:szCs w:val="24"/>
        </w:rPr>
      </w:pPr>
      <w:r w:rsidRPr="00A70B9C">
        <w:rPr>
          <w:rFonts w:cstheme="minorHAnsi"/>
          <w:b/>
          <w:i/>
          <w:sz w:val="24"/>
          <w:szCs w:val="24"/>
        </w:rPr>
        <w:t>Action:</w:t>
      </w:r>
      <w:r w:rsidRPr="00A70B9C">
        <w:rPr>
          <w:rFonts w:cstheme="minorHAnsi"/>
          <w:sz w:val="24"/>
          <w:szCs w:val="24"/>
        </w:rPr>
        <w:t xml:space="preserve"> Clerk to identify venue and Councillor availability for a date in May 2022</w:t>
      </w:r>
    </w:p>
    <w:p w14:paraId="11B63EE0" w14:textId="77777777" w:rsidR="00080FF5" w:rsidRDefault="00080FF5" w:rsidP="009A40D1">
      <w:pPr>
        <w:pStyle w:val="Header"/>
        <w:tabs>
          <w:tab w:val="clear" w:pos="4513"/>
          <w:tab w:val="clear" w:pos="9026"/>
          <w:tab w:val="left" w:pos="567"/>
        </w:tabs>
        <w:spacing w:before="120"/>
        <w:jc w:val="both"/>
        <w:rPr>
          <w:rFonts w:cstheme="minorHAnsi"/>
          <w:sz w:val="24"/>
          <w:szCs w:val="24"/>
        </w:rPr>
      </w:pPr>
    </w:p>
    <w:p w14:paraId="7E602A87" w14:textId="1B8B79C8" w:rsidR="0045712C" w:rsidRPr="00080FF5" w:rsidRDefault="0045712C" w:rsidP="009A40D1">
      <w:pPr>
        <w:pStyle w:val="Header"/>
        <w:tabs>
          <w:tab w:val="clear" w:pos="4513"/>
          <w:tab w:val="clear" w:pos="9026"/>
          <w:tab w:val="left" w:pos="567"/>
        </w:tabs>
        <w:spacing w:before="120"/>
        <w:jc w:val="both"/>
        <w:rPr>
          <w:rFonts w:cstheme="minorHAnsi"/>
          <w:b/>
          <w:sz w:val="24"/>
          <w:szCs w:val="24"/>
        </w:rPr>
      </w:pPr>
      <w:r w:rsidRPr="00080FF5">
        <w:rPr>
          <w:rFonts w:cstheme="minorHAnsi"/>
          <w:b/>
          <w:sz w:val="24"/>
          <w:szCs w:val="24"/>
        </w:rPr>
        <w:t>Planning</w:t>
      </w:r>
    </w:p>
    <w:p w14:paraId="591BD371" w14:textId="3651A378" w:rsidR="0045712C" w:rsidRDefault="0045712C"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No new planning applications have been received</w:t>
      </w:r>
      <w:r w:rsidR="007237A7">
        <w:rPr>
          <w:rFonts w:cstheme="minorHAnsi"/>
          <w:sz w:val="24"/>
          <w:szCs w:val="24"/>
        </w:rPr>
        <w:t>.</w:t>
      </w:r>
    </w:p>
    <w:p w14:paraId="2D33C1C8" w14:textId="02BD8A5A" w:rsidR="007237A7" w:rsidRPr="007237A7" w:rsidRDefault="0045712C" w:rsidP="00AF370A">
      <w:pPr>
        <w:pStyle w:val="Header"/>
        <w:numPr>
          <w:ilvl w:val="0"/>
          <w:numId w:val="2"/>
        </w:numPr>
        <w:tabs>
          <w:tab w:val="clear" w:pos="4513"/>
          <w:tab w:val="clear" w:pos="9026"/>
          <w:tab w:val="left" w:pos="567"/>
        </w:tabs>
        <w:spacing w:before="120"/>
        <w:ind w:left="340"/>
        <w:jc w:val="both"/>
        <w:rPr>
          <w:rFonts w:cstheme="minorHAnsi"/>
          <w:sz w:val="24"/>
          <w:szCs w:val="24"/>
        </w:rPr>
      </w:pPr>
      <w:r>
        <w:rPr>
          <w:rFonts w:cstheme="minorHAnsi"/>
          <w:sz w:val="24"/>
          <w:szCs w:val="24"/>
        </w:rPr>
        <w:t>The Following Forest of Dean District Council planning decisions were noted:</w:t>
      </w:r>
    </w:p>
    <w:p w14:paraId="359DE71B" w14:textId="3889C4C0" w:rsidR="007237A7" w:rsidRPr="007237A7" w:rsidRDefault="00A75BA1" w:rsidP="00384D28">
      <w:pPr>
        <w:pStyle w:val="Header"/>
        <w:tabs>
          <w:tab w:val="left" w:pos="567"/>
        </w:tabs>
        <w:spacing w:before="120"/>
        <w:ind w:left="567"/>
        <w:rPr>
          <w:rFonts w:cstheme="minorHAnsi"/>
          <w:b/>
          <w:bCs/>
          <w:sz w:val="24"/>
          <w:szCs w:val="24"/>
        </w:rPr>
      </w:pPr>
      <w:hyperlink r:id="rId10" w:tgtFrame="_blank" w:history="1">
        <w:r w:rsidR="007237A7" w:rsidRPr="007237A7">
          <w:rPr>
            <w:rStyle w:val="Hyperlink"/>
            <w:rFonts w:cstheme="minorHAnsi"/>
            <w:b/>
            <w:bCs/>
            <w:sz w:val="24"/>
            <w:szCs w:val="24"/>
          </w:rPr>
          <w:t>Proposed extension to agricultural building to provide covered manure store. - Court Farm Kempley Dymock Gloucestershire GL18 2AT</w:t>
        </w:r>
      </w:hyperlink>
    </w:p>
    <w:p w14:paraId="05B7BB4C" w14:textId="77777777" w:rsidR="007237A7" w:rsidRPr="007237A7" w:rsidRDefault="007237A7" w:rsidP="002C51B4">
      <w:pPr>
        <w:pStyle w:val="Header"/>
        <w:tabs>
          <w:tab w:val="left" w:pos="567"/>
        </w:tabs>
        <w:spacing w:before="120"/>
        <w:ind w:left="567"/>
        <w:jc w:val="both"/>
        <w:rPr>
          <w:rFonts w:cstheme="minorHAnsi"/>
          <w:sz w:val="24"/>
          <w:szCs w:val="24"/>
        </w:rPr>
      </w:pPr>
      <w:r w:rsidRPr="007237A7">
        <w:rPr>
          <w:rFonts w:cstheme="minorHAnsi"/>
          <w:sz w:val="24"/>
          <w:szCs w:val="24"/>
        </w:rPr>
        <w:t>Ref. No: P2078/21/FUL | Status: Granted Permission | Case Type: Planning Application</w:t>
      </w:r>
    </w:p>
    <w:p w14:paraId="2F27E00C" w14:textId="77777777" w:rsidR="0045712C" w:rsidRDefault="0045712C" w:rsidP="002C51B4">
      <w:pPr>
        <w:pStyle w:val="Header"/>
        <w:tabs>
          <w:tab w:val="clear" w:pos="4513"/>
          <w:tab w:val="clear" w:pos="9026"/>
          <w:tab w:val="left" w:pos="567"/>
        </w:tabs>
        <w:spacing w:before="120"/>
        <w:ind w:left="567"/>
        <w:jc w:val="both"/>
        <w:rPr>
          <w:rFonts w:cstheme="minorHAnsi"/>
          <w:sz w:val="24"/>
          <w:szCs w:val="24"/>
        </w:rPr>
      </w:pPr>
    </w:p>
    <w:p w14:paraId="6CE10287" w14:textId="77777777" w:rsidR="006E5185" w:rsidRDefault="006E5185" w:rsidP="009A40D1">
      <w:pPr>
        <w:pStyle w:val="Header"/>
        <w:tabs>
          <w:tab w:val="clear" w:pos="4513"/>
          <w:tab w:val="clear" w:pos="9026"/>
          <w:tab w:val="left" w:pos="567"/>
        </w:tabs>
        <w:spacing w:before="120"/>
        <w:jc w:val="both"/>
        <w:rPr>
          <w:rFonts w:cstheme="minorHAnsi"/>
          <w:b/>
          <w:sz w:val="24"/>
          <w:szCs w:val="24"/>
        </w:rPr>
      </w:pPr>
    </w:p>
    <w:p w14:paraId="0F2AE1FE" w14:textId="77777777" w:rsidR="006E5185" w:rsidRDefault="006E5185" w:rsidP="009A40D1">
      <w:pPr>
        <w:pStyle w:val="Header"/>
        <w:tabs>
          <w:tab w:val="clear" w:pos="4513"/>
          <w:tab w:val="clear" w:pos="9026"/>
          <w:tab w:val="left" w:pos="567"/>
        </w:tabs>
        <w:spacing w:before="120"/>
        <w:jc w:val="both"/>
        <w:rPr>
          <w:rFonts w:cstheme="minorHAnsi"/>
          <w:b/>
          <w:sz w:val="24"/>
          <w:szCs w:val="24"/>
        </w:rPr>
      </w:pPr>
    </w:p>
    <w:p w14:paraId="2ECE7156" w14:textId="14E51D66" w:rsidR="0045712C" w:rsidRPr="001522E3" w:rsidRDefault="0045712C" w:rsidP="009A40D1">
      <w:pPr>
        <w:pStyle w:val="Header"/>
        <w:tabs>
          <w:tab w:val="clear" w:pos="4513"/>
          <w:tab w:val="clear" w:pos="9026"/>
          <w:tab w:val="left" w:pos="567"/>
        </w:tabs>
        <w:spacing w:before="120"/>
        <w:jc w:val="both"/>
        <w:rPr>
          <w:rFonts w:cstheme="minorHAnsi"/>
          <w:b/>
          <w:sz w:val="24"/>
          <w:szCs w:val="24"/>
        </w:rPr>
      </w:pPr>
      <w:r w:rsidRPr="001522E3">
        <w:rPr>
          <w:rFonts w:cstheme="minorHAnsi"/>
          <w:b/>
          <w:sz w:val="24"/>
          <w:szCs w:val="24"/>
        </w:rPr>
        <w:lastRenderedPageBreak/>
        <w:t>Financial Matters</w:t>
      </w:r>
    </w:p>
    <w:p w14:paraId="431EEFDF" w14:textId="1EB3BEFB" w:rsidR="0045712C" w:rsidRDefault="0045712C" w:rsidP="00AF370A">
      <w:pPr>
        <w:pStyle w:val="Header"/>
        <w:numPr>
          <w:ilvl w:val="0"/>
          <w:numId w:val="2"/>
        </w:numPr>
        <w:tabs>
          <w:tab w:val="clear" w:pos="4513"/>
          <w:tab w:val="clear" w:pos="9026"/>
          <w:tab w:val="left" w:pos="567"/>
        </w:tabs>
        <w:spacing w:before="120"/>
        <w:ind w:left="360"/>
        <w:jc w:val="both"/>
        <w:rPr>
          <w:rFonts w:cstheme="minorHAnsi"/>
          <w:sz w:val="24"/>
          <w:szCs w:val="24"/>
        </w:rPr>
      </w:pPr>
      <w:r>
        <w:rPr>
          <w:rFonts w:cstheme="minorHAnsi"/>
          <w:sz w:val="24"/>
          <w:szCs w:val="24"/>
        </w:rPr>
        <w:t>The following financial reports were received and noted</w:t>
      </w:r>
    </w:p>
    <w:p w14:paraId="0E0631DE" w14:textId="0F590A54" w:rsidR="0045712C" w:rsidRDefault="0045712C" w:rsidP="00AF370A">
      <w:pPr>
        <w:pStyle w:val="Header"/>
        <w:numPr>
          <w:ilvl w:val="0"/>
          <w:numId w:val="3"/>
        </w:numPr>
        <w:tabs>
          <w:tab w:val="clear" w:pos="4513"/>
          <w:tab w:val="clear" w:pos="9026"/>
          <w:tab w:val="left" w:pos="567"/>
        </w:tabs>
        <w:spacing w:before="120"/>
        <w:ind w:left="984"/>
        <w:jc w:val="both"/>
        <w:rPr>
          <w:rFonts w:cstheme="minorHAnsi"/>
          <w:sz w:val="24"/>
          <w:szCs w:val="24"/>
        </w:rPr>
      </w:pPr>
      <w:r>
        <w:rPr>
          <w:rFonts w:cstheme="minorHAnsi"/>
          <w:sz w:val="24"/>
          <w:szCs w:val="24"/>
        </w:rPr>
        <w:t>Bank Statement</w:t>
      </w:r>
      <w:r w:rsidR="003F1A98">
        <w:rPr>
          <w:rFonts w:cstheme="minorHAnsi"/>
          <w:sz w:val="24"/>
          <w:szCs w:val="24"/>
        </w:rPr>
        <w:t xml:space="preserve"> as at 28</w:t>
      </w:r>
      <w:r w:rsidR="003F1A98" w:rsidRPr="003F1A98">
        <w:rPr>
          <w:rFonts w:cstheme="minorHAnsi"/>
          <w:sz w:val="24"/>
          <w:szCs w:val="24"/>
          <w:vertAlign w:val="superscript"/>
        </w:rPr>
        <w:t>th</w:t>
      </w:r>
      <w:r w:rsidR="003F1A98">
        <w:rPr>
          <w:rFonts w:cstheme="minorHAnsi"/>
          <w:sz w:val="24"/>
          <w:szCs w:val="24"/>
        </w:rPr>
        <w:t xml:space="preserve"> February 2022</w:t>
      </w:r>
    </w:p>
    <w:p w14:paraId="19E60170" w14:textId="65EE0205" w:rsidR="0045712C" w:rsidRDefault="0045712C" w:rsidP="00AF370A">
      <w:pPr>
        <w:pStyle w:val="Header"/>
        <w:numPr>
          <w:ilvl w:val="0"/>
          <w:numId w:val="3"/>
        </w:numPr>
        <w:tabs>
          <w:tab w:val="clear" w:pos="4513"/>
          <w:tab w:val="clear" w:pos="9026"/>
          <w:tab w:val="left" w:pos="567"/>
        </w:tabs>
        <w:spacing w:before="120"/>
        <w:ind w:left="984"/>
        <w:jc w:val="both"/>
        <w:rPr>
          <w:rFonts w:cstheme="minorHAnsi"/>
          <w:sz w:val="24"/>
          <w:szCs w:val="24"/>
        </w:rPr>
      </w:pPr>
      <w:r>
        <w:rPr>
          <w:rFonts w:cstheme="minorHAnsi"/>
          <w:sz w:val="24"/>
          <w:szCs w:val="24"/>
        </w:rPr>
        <w:t>Bank reconciliation</w:t>
      </w:r>
      <w:r w:rsidR="003F1A98" w:rsidRPr="003F1A98">
        <w:rPr>
          <w:rFonts w:cstheme="minorHAnsi"/>
          <w:sz w:val="24"/>
          <w:szCs w:val="24"/>
        </w:rPr>
        <w:t xml:space="preserve"> as at 28</w:t>
      </w:r>
      <w:r w:rsidR="003F1A98" w:rsidRPr="003F1A98">
        <w:rPr>
          <w:rFonts w:cstheme="minorHAnsi"/>
          <w:sz w:val="24"/>
          <w:szCs w:val="24"/>
          <w:vertAlign w:val="superscript"/>
        </w:rPr>
        <w:t>th</w:t>
      </w:r>
      <w:r w:rsidR="003F1A98" w:rsidRPr="003F1A98">
        <w:rPr>
          <w:rFonts w:cstheme="minorHAnsi"/>
          <w:sz w:val="24"/>
          <w:szCs w:val="24"/>
        </w:rPr>
        <w:t xml:space="preserve"> Feb</w:t>
      </w:r>
      <w:r w:rsidR="003F1A98">
        <w:rPr>
          <w:rFonts w:cstheme="minorHAnsi"/>
          <w:sz w:val="24"/>
          <w:szCs w:val="24"/>
        </w:rPr>
        <w:t>ruary</w:t>
      </w:r>
      <w:r w:rsidR="003F1A98" w:rsidRPr="003F1A98">
        <w:rPr>
          <w:rFonts w:cstheme="minorHAnsi"/>
          <w:sz w:val="24"/>
          <w:szCs w:val="24"/>
        </w:rPr>
        <w:t xml:space="preserve"> 2022</w:t>
      </w:r>
    </w:p>
    <w:p w14:paraId="041FACB6" w14:textId="2DA5E3DE" w:rsidR="0045712C" w:rsidRDefault="0045712C" w:rsidP="00AF370A">
      <w:pPr>
        <w:pStyle w:val="Header"/>
        <w:numPr>
          <w:ilvl w:val="0"/>
          <w:numId w:val="3"/>
        </w:numPr>
        <w:tabs>
          <w:tab w:val="clear" w:pos="4513"/>
          <w:tab w:val="clear" w:pos="9026"/>
          <w:tab w:val="left" w:pos="567"/>
        </w:tabs>
        <w:spacing w:before="120"/>
        <w:ind w:left="984"/>
        <w:jc w:val="both"/>
        <w:rPr>
          <w:rFonts w:cstheme="minorHAnsi"/>
          <w:sz w:val="24"/>
          <w:szCs w:val="24"/>
        </w:rPr>
      </w:pPr>
      <w:r>
        <w:rPr>
          <w:rFonts w:cstheme="minorHAnsi"/>
          <w:sz w:val="24"/>
          <w:szCs w:val="24"/>
        </w:rPr>
        <w:t>Receipts and payments summary</w:t>
      </w:r>
      <w:r w:rsidR="003F1A98">
        <w:rPr>
          <w:rFonts w:cstheme="minorHAnsi"/>
          <w:sz w:val="24"/>
          <w:szCs w:val="24"/>
        </w:rPr>
        <w:t xml:space="preserve"> 1</w:t>
      </w:r>
      <w:r w:rsidR="003F1A98" w:rsidRPr="003F1A98">
        <w:rPr>
          <w:rFonts w:cstheme="minorHAnsi"/>
          <w:sz w:val="24"/>
          <w:szCs w:val="24"/>
          <w:vertAlign w:val="superscript"/>
        </w:rPr>
        <w:t>st</w:t>
      </w:r>
      <w:r w:rsidR="003F1A98">
        <w:rPr>
          <w:rFonts w:cstheme="minorHAnsi"/>
          <w:sz w:val="24"/>
          <w:szCs w:val="24"/>
        </w:rPr>
        <w:t xml:space="preserve"> April 2021 to 28</w:t>
      </w:r>
      <w:r w:rsidR="003F1A98" w:rsidRPr="003F1A98">
        <w:rPr>
          <w:rFonts w:cstheme="minorHAnsi"/>
          <w:sz w:val="24"/>
          <w:szCs w:val="24"/>
          <w:vertAlign w:val="superscript"/>
        </w:rPr>
        <w:t>th</w:t>
      </w:r>
      <w:r w:rsidR="003F1A98">
        <w:rPr>
          <w:rFonts w:cstheme="minorHAnsi"/>
          <w:sz w:val="24"/>
          <w:szCs w:val="24"/>
        </w:rPr>
        <w:t xml:space="preserve"> Feb 2022</w:t>
      </w:r>
    </w:p>
    <w:p w14:paraId="0B5A2416" w14:textId="5DA4FA0F" w:rsidR="003F1A98" w:rsidRDefault="003F1A98" w:rsidP="00AF370A">
      <w:pPr>
        <w:pStyle w:val="Header"/>
        <w:numPr>
          <w:ilvl w:val="0"/>
          <w:numId w:val="3"/>
        </w:numPr>
        <w:tabs>
          <w:tab w:val="clear" w:pos="4513"/>
          <w:tab w:val="clear" w:pos="9026"/>
          <w:tab w:val="left" w:pos="567"/>
        </w:tabs>
        <w:spacing w:before="120"/>
        <w:ind w:left="984"/>
        <w:jc w:val="both"/>
        <w:rPr>
          <w:rFonts w:cstheme="minorHAnsi"/>
          <w:sz w:val="24"/>
          <w:szCs w:val="24"/>
        </w:rPr>
      </w:pPr>
      <w:r>
        <w:rPr>
          <w:rFonts w:cstheme="minorHAnsi"/>
          <w:sz w:val="24"/>
          <w:szCs w:val="24"/>
        </w:rPr>
        <w:t>Payments list 7</w:t>
      </w:r>
      <w:r w:rsidRPr="003F1A98">
        <w:rPr>
          <w:rFonts w:cstheme="minorHAnsi"/>
          <w:sz w:val="24"/>
          <w:szCs w:val="24"/>
          <w:vertAlign w:val="superscript"/>
        </w:rPr>
        <w:t>th</w:t>
      </w:r>
      <w:r>
        <w:rPr>
          <w:rFonts w:cstheme="minorHAnsi"/>
          <w:sz w:val="24"/>
          <w:szCs w:val="24"/>
        </w:rPr>
        <w:t xml:space="preserve"> January 2022 to 25</w:t>
      </w:r>
      <w:r w:rsidRPr="003F1A98">
        <w:rPr>
          <w:rFonts w:cstheme="minorHAnsi"/>
          <w:sz w:val="24"/>
          <w:szCs w:val="24"/>
          <w:vertAlign w:val="superscript"/>
        </w:rPr>
        <w:t>th</w:t>
      </w:r>
      <w:r>
        <w:rPr>
          <w:rFonts w:cstheme="minorHAnsi"/>
          <w:sz w:val="24"/>
          <w:szCs w:val="24"/>
        </w:rPr>
        <w:t xml:space="preserve"> March 2022</w:t>
      </w:r>
    </w:p>
    <w:p w14:paraId="3ADF7D59" w14:textId="77777777" w:rsidR="006A1CE7" w:rsidRDefault="003F1A98" w:rsidP="00AF370A">
      <w:pPr>
        <w:pStyle w:val="Header"/>
        <w:numPr>
          <w:ilvl w:val="0"/>
          <w:numId w:val="3"/>
        </w:numPr>
        <w:tabs>
          <w:tab w:val="clear" w:pos="4513"/>
          <w:tab w:val="clear" w:pos="9026"/>
          <w:tab w:val="left" w:pos="567"/>
        </w:tabs>
        <w:spacing w:before="120"/>
        <w:ind w:left="984"/>
        <w:jc w:val="both"/>
        <w:rPr>
          <w:rFonts w:cstheme="minorHAnsi"/>
          <w:sz w:val="24"/>
          <w:szCs w:val="24"/>
        </w:rPr>
      </w:pPr>
      <w:r>
        <w:rPr>
          <w:rFonts w:cstheme="minorHAnsi"/>
          <w:sz w:val="24"/>
          <w:szCs w:val="24"/>
        </w:rPr>
        <w:t>Payments list</w:t>
      </w:r>
      <w:r w:rsidR="0045712C">
        <w:rPr>
          <w:rFonts w:cstheme="minorHAnsi"/>
          <w:sz w:val="24"/>
          <w:szCs w:val="24"/>
        </w:rPr>
        <w:t xml:space="preserve"> specific to Kempley Daffodil Weekend </w:t>
      </w:r>
      <w:r>
        <w:rPr>
          <w:rFonts w:cstheme="minorHAnsi"/>
          <w:sz w:val="24"/>
          <w:szCs w:val="24"/>
        </w:rPr>
        <w:t>13</w:t>
      </w:r>
      <w:r w:rsidRPr="003F1A98">
        <w:rPr>
          <w:rFonts w:cstheme="minorHAnsi"/>
          <w:sz w:val="24"/>
          <w:szCs w:val="24"/>
          <w:vertAlign w:val="superscript"/>
        </w:rPr>
        <w:t>th</w:t>
      </w:r>
      <w:r>
        <w:rPr>
          <w:rFonts w:cstheme="minorHAnsi"/>
          <w:sz w:val="24"/>
          <w:szCs w:val="24"/>
        </w:rPr>
        <w:t xml:space="preserve"> February 2022 to 25</w:t>
      </w:r>
      <w:r w:rsidRPr="003F1A98">
        <w:rPr>
          <w:rFonts w:cstheme="minorHAnsi"/>
          <w:sz w:val="24"/>
          <w:szCs w:val="24"/>
          <w:vertAlign w:val="superscript"/>
        </w:rPr>
        <w:t>th</w:t>
      </w:r>
      <w:r>
        <w:rPr>
          <w:rFonts w:cstheme="minorHAnsi"/>
          <w:sz w:val="24"/>
          <w:szCs w:val="24"/>
        </w:rPr>
        <w:t xml:space="preserve"> March </w:t>
      </w:r>
      <w:r w:rsidR="0045712C">
        <w:rPr>
          <w:rFonts w:cstheme="minorHAnsi"/>
          <w:sz w:val="24"/>
          <w:szCs w:val="24"/>
        </w:rPr>
        <w:t>2022</w:t>
      </w:r>
    </w:p>
    <w:p w14:paraId="512E6D87" w14:textId="77777777" w:rsidR="006A1CE7" w:rsidRDefault="006A1CE7" w:rsidP="00E16AB6">
      <w:pPr>
        <w:pStyle w:val="Header"/>
        <w:tabs>
          <w:tab w:val="clear" w:pos="4513"/>
          <w:tab w:val="clear" w:pos="9026"/>
          <w:tab w:val="left" w:pos="567"/>
        </w:tabs>
        <w:spacing w:before="120"/>
        <w:ind w:left="984"/>
        <w:jc w:val="both"/>
        <w:rPr>
          <w:rFonts w:cstheme="minorHAnsi"/>
          <w:sz w:val="24"/>
          <w:szCs w:val="24"/>
        </w:rPr>
      </w:pPr>
    </w:p>
    <w:p w14:paraId="14AAE1C9" w14:textId="2AD8908E" w:rsidR="001522E3" w:rsidRPr="006A1CE7" w:rsidRDefault="001522E3" w:rsidP="00AF370A">
      <w:pPr>
        <w:pStyle w:val="Header"/>
        <w:numPr>
          <w:ilvl w:val="0"/>
          <w:numId w:val="2"/>
        </w:numPr>
        <w:tabs>
          <w:tab w:val="clear" w:pos="4513"/>
          <w:tab w:val="clear" w:pos="9026"/>
          <w:tab w:val="left" w:pos="567"/>
        </w:tabs>
        <w:spacing w:before="120"/>
        <w:ind w:left="360"/>
        <w:jc w:val="both"/>
        <w:rPr>
          <w:rFonts w:cstheme="minorHAnsi"/>
          <w:sz w:val="24"/>
          <w:szCs w:val="24"/>
        </w:rPr>
      </w:pPr>
      <w:r w:rsidRPr="006A1CE7">
        <w:rPr>
          <w:rFonts w:cstheme="minorHAnsi"/>
          <w:b/>
          <w:i/>
          <w:sz w:val="24"/>
          <w:szCs w:val="24"/>
        </w:rPr>
        <w:t>Resolved</w:t>
      </w:r>
      <w:r w:rsidRPr="006A1CE7">
        <w:rPr>
          <w:rFonts w:cstheme="minorHAnsi"/>
          <w:sz w:val="24"/>
          <w:szCs w:val="24"/>
        </w:rPr>
        <w:t xml:space="preserve"> to approve the following list of payments</w:t>
      </w:r>
      <w:r w:rsidR="00331F97" w:rsidRPr="006A1CE7">
        <w:rPr>
          <w:rFonts w:cstheme="minorHAnsi"/>
          <w:sz w:val="24"/>
          <w:szCs w:val="24"/>
        </w:rPr>
        <w:t>:</w:t>
      </w:r>
    </w:p>
    <w:p w14:paraId="0DB5DFA8" w14:textId="77777777" w:rsidR="00331F97" w:rsidRDefault="00331F97" w:rsidP="00A45902">
      <w:pPr>
        <w:pStyle w:val="Header"/>
        <w:tabs>
          <w:tab w:val="clear" w:pos="4513"/>
          <w:tab w:val="clear" w:pos="9026"/>
          <w:tab w:val="left" w:pos="567"/>
        </w:tabs>
        <w:spacing w:before="120"/>
        <w:jc w:val="both"/>
        <w:rPr>
          <w:rFonts w:cstheme="minorHAnsi"/>
          <w:sz w:val="24"/>
          <w:szCs w:val="24"/>
        </w:rPr>
      </w:pPr>
    </w:p>
    <w:tbl>
      <w:tblPr>
        <w:tblStyle w:val="TableGrid"/>
        <w:tblW w:w="0" w:type="auto"/>
        <w:tblLook w:val="04A0" w:firstRow="1" w:lastRow="0" w:firstColumn="1" w:lastColumn="0" w:noHBand="0" w:noVBand="1"/>
      </w:tblPr>
      <w:tblGrid>
        <w:gridCol w:w="1275"/>
        <w:gridCol w:w="1676"/>
        <w:gridCol w:w="4041"/>
        <w:gridCol w:w="1816"/>
        <w:gridCol w:w="1386"/>
      </w:tblGrid>
      <w:tr w:rsidR="00AB4146" w:rsidRPr="00254809" w14:paraId="7BD6DCB1" w14:textId="77777777" w:rsidTr="00AB2295">
        <w:tc>
          <w:tcPr>
            <w:tcW w:w="1275" w:type="dxa"/>
          </w:tcPr>
          <w:p w14:paraId="55EE2391" w14:textId="52CFC437" w:rsidR="00AB4146" w:rsidRPr="00254809" w:rsidRDefault="00AB4146" w:rsidP="00F562F2">
            <w:pPr>
              <w:pStyle w:val="Header"/>
              <w:tabs>
                <w:tab w:val="clear" w:pos="4513"/>
                <w:tab w:val="clear" w:pos="9026"/>
                <w:tab w:val="left" w:pos="567"/>
              </w:tabs>
              <w:spacing w:before="120"/>
              <w:jc w:val="center"/>
              <w:rPr>
                <w:rFonts w:cstheme="minorHAnsi"/>
                <w:sz w:val="20"/>
                <w:szCs w:val="20"/>
              </w:rPr>
            </w:pPr>
            <w:r w:rsidRPr="00254809">
              <w:rPr>
                <w:rFonts w:cstheme="minorHAnsi"/>
                <w:sz w:val="20"/>
                <w:szCs w:val="20"/>
              </w:rPr>
              <w:t>DATE</w:t>
            </w:r>
          </w:p>
        </w:tc>
        <w:tc>
          <w:tcPr>
            <w:tcW w:w="1676" w:type="dxa"/>
          </w:tcPr>
          <w:p w14:paraId="2BD74B24" w14:textId="07A74395" w:rsidR="00AB4146" w:rsidRPr="00254809" w:rsidRDefault="00AB4146" w:rsidP="00F562F2">
            <w:pPr>
              <w:pStyle w:val="Header"/>
              <w:tabs>
                <w:tab w:val="clear" w:pos="4513"/>
                <w:tab w:val="clear" w:pos="9026"/>
                <w:tab w:val="left" w:pos="567"/>
              </w:tabs>
              <w:spacing w:before="120"/>
              <w:jc w:val="center"/>
              <w:rPr>
                <w:rFonts w:cstheme="minorHAnsi"/>
                <w:sz w:val="20"/>
                <w:szCs w:val="20"/>
              </w:rPr>
            </w:pPr>
            <w:r w:rsidRPr="00254809">
              <w:rPr>
                <w:rFonts w:cstheme="minorHAnsi"/>
                <w:sz w:val="20"/>
                <w:szCs w:val="20"/>
              </w:rPr>
              <w:t>PAYMENT TYPE</w:t>
            </w:r>
          </w:p>
        </w:tc>
        <w:tc>
          <w:tcPr>
            <w:tcW w:w="4041" w:type="dxa"/>
          </w:tcPr>
          <w:p w14:paraId="7D6A7945" w14:textId="36D85730" w:rsidR="00AB4146" w:rsidRPr="00254809" w:rsidRDefault="00AB4146" w:rsidP="00F562F2">
            <w:pPr>
              <w:pStyle w:val="Header"/>
              <w:tabs>
                <w:tab w:val="clear" w:pos="4513"/>
                <w:tab w:val="clear" w:pos="9026"/>
                <w:tab w:val="left" w:pos="567"/>
              </w:tabs>
              <w:spacing w:before="120"/>
              <w:jc w:val="center"/>
              <w:rPr>
                <w:rFonts w:cstheme="minorHAnsi"/>
                <w:sz w:val="20"/>
                <w:szCs w:val="20"/>
              </w:rPr>
            </w:pPr>
            <w:r w:rsidRPr="00254809">
              <w:rPr>
                <w:rFonts w:cstheme="minorHAnsi"/>
                <w:sz w:val="20"/>
                <w:szCs w:val="20"/>
              </w:rPr>
              <w:t>DESCRIPTION</w:t>
            </w:r>
          </w:p>
        </w:tc>
        <w:tc>
          <w:tcPr>
            <w:tcW w:w="1816" w:type="dxa"/>
          </w:tcPr>
          <w:p w14:paraId="78BB3A0F" w14:textId="24959EC9" w:rsidR="00AB4146" w:rsidRPr="00254809" w:rsidRDefault="00AB4146" w:rsidP="00F562F2">
            <w:pPr>
              <w:pStyle w:val="Header"/>
              <w:tabs>
                <w:tab w:val="clear" w:pos="4513"/>
                <w:tab w:val="clear" w:pos="9026"/>
                <w:tab w:val="left" w:pos="567"/>
              </w:tabs>
              <w:spacing w:before="120"/>
              <w:jc w:val="center"/>
              <w:rPr>
                <w:rFonts w:cstheme="minorHAnsi"/>
                <w:sz w:val="20"/>
                <w:szCs w:val="20"/>
              </w:rPr>
            </w:pPr>
            <w:r w:rsidRPr="00254809">
              <w:rPr>
                <w:rFonts w:cstheme="minorHAnsi"/>
                <w:sz w:val="20"/>
                <w:szCs w:val="20"/>
              </w:rPr>
              <w:t>POWER</w:t>
            </w:r>
          </w:p>
        </w:tc>
        <w:tc>
          <w:tcPr>
            <w:tcW w:w="1386" w:type="dxa"/>
          </w:tcPr>
          <w:p w14:paraId="41AF442A" w14:textId="1AF95066" w:rsidR="00AB4146" w:rsidRPr="00254809" w:rsidRDefault="00AB4146" w:rsidP="00F562F2">
            <w:pPr>
              <w:pStyle w:val="Header"/>
              <w:tabs>
                <w:tab w:val="clear" w:pos="4513"/>
                <w:tab w:val="clear" w:pos="9026"/>
                <w:tab w:val="left" w:pos="567"/>
              </w:tabs>
              <w:spacing w:before="120"/>
              <w:jc w:val="center"/>
              <w:rPr>
                <w:rFonts w:cstheme="minorHAnsi"/>
                <w:sz w:val="20"/>
                <w:szCs w:val="20"/>
              </w:rPr>
            </w:pPr>
            <w:r w:rsidRPr="00254809">
              <w:rPr>
                <w:rFonts w:cstheme="minorHAnsi"/>
                <w:sz w:val="20"/>
                <w:szCs w:val="20"/>
              </w:rPr>
              <w:t>AMOUNT</w:t>
            </w:r>
          </w:p>
        </w:tc>
      </w:tr>
      <w:tr w:rsidR="00AB4146" w:rsidRPr="00254809" w14:paraId="31E29B02" w14:textId="77777777" w:rsidTr="00AB2295">
        <w:tc>
          <w:tcPr>
            <w:tcW w:w="1275" w:type="dxa"/>
          </w:tcPr>
          <w:p w14:paraId="5F1ED7E7" w14:textId="4B1C2E33" w:rsidR="00331F97" w:rsidRPr="00254809" w:rsidRDefault="00AB4146" w:rsidP="00F562F2">
            <w:pPr>
              <w:pStyle w:val="Header"/>
              <w:tabs>
                <w:tab w:val="clear" w:pos="4513"/>
                <w:tab w:val="clear" w:pos="9026"/>
                <w:tab w:val="left" w:pos="567"/>
              </w:tabs>
              <w:spacing w:before="120"/>
              <w:jc w:val="both"/>
              <w:rPr>
                <w:rFonts w:cstheme="minorHAnsi"/>
                <w:sz w:val="20"/>
                <w:szCs w:val="20"/>
              </w:rPr>
            </w:pPr>
            <w:r w:rsidRPr="00254809">
              <w:rPr>
                <w:rFonts w:cstheme="minorHAnsi"/>
                <w:sz w:val="20"/>
                <w:szCs w:val="20"/>
              </w:rPr>
              <w:t>07/01/2021</w:t>
            </w:r>
          </w:p>
        </w:tc>
        <w:tc>
          <w:tcPr>
            <w:tcW w:w="1676" w:type="dxa"/>
          </w:tcPr>
          <w:p w14:paraId="3D4D96CE" w14:textId="2D78B518" w:rsidR="00331F97" w:rsidRPr="00254809" w:rsidRDefault="00AB4146" w:rsidP="00F562F2">
            <w:pPr>
              <w:pStyle w:val="Header"/>
              <w:tabs>
                <w:tab w:val="clear" w:pos="4513"/>
                <w:tab w:val="clear" w:pos="9026"/>
                <w:tab w:val="left" w:pos="567"/>
              </w:tabs>
              <w:spacing w:before="120"/>
              <w:jc w:val="both"/>
              <w:rPr>
                <w:rFonts w:cstheme="minorHAnsi"/>
                <w:sz w:val="20"/>
                <w:szCs w:val="20"/>
              </w:rPr>
            </w:pPr>
            <w:r w:rsidRPr="00254809">
              <w:rPr>
                <w:rFonts w:cstheme="minorHAnsi"/>
                <w:sz w:val="20"/>
                <w:szCs w:val="20"/>
              </w:rPr>
              <w:t>Direct Debit</w:t>
            </w:r>
          </w:p>
        </w:tc>
        <w:tc>
          <w:tcPr>
            <w:tcW w:w="4041" w:type="dxa"/>
          </w:tcPr>
          <w:p w14:paraId="649F272A" w14:textId="64FAEAC1" w:rsidR="00331F97" w:rsidRPr="00254809" w:rsidRDefault="00AB4146" w:rsidP="00F562F2">
            <w:pPr>
              <w:pStyle w:val="Header"/>
              <w:tabs>
                <w:tab w:val="clear" w:pos="4513"/>
                <w:tab w:val="clear" w:pos="9026"/>
                <w:tab w:val="left" w:pos="567"/>
              </w:tabs>
              <w:spacing w:before="120"/>
              <w:jc w:val="both"/>
              <w:rPr>
                <w:rFonts w:cstheme="minorHAnsi"/>
                <w:sz w:val="20"/>
                <w:szCs w:val="20"/>
              </w:rPr>
            </w:pPr>
            <w:r w:rsidRPr="00254809">
              <w:rPr>
                <w:rFonts w:cstheme="minorHAnsi"/>
                <w:sz w:val="20"/>
                <w:szCs w:val="20"/>
              </w:rPr>
              <w:t>Annual membership LGA 1972</w:t>
            </w:r>
          </w:p>
        </w:tc>
        <w:tc>
          <w:tcPr>
            <w:tcW w:w="1816" w:type="dxa"/>
          </w:tcPr>
          <w:p w14:paraId="48AE574A" w14:textId="77777777" w:rsidR="00331F97" w:rsidRPr="00254809" w:rsidRDefault="00331F97" w:rsidP="0071096C">
            <w:pPr>
              <w:pStyle w:val="Header"/>
              <w:tabs>
                <w:tab w:val="clear" w:pos="4513"/>
                <w:tab w:val="clear" w:pos="9026"/>
                <w:tab w:val="left" w:pos="567"/>
              </w:tabs>
              <w:spacing w:before="120"/>
              <w:ind w:left="360"/>
              <w:jc w:val="both"/>
              <w:rPr>
                <w:rFonts w:cstheme="minorHAnsi"/>
                <w:sz w:val="20"/>
                <w:szCs w:val="20"/>
              </w:rPr>
            </w:pPr>
          </w:p>
        </w:tc>
        <w:tc>
          <w:tcPr>
            <w:tcW w:w="1386" w:type="dxa"/>
          </w:tcPr>
          <w:p w14:paraId="63579456" w14:textId="4E33E136" w:rsidR="00331F97" w:rsidRPr="00254809" w:rsidRDefault="00AB4146"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£35.00</w:t>
            </w:r>
          </w:p>
        </w:tc>
      </w:tr>
      <w:tr w:rsidR="00AB4146" w:rsidRPr="00254809" w14:paraId="16543C86" w14:textId="77777777" w:rsidTr="00AB2295">
        <w:tc>
          <w:tcPr>
            <w:tcW w:w="1275" w:type="dxa"/>
          </w:tcPr>
          <w:p w14:paraId="5D61678D" w14:textId="3753BC2B" w:rsidR="00331F97" w:rsidRPr="00254809" w:rsidRDefault="00AB4146"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17/01/2022</w:t>
            </w:r>
          </w:p>
        </w:tc>
        <w:tc>
          <w:tcPr>
            <w:tcW w:w="1676" w:type="dxa"/>
          </w:tcPr>
          <w:p w14:paraId="7CCE8587" w14:textId="54F599BA" w:rsidR="00331F97" w:rsidRPr="00254809" w:rsidRDefault="00AB4146"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Cheque 444</w:t>
            </w:r>
          </w:p>
        </w:tc>
        <w:tc>
          <w:tcPr>
            <w:tcW w:w="4041" w:type="dxa"/>
          </w:tcPr>
          <w:p w14:paraId="19E58F2C" w14:textId="34F0C3BF" w:rsidR="00331F97" w:rsidRPr="00254809" w:rsidRDefault="00AB4146"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Grass cutting/pruning</w:t>
            </w:r>
          </w:p>
        </w:tc>
        <w:tc>
          <w:tcPr>
            <w:tcW w:w="1816" w:type="dxa"/>
          </w:tcPr>
          <w:p w14:paraId="16B239AB" w14:textId="77777777" w:rsidR="00331F97" w:rsidRPr="00254809" w:rsidRDefault="00331F97" w:rsidP="00F562F2">
            <w:pPr>
              <w:pStyle w:val="Header"/>
              <w:tabs>
                <w:tab w:val="clear" w:pos="4513"/>
                <w:tab w:val="clear" w:pos="9026"/>
                <w:tab w:val="left" w:pos="567"/>
              </w:tabs>
              <w:spacing w:before="120"/>
              <w:ind w:left="360"/>
              <w:rPr>
                <w:rFonts w:cstheme="minorHAnsi"/>
                <w:sz w:val="20"/>
                <w:szCs w:val="20"/>
              </w:rPr>
            </w:pPr>
          </w:p>
        </w:tc>
        <w:tc>
          <w:tcPr>
            <w:tcW w:w="1386" w:type="dxa"/>
          </w:tcPr>
          <w:p w14:paraId="4E5B0ED1" w14:textId="6B623DAD" w:rsidR="00331F97" w:rsidRPr="00254809" w:rsidRDefault="00AB4146"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£650.00</w:t>
            </w:r>
          </w:p>
        </w:tc>
      </w:tr>
      <w:tr w:rsidR="00CE49F5" w:rsidRPr="00254809" w14:paraId="02A42994" w14:textId="77777777" w:rsidTr="00AB2295">
        <w:tc>
          <w:tcPr>
            <w:tcW w:w="1275" w:type="dxa"/>
          </w:tcPr>
          <w:p w14:paraId="38A296EE" w14:textId="32E508B7"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25/01/2022</w:t>
            </w:r>
          </w:p>
        </w:tc>
        <w:tc>
          <w:tcPr>
            <w:tcW w:w="1676" w:type="dxa"/>
          </w:tcPr>
          <w:p w14:paraId="5084EF6B" w14:textId="40D11AE8"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Standing Order </w:t>
            </w:r>
          </w:p>
        </w:tc>
        <w:tc>
          <w:tcPr>
            <w:tcW w:w="4041" w:type="dxa"/>
          </w:tcPr>
          <w:p w14:paraId="16E1B63D" w14:textId="604FCD1A"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Staff salary (Clerk)</w:t>
            </w:r>
          </w:p>
        </w:tc>
        <w:tc>
          <w:tcPr>
            <w:tcW w:w="1816" w:type="dxa"/>
          </w:tcPr>
          <w:p w14:paraId="6C18F7E2" w14:textId="005EED31"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s.112</w:t>
            </w:r>
          </w:p>
        </w:tc>
        <w:tc>
          <w:tcPr>
            <w:tcW w:w="1386" w:type="dxa"/>
          </w:tcPr>
          <w:p w14:paraId="14EA7C03" w14:textId="37274952"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£207.40</w:t>
            </w:r>
          </w:p>
        </w:tc>
      </w:tr>
      <w:tr w:rsidR="00CE49F5" w:rsidRPr="00254809" w14:paraId="6D381357" w14:textId="77777777" w:rsidTr="00AB2295">
        <w:tc>
          <w:tcPr>
            <w:tcW w:w="1275" w:type="dxa"/>
          </w:tcPr>
          <w:p w14:paraId="6EDBC5DD" w14:textId="243E256C"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05/02/2022</w:t>
            </w:r>
          </w:p>
        </w:tc>
        <w:tc>
          <w:tcPr>
            <w:tcW w:w="1676" w:type="dxa"/>
          </w:tcPr>
          <w:p w14:paraId="0042AAD9" w14:textId="4EC06C27"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Direct Debit</w:t>
            </w:r>
          </w:p>
        </w:tc>
        <w:tc>
          <w:tcPr>
            <w:tcW w:w="4041" w:type="dxa"/>
          </w:tcPr>
          <w:p w14:paraId="18A0FF1B" w14:textId="416E0CB7"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Website hosting</w:t>
            </w:r>
          </w:p>
        </w:tc>
        <w:tc>
          <w:tcPr>
            <w:tcW w:w="1816" w:type="dxa"/>
          </w:tcPr>
          <w:p w14:paraId="73677218" w14:textId="13D97BE2" w:rsidR="00CE49F5" w:rsidRPr="00254809" w:rsidRDefault="0037088A"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 142</w:t>
            </w:r>
          </w:p>
        </w:tc>
        <w:tc>
          <w:tcPr>
            <w:tcW w:w="1386" w:type="dxa"/>
          </w:tcPr>
          <w:p w14:paraId="6290EF45" w14:textId="71647A9E"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£7.20</w:t>
            </w:r>
          </w:p>
        </w:tc>
      </w:tr>
      <w:tr w:rsidR="00CE49F5" w:rsidRPr="00254809" w14:paraId="4BB56997" w14:textId="77777777" w:rsidTr="00AB2295">
        <w:tc>
          <w:tcPr>
            <w:tcW w:w="1275" w:type="dxa"/>
          </w:tcPr>
          <w:p w14:paraId="1B4AD251" w14:textId="2CB7DA4A"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13/02/2022</w:t>
            </w:r>
          </w:p>
        </w:tc>
        <w:tc>
          <w:tcPr>
            <w:tcW w:w="1676" w:type="dxa"/>
          </w:tcPr>
          <w:p w14:paraId="20731B82" w14:textId="6F7A8BA2"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446</w:t>
            </w:r>
          </w:p>
        </w:tc>
        <w:tc>
          <w:tcPr>
            <w:tcW w:w="4041" w:type="dxa"/>
          </w:tcPr>
          <w:p w14:paraId="7AF318E6" w14:textId="0453C19F"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Toilet hire</w:t>
            </w:r>
          </w:p>
        </w:tc>
        <w:tc>
          <w:tcPr>
            <w:tcW w:w="1816" w:type="dxa"/>
          </w:tcPr>
          <w:p w14:paraId="5B0F251E"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6F0FC996" w14:textId="24D58BCC"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£264.00</w:t>
            </w:r>
          </w:p>
        </w:tc>
      </w:tr>
      <w:tr w:rsidR="00CE49F5" w:rsidRPr="00254809" w14:paraId="51241CF4" w14:textId="77777777" w:rsidTr="00AB2295">
        <w:tc>
          <w:tcPr>
            <w:tcW w:w="1275" w:type="dxa"/>
          </w:tcPr>
          <w:p w14:paraId="09A0A77E" w14:textId="55324679"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13/02/2022</w:t>
            </w:r>
          </w:p>
        </w:tc>
        <w:tc>
          <w:tcPr>
            <w:tcW w:w="1676" w:type="dxa"/>
          </w:tcPr>
          <w:p w14:paraId="734633E2" w14:textId="73B82751"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445</w:t>
            </w:r>
          </w:p>
        </w:tc>
        <w:tc>
          <w:tcPr>
            <w:tcW w:w="4041" w:type="dxa"/>
          </w:tcPr>
          <w:p w14:paraId="67415E42" w14:textId="4062BCF5"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Printing</w:t>
            </w:r>
          </w:p>
        </w:tc>
        <w:tc>
          <w:tcPr>
            <w:tcW w:w="1816" w:type="dxa"/>
          </w:tcPr>
          <w:p w14:paraId="51C9FF3D"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4D51AB44" w14:textId="32AF6EA2"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£1,077.00</w:t>
            </w:r>
          </w:p>
        </w:tc>
      </w:tr>
      <w:tr w:rsidR="00CE49F5" w:rsidRPr="00254809" w14:paraId="11013D14" w14:textId="77777777" w:rsidTr="00AB2295">
        <w:tc>
          <w:tcPr>
            <w:tcW w:w="1275" w:type="dxa"/>
          </w:tcPr>
          <w:p w14:paraId="7177A0E4" w14:textId="04C68227"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15644C62" w14:textId="160B7D22"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448</w:t>
            </w:r>
          </w:p>
        </w:tc>
        <w:tc>
          <w:tcPr>
            <w:tcW w:w="4041" w:type="dxa"/>
          </w:tcPr>
          <w:p w14:paraId="43D30153" w14:textId="69854D5C"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Signage</w:t>
            </w:r>
          </w:p>
        </w:tc>
        <w:tc>
          <w:tcPr>
            <w:tcW w:w="1816" w:type="dxa"/>
          </w:tcPr>
          <w:p w14:paraId="10E6B010"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7CFD004B" w14:textId="5B744030"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£105.60</w:t>
            </w:r>
          </w:p>
        </w:tc>
      </w:tr>
      <w:tr w:rsidR="00CE49F5" w:rsidRPr="00254809" w14:paraId="17A19DAB" w14:textId="77777777" w:rsidTr="00AB2295">
        <w:tc>
          <w:tcPr>
            <w:tcW w:w="1275" w:type="dxa"/>
          </w:tcPr>
          <w:p w14:paraId="7790D73E" w14:textId="4E7BBEC0"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0A9E6175" w14:textId="2EEB5236"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447</w:t>
            </w:r>
          </w:p>
        </w:tc>
        <w:tc>
          <w:tcPr>
            <w:tcW w:w="4041" w:type="dxa"/>
          </w:tcPr>
          <w:p w14:paraId="790D89C3" w14:textId="79F3E360"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Kissing gates</w:t>
            </w:r>
          </w:p>
        </w:tc>
        <w:tc>
          <w:tcPr>
            <w:tcW w:w="1816" w:type="dxa"/>
          </w:tcPr>
          <w:p w14:paraId="176AE9E4"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7B9B809A" w14:textId="4F42350A" w:rsidR="00CE49F5" w:rsidRPr="00254809" w:rsidRDefault="0037088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£950.00</w:t>
            </w:r>
          </w:p>
        </w:tc>
      </w:tr>
      <w:tr w:rsidR="00CE49F5" w:rsidRPr="00254809" w14:paraId="58C1F072" w14:textId="77777777" w:rsidTr="00AB2295">
        <w:tc>
          <w:tcPr>
            <w:tcW w:w="1275" w:type="dxa"/>
          </w:tcPr>
          <w:p w14:paraId="22CF3963" w14:textId="7C51A882"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24/02/2022</w:t>
            </w:r>
          </w:p>
        </w:tc>
        <w:tc>
          <w:tcPr>
            <w:tcW w:w="1676" w:type="dxa"/>
          </w:tcPr>
          <w:p w14:paraId="02D95812" w14:textId="1A3BAD7E"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449</w:t>
            </w:r>
          </w:p>
        </w:tc>
        <w:tc>
          <w:tcPr>
            <w:tcW w:w="4041" w:type="dxa"/>
          </w:tcPr>
          <w:p w14:paraId="67145A7E" w14:textId="097DEAB9"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Venue hire</w:t>
            </w:r>
          </w:p>
        </w:tc>
        <w:tc>
          <w:tcPr>
            <w:tcW w:w="1816" w:type="dxa"/>
          </w:tcPr>
          <w:p w14:paraId="12E07735"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4849F828" w14:textId="09C06831"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£24.00</w:t>
            </w:r>
          </w:p>
        </w:tc>
      </w:tr>
      <w:tr w:rsidR="00CE49F5" w:rsidRPr="00254809" w14:paraId="7A8071AD" w14:textId="77777777" w:rsidTr="00AB2295">
        <w:tc>
          <w:tcPr>
            <w:tcW w:w="1275" w:type="dxa"/>
          </w:tcPr>
          <w:p w14:paraId="23321E0E" w14:textId="63BA7E7B"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25/02/2022</w:t>
            </w:r>
          </w:p>
        </w:tc>
        <w:tc>
          <w:tcPr>
            <w:tcW w:w="1676" w:type="dxa"/>
          </w:tcPr>
          <w:p w14:paraId="54B7D45A" w14:textId="681430B7"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Standing Order </w:t>
            </w:r>
          </w:p>
        </w:tc>
        <w:tc>
          <w:tcPr>
            <w:tcW w:w="4041" w:type="dxa"/>
          </w:tcPr>
          <w:p w14:paraId="2B5A75A9" w14:textId="345E63AD"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Staff salary (clerk)</w:t>
            </w:r>
          </w:p>
        </w:tc>
        <w:tc>
          <w:tcPr>
            <w:tcW w:w="1816" w:type="dxa"/>
          </w:tcPr>
          <w:p w14:paraId="48609CA0" w14:textId="75251510"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s.112</w:t>
            </w:r>
          </w:p>
        </w:tc>
        <w:tc>
          <w:tcPr>
            <w:tcW w:w="1386" w:type="dxa"/>
          </w:tcPr>
          <w:p w14:paraId="3D6583DC" w14:textId="39288D77"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£207.40</w:t>
            </w:r>
          </w:p>
        </w:tc>
      </w:tr>
      <w:tr w:rsidR="0037088A" w:rsidRPr="00254809" w14:paraId="0610DD0B" w14:textId="77777777" w:rsidTr="00AB2295">
        <w:tc>
          <w:tcPr>
            <w:tcW w:w="1275" w:type="dxa"/>
          </w:tcPr>
          <w:p w14:paraId="2C95E320" w14:textId="04932D3F" w:rsidR="0037088A" w:rsidRPr="00254809" w:rsidRDefault="0037088A"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05/03/2022</w:t>
            </w:r>
          </w:p>
        </w:tc>
        <w:tc>
          <w:tcPr>
            <w:tcW w:w="1676" w:type="dxa"/>
          </w:tcPr>
          <w:p w14:paraId="0D36FE0C" w14:textId="4FE68110" w:rsidR="0037088A" w:rsidRPr="00254809" w:rsidRDefault="0037088A"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Direct Debit</w:t>
            </w:r>
          </w:p>
        </w:tc>
        <w:tc>
          <w:tcPr>
            <w:tcW w:w="4041" w:type="dxa"/>
          </w:tcPr>
          <w:p w14:paraId="11BCC769" w14:textId="1990451C" w:rsidR="0037088A" w:rsidRPr="00254809" w:rsidRDefault="0037088A"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Website hosting</w:t>
            </w:r>
          </w:p>
        </w:tc>
        <w:tc>
          <w:tcPr>
            <w:tcW w:w="1816" w:type="dxa"/>
          </w:tcPr>
          <w:p w14:paraId="123AD1B4" w14:textId="62131D8B" w:rsidR="0037088A" w:rsidRPr="00254809" w:rsidRDefault="0037088A"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 142</w:t>
            </w:r>
          </w:p>
        </w:tc>
        <w:tc>
          <w:tcPr>
            <w:tcW w:w="1386" w:type="dxa"/>
          </w:tcPr>
          <w:p w14:paraId="758B8F99" w14:textId="04672B83" w:rsidR="0037088A"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£7.20</w:t>
            </w:r>
          </w:p>
        </w:tc>
      </w:tr>
      <w:tr w:rsidR="00CE49F5" w:rsidRPr="00254809" w14:paraId="2CE20722" w14:textId="77777777" w:rsidTr="00AB2295">
        <w:tc>
          <w:tcPr>
            <w:tcW w:w="1275" w:type="dxa"/>
          </w:tcPr>
          <w:p w14:paraId="4FFC973B" w14:textId="1D3B8755"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15/03/2022</w:t>
            </w:r>
          </w:p>
        </w:tc>
        <w:tc>
          <w:tcPr>
            <w:tcW w:w="1676" w:type="dxa"/>
          </w:tcPr>
          <w:p w14:paraId="2842A108" w14:textId="6149D306"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452</w:t>
            </w:r>
          </w:p>
        </w:tc>
        <w:tc>
          <w:tcPr>
            <w:tcW w:w="4041" w:type="dxa"/>
          </w:tcPr>
          <w:p w14:paraId="1F286748" w14:textId="3ECD524B"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Signage</w:t>
            </w:r>
          </w:p>
        </w:tc>
        <w:tc>
          <w:tcPr>
            <w:tcW w:w="1816" w:type="dxa"/>
          </w:tcPr>
          <w:p w14:paraId="6C0EF18C"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14557123" w14:textId="771502E1"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£180.00</w:t>
            </w:r>
          </w:p>
        </w:tc>
      </w:tr>
      <w:tr w:rsidR="00CE49F5" w:rsidRPr="00254809" w14:paraId="35DC0E7F" w14:textId="77777777" w:rsidTr="00AB2295">
        <w:tc>
          <w:tcPr>
            <w:tcW w:w="1275" w:type="dxa"/>
          </w:tcPr>
          <w:p w14:paraId="76387EC3" w14:textId="208F122B"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15/03/2022</w:t>
            </w:r>
          </w:p>
        </w:tc>
        <w:tc>
          <w:tcPr>
            <w:tcW w:w="1676" w:type="dxa"/>
          </w:tcPr>
          <w:p w14:paraId="7063EFC1" w14:textId="32CF4AAE"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453</w:t>
            </w:r>
          </w:p>
        </w:tc>
        <w:tc>
          <w:tcPr>
            <w:tcW w:w="4041" w:type="dxa"/>
          </w:tcPr>
          <w:p w14:paraId="44F1B520" w14:textId="6D74D92D"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Vehicle hire</w:t>
            </w:r>
          </w:p>
        </w:tc>
        <w:tc>
          <w:tcPr>
            <w:tcW w:w="1816" w:type="dxa"/>
          </w:tcPr>
          <w:p w14:paraId="07BE69C4"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2EEC2F37" w14:textId="696BC662"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£340.00</w:t>
            </w:r>
          </w:p>
        </w:tc>
      </w:tr>
      <w:tr w:rsidR="00CE49F5" w:rsidRPr="00254809" w14:paraId="52D7F558" w14:textId="77777777" w:rsidTr="00AB2295">
        <w:tc>
          <w:tcPr>
            <w:tcW w:w="1275" w:type="dxa"/>
          </w:tcPr>
          <w:p w14:paraId="63E1819D" w14:textId="03466F16"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15/03/2022</w:t>
            </w:r>
          </w:p>
        </w:tc>
        <w:tc>
          <w:tcPr>
            <w:tcW w:w="1676" w:type="dxa"/>
          </w:tcPr>
          <w:p w14:paraId="5D3641CE" w14:textId="3B84A365"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451</w:t>
            </w:r>
          </w:p>
        </w:tc>
        <w:tc>
          <w:tcPr>
            <w:tcW w:w="4041" w:type="dxa"/>
          </w:tcPr>
          <w:p w14:paraId="05877539" w14:textId="1F9261D9"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Catering</w:t>
            </w:r>
          </w:p>
        </w:tc>
        <w:tc>
          <w:tcPr>
            <w:tcW w:w="1816" w:type="dxa"/>
          </w:tcPr>
          <w:p w14:paraId="38A8C913"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3E36AEAD" w14:textId="1E6B9741"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£45.12</w:t>
            </w:r>
          </w:p>
        </w:tc>
      </w:tr>
      <w:tr w:rsidR="00CE49F5" w:rsidRPr="00254809" w14:paraId="29BB062B" w14:textId="77777777" w:rsidTr="00AB2295">
        <w:tc>
          <w:tcPr>
            <w:tcW w:w="1275" w:type="dxa"/>
          </w:tcPr>
          <w:p w14:paraId="41EC0A49" w14:textId="4020414F"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175359C7" w14:textId="64180B3F"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454</w:t>
            </w:r>
          </w:p>
        </w:tc>
        <w:tc>
          <w:tcPr>
            <w:tcW w:w="4041" w:type="dxa"/>
          </w:tcPr>
          <w:p w14:paraId="73A7F72A" w14:textId="603E990E"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Venue hire</w:t>
            </w:r>
          </w:p>
        </w:tc>
        <w:tc>
          <w:tcPr>
            <w:tcW w:w="1816" w:type="dxa"/>
          </w:tcPr>
          <w:p w14:paraId="0DC1F83A"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655C872F" w14:textId="45A3383C"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£140.00</w:t>
            </w:r>
          </w:p>
        </w:tc>
      </w:tr>
      <w:tr w:rsidR="00CE49F5" w:rsidRPr="00254809" w14:paraId="09A7840D" w14:textId="77777777" w:rsidTr="00AB2295">
        <w:tc>
          <w:tcPr>
            <w:tcW w:w="1275" w:type="dxa"/>
          </w:tcPr>
          <w:p w14:paraId="06E86F46" w14:textId="23B34A1D"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1E018721" w14:textId="12C58FD8"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455</w:t>
            </w:r>
          </w:p>
        </w:tc>
        <w:tc>
          <w:tcPr>
            <w:tcW w:w="4041" w:type="dxa"/>
          </w:tcPr>
          <w:p w14:paraId="3BA9C765" w14:textId="63073ECD"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Staff salary (clerk)</w:t>
            </w:r>
          </w:p>
        </w:tc>
        <w:tc>
          <w:tcPr>
            <w:tcW w:w="1816" w:type="dxa"/>
          </w:tcPr>
          <w:p w14:paraId="7B532F53" w14:textId="106946B3"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s.112</w:t>
            </w:r>
          </w:p>
        </w:tc>
        <w:tc>
          <w:tcPr>
            <w:tcW w:w="1386" w:type="dxa"/>
          </w:tcPr>
          <w:p w14:paraId="414B87DA" w14:textId="253854FE"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£217.20</w:t>
            </w:r>
          </w:p>
        </w:tc>
      </w:tr>
      <w:tr w:rsidR="00CE49F5" w:rsidRPr="00254809" w14:paraId="5938B79E" w14:textId="77777777" w:rsidTr="00AB2295">
        <w:tc>
          <w:tcPr>
            <w:tcW w:w="1275" w:type="dxa"/>
          </w:tcPr>
          <w:p w14:paraId="7A818FA1" w14:textId="1D31C4D6"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57701A6F" w14:textId="40F3E87A"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456</w:t>
            </w:r>
          </w:p>
        </w:tc>
        <w:tc>
          <w:tcPr>
            <w:tcW w:w="4041" w:type="dxa"/>
          </w:tcPr>
          <w:p w14:paraId="02B2F36A" w14:textId="7C2AB184"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Staff salary (clerk)</w:t>
            </w:r>
          </w:p>
        </w:tc>
        <w:tc>
          <w:tcPr>
            <w:tcW w:w="1816" w:type="dxa"/>
          </w:tcPr>
          <w:p w14:paraId="2630C9E1" w14:textId="5E99CF78"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s.112</w:t>
            </w:r>
          </w:p>
        </w:tc>
        <w:tc>
          <w:tcPr>
            <w:tcW w:w="1386" w:type="dxa"/>
          </w:tcPr>
          <w:p w14:paraId="38BD8233" w14:textId="040BFCEC"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£90.80</w:t>
            </w:r>
          </w:p>
        </w:tc>
      </w:tr>
      <w:tr w:rsidR="00CE49F5" w:rsidRPr="00254809" w14:paraId="5D7C3815" w14:textId="77777777" w:rsidTr="00AB2295">
        <w:tc>
          <w:tcPr>
            <w:tcW w:w="1275" w:type="dxa"/>
          </w:tcPr>
          <w:p w14:paraId="6FE9011C" w14:textId="7EEEBE16"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58DC91C5" w14:textId="14DB1998"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456</w:t>
            </w:r>
          </w:p>
        </w:tc>
        <w:tc>
          <w:tcPr>
            <w:tcW w:w="4041" w:type="dxa"/>
          </w:tcPr>
          <w:p w14:paraId="20D1237C" w14:textId="7933BB14"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Training</w:t>
            </w:r>
          </w:p>
        </w:tc>
        <w:tc>
          <w:tcPr>
            <w:tcW w:w="1816" w:type="dxa"/>
          </w:tcPr>
          <w:p w14:paraId="124B1BA0"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666F78DA" w14:textId="27947D27"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£24.00</w:t>
            </w:r>
          </w:p>
        </w:tc>
      </w:tr>
      <w:tr w:rsidR="00CE49F5" w:rsidRPr="00254809" w14:paraId="5E8E6F27" w14:textId="77777777" w:rsidTr="00AB2295">
        <w:tc>
          <w:tcPr>
            <w:tcW w:w="1275" w:type="dxa"/>
          </w:tcPr>
          <w:p w14:paraId="01806542" w14:textId="3D4A7218"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35B95078" w14:textId="032C96A4"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458</w:t>
            </w:r>
          </w:p>
        </w:tc>
        <w:tc>
          <w:tcPr>
            <w:tcW w:w="4041" w:type="dxa"/>
          </w:tcPr>
          <w:p w14:paraId="2150EDFA" w14:textId="0AF02C9F"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Event advertising</w:t>
            </w:r>
          </w:p>
        </w:tc>
        <w:tc>
          <w:tcPr>
            <w:tcW w:w="1816" w:type="dxa"/>
          </w:tcPr>
          <w:p w14:paraId="38C661B8"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2D9F97C7" w14:textId="2E342CA0"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£42.00</w:t>
            </w:r>
          </w:p>
        </w:tc>
      </w:tr>
      <w:tr w:rsidR="00CE49F5" w:rsidRPr="00254809" w14:paraId="6F855B5E" w14:textId="77777777" w:rsidTr="00AB2295">
        <w:tc>
          <w:tcPr>
            <w:tcW w:w="1275" w:type="dxa"/>
          </w:tcPr>
          <w:p w14:paraId="0D3F8357" w14:textId="56CF0753"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589E61CB" w14:textId="1158D5E5"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456</w:t>
            </w:r>
          </w:p>
        </w:tc>
        <w:tc>
          <w:tcPr>
            <w:tcW w:w="4041" w:type="dxa"/>
          </w:tcPr>
          <w:p w14:paraId="4F1A83A2" w14:textId="772993F1"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Postage</w:t>
            </w:r>
          </w:p>
        </w:tc>
        <w:tc>
          <w:tcPr>
            <w:tcW w:w="1816" w:type="dxa"/>
          </w:tcPr>
          <w:p w14:paraId="4738C45A"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67D19D1D" w14:textId="0A9133DC"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£6.88</w:t>
            </w:r>
          </w:p>
        </w:tc>
      </w:tr>
      <w:tr w:rsidR="00CE49F5" w:rsidRPr="00254809" w14:paraId="7B312DF1" w14:textId="77777777" w:rsidTr="00AB2295">
        <w:tc>
          <w:tcPr>
            <w:tcW w:w="1275" w:type="dxa"/>
          </w:tcPr>
          <w:p w14:paraId="6A0F0C53" w14:textId="2C8F53E5"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5E58AAA3" w14:textId="7C9A6168" w:rsidR="00CE49F5" w:rsidRPr="00254809" w:rsidRDefault="005227DF"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Cheque </w:t>
            </w:r>
            <w:r w:rsidR="00CE49F5" w:rsidRPr="00254809">
              <w:rPr>
                <w:rFonts w:cstheme="minorHAnsi"/>
                <w:sz w:val="20"/>
                <w:szCs w:val="20"/>
              </w:rPr>
              <w:t>457</w:t>
            </w:r>
          </w:p>
        </w:tc>
        <w:tc>
          <w:tcPr>
            <w:tcW w:w="4041" w:type="dxa"/>
          </w:tcPr>
          <w:p w14:paraId="0A970AEE" w14:textId="19B2F401"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Printing</w:t>
            </w:r>
          </w:p>
        </w:tc>
        <w:tc>
          <w:tcPr>
            <w:tcW w:w="1816" w:type="dxa"/>
          </w:tcPr>
          <w:p w14:paraId="5F8B0C86" w14:textId="77777777" w:rsidR="00CE49F5" w:rsidRPr="00254809" w:rsidRDefault="00CE49F5" w:rsidP="00F562F2">
            <w:pPr>
              <w:pStyle w:val="Header"/>
              <w:tabs>
                <w:tab w:val="clear" w:pos="4513"/>
                <w:tab w:val="clear" w:pos="9026"/>
                <w:tab w:val="left" w:pos="567"/>
              </w:tabs>
              <w:spacing w:before="120"/>
              <w:ind w:left="360"/>
              <w:rPr>
                <w:rFonts w:cstheme="minorHAnsi"/>
                <w:sz w:val="20"/>
                <w:szCs w:val="20"/>
              </w:rPr>
            </w:pPr>
          </w:p>
        </w:tc>
        <w:tc>
          <w:tcPr>
            <w:tcW w:w="1386" w:type="dxa"/>
          </w:tcPr>
          <w:p w14:paraId="746C5621" w14:textId="4E35FF4B"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£45.77</w:t>
            </w:r>
          </w:p>
        </w:tc>
      </w:tr>
      <w:tr w:rsidR="00CE49F5" w:rsidRPr="00254809" w14:paraId="22D622AD" w14:textId="77777777" w:rsidTr="00AB2295">
        <w:tc>
          <w:tcPr>
            <w:tcW w:w="1275" w:type="dxa"/>
          </w:tcPr>
          <w:p w14:paraId="28BC5D6E" w14:textId="11923928"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25/02/2022</w:t>
            </w:r>
          </w:p>
        </w:tc>
        <w:tc>
          <w:tcPr>
            <w:tcW w:w="1676" w:type="dxa"/>
          </w:tcPr>
          <w:p w14:paraId="5D590792" w14:textId="0AB93F8E"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 xml:space="preserve">Standing Order </w:t>
            </w:r>
          </w:p>
        </w:tc>
        <w:tc>
          <w:tcPr>
            <w:tcW w:w="4041" w:type="dxa"/>
          </w:tcPr>
          <w:p w14:paraId="3B84583C" w14:textId="4A5E3B04"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Staff salary (clerk)</w:t>
            </w:r>
          </w:p>
        </w:tc>
        <w:tc>
          <w:tcPr>
            <w:tcW w:w="1816" w:type="dxa"/>
          </w:tcPr>
          <w:p w14:paraId="5F39DAB9" w14:textId="699DD426" w:rsidR="00CE49F5" w:rsidRPr="00254809" w:rsidRDefault="00CE49F5" w:rsidP="00F562F2">
            <w:pPr>
              <w:pStyle w:val="Header"/>
              <w:tabs>
                <w:tab w:val="clear" w:pos="4513"/>
                <w:tab w:val="clear" w:pos="9026"/>
                <w:tab w:val="left" w:pos="567"/>
              </w:tabs>
              <w:spacing w:before="120"/>
              <w:rPr>
                <w:rFonts w:cstheme="minorHAnsi"/>
                <w:sz w:val="20"/>
                <w:szCs w:val="20"/>
              </w:rPr>
            </w:pPr>
            <w:r w:rsidRPr="00254809">
              <w:rPr>
                <w:rFonts w:cstheme="minorHAnsi"/>
                <w:sz w:val="20"/>
                <w:szCs w:val="20"/>
              </w:rPr>
              <w:t>LGA 1972 s.112</w:t>
            </w:r>
          </w:p>
        </w:tc>
        <w:tc>
          <w:tcPr>
            <w:tcW w:w="1386" w:type="dxa"/>
          </w:tcPr>
          <w:p w14:paraId="4988DEBF" w14:textId="0FA0101D" w:rsidR="00CE49F5" w:rsidRPr="00254809" w:rsidRDefault="00DA402A" w:rsidP="0071096C">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£207.40</w:t>
            </w:r>
          </w:p>
        </w:tc>
      </w:tr>
      <w:tr w:rsidR="00AB2295" w:rsidRPr="00254809" w14:paraId="1DE6AFBA" w14:textId="77777777" w:rsidTr="00AB2295">
        <w:tc>
          <w:tcPr>
            <w:tcW w:w="1275" w:type="dxa"/>
          </w:tcPr>
          <w:p w14:paraId="47223AF1" w14:textId="604D4CC6"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13/02/2022</w:t>
            </w:r>
          </w:p>
        </w:tc>
        <w:tc>
          <w:tcPr>
            <w:tcW w:w="1676" w:type="dxa"/>
          </w:tcPr>
          <w:p w14:paraId="073C129C" w14:textId="108728F7"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Cheque 446</w:t>
            </w:r>
          </w:p>
        </w:tc>
        <w:tc>
          <w:tcPr>
            <w:tcW w:w="4041" w:type="dxa"/>
          </w:tcPr>
          <w:p w14:paraId="26A2A318" w14:textId="2C3B47D3"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Toilet Hire</w:t>
            </w:r>
          </w:p>
        </w:tc>
        <w:tc>
          <w:tcPr>
            <w:tcW w:w="1816" w:type="dxa"/>
          </w:tcPr>
          <w:p w14:paraId="4857A0F1" w14:textId="33FD8B23" w:rsidR="00AB2295" w:rsidRPr="00254809" w:rsidRDefault="00AB2295" w:rsidP="00AB2295">
            <w:pPr>
              <w:pStyle w:val="Header"/>
              <w:tabs>
                <w:tab w:val="clear" w:pos="4513"/>
                <w:tab w:val="clear" w:pos="9026"/>
                <w:tab w:val="left" w:pos="567"/>
              </w:tabs>
              <w:spacing w:before="120"/>
              <w:rPr>
                <w:rFonts w:cstheme="minorHAnsi"/>
                <w:sz w:val="20"/>
                <w:szCs w:val="20"/>
              </w:rPr>
            </w:pPr>
            <w:r>
              <w:rPr>
                <w:rFonts w:cstheme="minorHAnsi"/>
                <w:sz w:val="20"/>
                <w:szCs w:val="20"/>
              </w:rPr>
              <w:t>DW</w:t>
            </w:r>
          </w:p>
        </w:tc>
        <w:tc>
          <w:tcPr>
            <w:tcW w:w="1386" w:type="dxa"/>
          </w:tcPr>
          <w:p w14:paraId="64C6137E" w14:textId="793F370D" w:rsidR="00AB2295" w:rsidRPr="00254809" w:rsidRDefault="00AB2295" w:rsidP="00AB2295">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£264.00</w:t>
            </w:r>
          </w:p>
        </w:tc>
      </w:tr>
      <w:tr w:rsidR="00AB2295" w:rsidRPr="00254809" w14:paraId="20588191" w14:textId="77777777" w:rsidTr="00AB2295">
        <w:tc>
          <w:tcPr>
            <w:tcW w:w="1275" w:type="dxa"/>
          </w:tcPr>
          <w:p w14:paraId="3638D49C" w14:textId="092FDFEB"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13/02/2022</w:t>
            </w:r>
          </w:p>
        </w:tc>
        <w:tc>
          <w:tcPr>
            <w:tcW w:w="1676" w:type="dxa"/>
          </w:tcPr>
          <w:p w14:paraId="3D412CD4" w14:textId="0CADE6F5"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Cheque 445</w:t>
            </w:r>
          </w:p>
        </w:tc>
        <w:tc>
          <w:tcPr>
            <w:tcW w:w="4041" w:type="dxa"/>
          </w:tcPr>
          <w:p w14:paraId="086197C9" w14:textId="0681FB68"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Printing</w:t>
            </w:r>
          </w:p>
        </w:tc>
        <w:tc>
          <w:tcPr>
            <w:tcW w:w="1816" w:type="dxa"/>
          </w:tcPr>
          <w:p w14:paraId="2308BA89" w14:textId="20CF8413" w:rsidR="00AB2295" w:rsidRPr="00254809" w:rsidRDefault="00AB2295" w:rsidP="00AB2295">
            <w:pPr>
              <w:pStyle w:val="Header"/>
              <w:tabs>
                <w:tab w:val="clear" w:pos="4513"/>
                <w:tab w:val="clear" w:pos="9026"/>
                <w:tab w:val="left" w:pos="567"/>
              </w:tabs>
              <w:spacing w:before="120"/>
              <w:rPr>
                <w:rFonts w:cstheme="minorHAnsi"/>
                <w:sz w:val="20"/>
                <w:szCs w:val="20"/>
              </w:rPr>
            </w:pPr>
            <w:r>
              <w:rPr>
                <w:rFonts w:cstheme="minorHAnsi"/>
                <w:sz w:val="20"/>
                <w:szCs w:val="20"/>
              </w:rPr>
              <w:t>DW</w:t>
            </w:r>
          </w:p>
        </w:tc>
        <w:tc>
          <w:tcPr>
            <w:tcW w:w="1386" w:type="dxa"/>
          </w:tcPr>
          <w:p w14:paraId="20E8DC4F" w14:textId="43967350" w:rsidR="00AB2295" w:rsidRPr="00254809" w:rsidRDefault="00AB2295" w:rsidP="00AB2295">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£1,077.00</w:t>
            </w:r>
          </w:p>
        </w:tc>
      </w:tr>
      <w:tr w:rsidR="00AB2295" w:rsidRPr="00254809" w14:paraId="181D4B9E" w14:textId="77777777" w:rsidTr="00AB2295">
        <w:tc>
          <w:tcPr>
            <w:tcW w:w="1275" w:type="dxa"/>
          </w:tcPr>
          <w:p w14:paraId="0D7A8A53" w14:textId="7DD2962E"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21/02/2022</w:t>
            </w:r>
          </w:p>
        </w:tc>
        <w:tc>
          <w:tcPr>
            <w:tcW w:w="1676" w:type="dxa"/>
          </w:tcPr>
          <w:p w14:paraId="311945EE" w14:textId="12D865EA"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Cheque 448</w:t>
            </w:r>
          </w:p>
        </w:tc>
        <w:tc>
          <w:tcPr>
            <w:tcW w:w="4041" w:type="dxa"/>
          </w:tcPr>
          <w:p w14:paraId="319C82A5" w14:textId="12CA7796" w:rsidR="00AB2295" w:rsidRPr="00254809" w:rsidRDefault="00AB2295" w:rsidP="00AB2295">
            <w:pPr>
              <w:pStyle w:val="Header"/>
              <w:tabs>
                <w:tab w:val="clear" w:pos="4513"/>
                <w:tab w:val="clear" w:pos="9026"/>
                <w:tab w:val="left" w:pos="567"/>
              </w:tabs>
              <w:spacing w:before="120"/>
              <w:rPr>
                <w:rFonts w:cstheme="minorHAnsi"/>
                <w:sz w:val="20"/>
                <w:szCs w:val="20"/>
              </w:rPr>
            </w:pPr>
            <w:r w:rsidRPr="00254809">
              <w:rPr>
                <w:rFonts w:cstheme="minorHAnsi"/>
                <w:sz w:val="20"/>
                <w:szCs w:val="20"/>
              </w:rPr>
              <w:t>Signage</w:t>
            </w:r>
          </w:p>
        </w:tc>
        <w:tc>
          <w:tcPr>
            <w:tcW w:w="1816" w:type="dxa"/>
          </w:tcPr>
          <w:p w14:paraId="5C4CBCD8" w14:textId="540A95E2" w:rsidR="00AB2295" w:rsidRPr="00254809" w:rsidRDefault="00AB2295" w:rsidP="00AB2295">
            <w:pPr>
              <w:pStyle w:val="Header"/>
              <w:tabs>
                <w:tab w:val="clear" w:pos="4513"/>
                <w:tab w:val="clear" w:pos="9026"/>
                <w:tab w:val="left" w:pos="567"/>
              </w:tabs>
              <w:spacing w:before="120"/>
              <w:rPr>
                <w:rFonts w:cstheme="minorHAnsi"/>
                <w:sz w:val="20"/>
                <w:szCs w:val="20"/>
              </w:rPr>
            </w:pPr>
            <w:r>
              <w:rPr>
                <w:rFonts w:cstheme="minorHAnsi"/>
                <w:sz w:val="20"/>
                <w:szCs w:val="20"/>
              </w:rPr>
              <w:t>DW</w:t>
            </w:r>
          </w:p>
        </w:tc>
        <w:tc>
          <w:tcPr>
            <w:tcW w:w="1386" w:type="dxa"/>
          </w:tcPr>
          <w:p w14:paraId="06F5A08F" w14:textId="7C5A6418" w:rsidR="00AB2295" w:rsidRPr="00254809" w:rsidRDefault="00AB2295" w:rsidP="00AB2295">
            <w:pPr>
              <w:pStyle w:val="Header"/>
              <w:tabs>
                <w:tab w:val="clear" w:pos="4513"/>
                <w:tab w:val="clear" w:pos="9026"/>
                <w:tab w:val="left" w:pos="567"/>
              </w:tabs>
              <w:spacing w:before="120"/>
              <w:ind w:left="360"/>
              <w:jc w:val="right"/>
              <w:rPr>
                <w:rFonts w:cstheme="minorHAnsi"/>
                <w:sz w:val="20"/>
                <w:szCs w:val="20"/>
              </w:rPr>
            </w:pPr>
            <w:r w:rsidRPr="00254809">
              <w:rPr>
                <w:rFonts w:cstheme="minorHAnsi"/>
                <w:sz w:val="20"/>
                <w:szCs w:val="20"/>
              </w:rPr>
              <w:t>£105.60</w:t>
            </w:r>
          </w:p>
        </w:tc>
      </w:tr>
    </w:tbl>
    <w:p w14:paraId="6AE31F06" w14:textId="77777777" w:rsidR="00131731" w:rsidRDefault="00131731" w:rsidP="00A45902">
      <w:pPr>
        <w:pStyle w:val="Header"/>
        <w:tabs>
          <w:tab w:val="clear" w:pos="4513"/>
          <w:tab w:val="clear" w:pos="9026"/>
          <w:tab w:val="left" w:pos="567"/>
        </w:tabs>
        <w:spacing w:before="120"/>
        <w:jc w:val="both"/>
        <w:rPr>
          <w:rFonts w:cstheme="minorHAnsi"/>
          <w:sz w:val="24"/>
          <w:szCs w:val="24"/>
        </w:rPr>
      </w:pPr>
    </w:p>
    <w:p w14:paraId="6A12951B" w14:textId="5B91E3D8" w:rsidR="001522E3" w:rsidRPr="001522E3" w:rsidRDefault="001522E3" w:rsidP="00837479">
      <w:pPr>
        <w:pStyle w:val="Header"/>
        <w:tabs>
          <w:tab w:val="clear" w:pos="4513"/>
          <w:tab w:val="clear" w:pos="9026"/>
          <w:tab w:val="left" w:pos="567"/>
        </w:tabs>
        <w:spacing w:before="120"/>
        <w:jc w:val="both"/>
        <w:rPr>
          <w:rFonts w:cstheme="minorHAnsi"/>
          <w:b/>
          <w:sz w:val="24"/>
          <w:szCs w:val="24"/>
        </w:rPr>
      </w:pPr>
      <w:r w:rsidRPr="001522E3">
        <w:rPr>
          <w:rFonts w:cstheme="minorHAnsi"/>
          <w:b/>
          <w:sz w:val="24"/>
          <w:szCs w:val="24"/>
        </w:rPr>
        <w:lastRenderedPageBreak/>
        <w:t>Staff Matters</w:t>
      </w:r>
    </w:p>
    <w:p w14:paraId="67EBC92E" w14:textId="325C55AB" w:rsidR="001522E3" w:rsidRDefault="001522E3" w:rsidP="00AF370A">
      <w:pPr>
        <w:pStyle w:val="Header"/>
        <w:numPr>
          <w:ilvl w:val="0"/>
          <w:numId w:val="2"/>
        </w:numPr>
        <w:tabs>
          <w:tab w:val="clear" w:pos="4513"/>
          <w:tab w:val="clear" w:pos="9026"/>
          <w:tab w:val="left" w:pos="567"/>
        </w:tabs>
        <w:spacing w:before="120"/>
        <w:ind w:left="0"/>
        <w:jc w:val="both"/>
        <w:rPr>
          <w:rFonts w:cstheme="minorHAnsi"/>
          <w:sz w:val="24"/>
          <w:szCs w:val="24"/>
        </w:rPr>
      </w:pPr>
      <w:r>
        <w:rPr>
          <w:rFonts w:cstheme="minorHAnsi"/>
          <w:sz w:val="24"/>
          <w:szCs w:val="24"/>
        </w:rPr>
        <w:t>Fo</w:t>
      </w:r>
      <w:r w:rsidR="004D1E7C">
        <w:rPr>
          <w:rFonts w:cstheme="minorHAnsi"/>
          <w:sz w:val="24"/>
          <w:szCs w:val="24"/>
        </w:rPr>
        <w:t>rmal</w:t>
      </w:r>
      <w:r>
        <w:rPr>
          <w:rFonts w:cstheme="minorHAnsi"/>
          <w:sz w:val="24"/>
          <w:szCs w:val="24"/>
        </w:rPr>
        <w:t xml:space="preserve"> ratification of the appointment of the new Clerk &amp; Responsible Financial Officer</w:t>
      </w:r>
      <w:r w:rsidR="004D1E7C">
        <w:rPr>
          <w:rFonts w:cstheme="minorHAnsi"/>
          <w:sz w:val="24"/>
          <w:szCs w:val="24"/>
        </w:rPr>
        <w:t xml:space="preserve"> was confirmed (see item 111)</w:t>
      </w:r>
      <w:r>
        <w:rPr>
          <w:rFonts w:cstheme="minorHAnsi"/>
          <w:sz w:val="24"/>
          <w:szCs w:val="24"/>
        </w:rPr>
        <w:t>:</w:t>
      </w:r>
    </w:p>
    <w:p w14:paraId="5A45869D" w14:textId="4CDE0650" w:rsidR="001522E3" w:rsidRDefault="001522E3" w:rsidP="00AF370A">
      <w:pPr>
        <w:pStyle w:val="Header"/>
        <w:numPr>
          <w:ilvl w:val="0"/>
          <w:numId w:val="2"/>
        </w:numPr>
        <w:tabs>
          <w:tab w:val="clear" w:pos="4513"/>
          <w:tab w:val="clear" w:pos="9026"/>
          <w:tab w:val="left" w:pos="567"/>
        </w:tabs>
        <w:spacing w:before="120"/>
        <w:ind w:left="0"/>
        <w:jc w:val="both"/>
        <w:rPr>
          <w:rFonts w:cstheme="minorHAnsi"/>
          <w:sz w:val="24"/>
          <w:szCs w:val="24"/>
        </w:rPr>
      </w:pPr>
      <w:r w:rsidRPr="001522E3">
        <w:rPr>
          <w:rFonts w:cstheme="minorHAnsi"/>
          <w:b/>
          <w:i/>
          <w:sz w:val="24"/>
          <w:szCs w:val="24"/>
        </w:rPr>
        <w:t>Resolved unanimously</w:t>
      </w:r>
      <w:r>
        <w:rPr>
          <w:rFonts w:cstheme="minorHAnsi"/>
          <w:sz w:val="24"/>
          <w:szCs w:val="24"/>
        </w:rPr>
        <w:t xml:space="preserve"> to approve signing a bank mandate amendment giving the new Clerk delegate access to online banking and removing access for the outgoing clerk</w:t>
      </w:r>
    </w:p>
    <w:p w14:paraId="5F6CBDC6" w14:textId="6C4F5CE1" w:rsidR="005C7521" w:rsidRDefault="001522E3" w:rsidP="00AF370A">
      <w:pPr>
        <w:pStyle w:val="Header"/>
        <w:numPr>
          <w:ilvl w:val="0"/>
          <w:numId w:val="2"/>
        </w:numPr>
        <w:tabs>
          <w:tab w:val="clear" w:pos="4513"/>
          <w:tab w:val="clear" w:pos="9026"/>
          <w:tab w:val="left" w:pos="567"/>
        </w:tabs>
        <w:spacing w:before="120"/>
        <w:ind w:left="0"/>
        <w:jc w:val="both"/>
        <w:rPr>
          <w:rFonts w:cstheme="minorHAnsi"/>
          <w:sz w:val="24"/>
          <w:szCs w:val="24"/>
        </w:rPr>
      </w:pPr>
      <w:r w:rsidRPr="00291665">
        <w:rPr>
          <w:rFonts w:cstheme="minorHAnsi"/>
          <w:b/>
          <w:i/>
          <w:sz w:val="24"/>
          <w:szCs w:val="24"/>
        </w:rPr>
        <w:t>Resolved unanimously</w:t>
      </w:r>
      <w:r>
        <w:rPr>
          <w:rFonts w:cstheme="minorHAnsi"/>
          <w:sz w:val="24"/>
          <w:szCs w:val="24"/>
        </w:rPr>
        <w:t xml:space="preserve"> to approve and sign standing order instructions for monthly payment of the Clerk’s salary with effect from 25</w:t>
      </w:r>
      <w:r w:rsidRPr="001522E3">
        <w:rPr>
          <w:rFonts w:cstheme="minorHAnsi"/>
          <w:sz w:val="24"/>
          <w:szCs w:val="24"/>
          <w:vertAlign w:val="superscript"/>
        </w:rPr>
        <w:t>th</w:t>
      </w:r>
      <w:r>
        <w:rPr>
          <w:rFonts w:cstheme="minorHAnsi"/>
          <w:sz w:val="24"/>
          <w:szCs w:val="24"/>
        </w:rPr>
        <w:t xml:space="preserve"> April 2022.</w:t>
      </w:r>
    </w:p>
    <w:p w14:paraId="3BAB27B0" w14:textId="77777777" w:rsidR="001522E3" w:rsidRDefault="001522E3" w:rsidP="006A1CE7">
      <w:pPr>
        <w:pStyle w:val="Header"/>
        <w:tabs>
          <w:tab w:val="clear" w:pos="4513"/>
          <w:tab w:val="clear" w:pos="9026"/>
          <w:tab w:val="left" w:pos="567"/>
        </w:tabs>
        <w:spacing w:before="120"/>
        <w:jc w:val="both"/>
        <w:rPr>
          <w:rFonts w:cstheme="minorHAnsi"/>
          <w:sz w:val="24"/>
          <w:szCs w:val="24"/>
        </w:rPr>
      </w:pPr>
    </w:p>
    <w:p w14:paraId="508F38ED" w14:textId="77777777" w:rsidR="00E16AB6" w:rsidRDefault="00E16AB6" w:rsidP="006A1CE7">
      <w:pPr>
        <w:pStyle w:val="Header"/>
        <w:tabs>
          <w:tab w:val="clear" w:pos="4513"/>
          <w:tab w:val="clear" w:pos="9026"/>
          <w:tab w:val="left" w:pos="567"/>
        </w:tabs>
        <w:spacing w:before="120"/>
        <w:jc w:val="both"/>
        <w:rPr>
          <w:rFonts w:cstheme="minorHAnsi"/>
          <w:sz w:val="24"/>
          <w:szCs w:val="24"/>
        </w:rPr>
      </w:pPr>
    </w:p>
    <w:p w14:paraId="4F059BD4" w14:textId="77777777" w:rsidR="003632D9" w:rsidRPr="00D97055" w:rsidRDefault="003632D9" w:rsidP="00837479">
      <w:pPr>
        <w:pStyle w:val="Header"/>
        <w:tabs>
          <w:tab w:val="left" w:pos="567"/>
        </w:tabs>
        <w:spacing w:before="120"/>
        <w:jc w:val="both"/>
        <w:rPr>
          <w:rFonts w:cstheme="minorHAnsi"/>
          <w:b/>
          <w:bCs/>
          <w:sz w:val="24"/>
          <w:szCs w:val="24"/>
        </w:rPr>
      </w:pPr>
      <w:r>
        <w:rPr>
          <w:rFonts w:cstheme="minorHAnsi"/>
          <w:b/>
          <w:bCs/>
          <w:sz w:val="24"/>
          <w:szCs w:val="24"/>
        </w:rPr>
        <w:t>Ge</w:t>
      </w:r>
      <w:r w:rsidRPr="00D97055">
        <w:rPr>
          <w:rFonts w:cstheme="minorHAnsi"/>
          <w:b/>
          <w:bCs/>
          <w:sz w:val="24"/>
          <w:szCs w:val="24"/>
        </w:rPr>
        <w:t>neral</w:t>
      </w:r>
    </w:p>
    <w:p w14:paraId="4104DA10" w14:textId="77777777" w:rsidR="005768C4" w:rsidRDefault="00AC6C11" w:rsidP="00AF370A">
      <w:pPr>
        <w:pStyle w:val="Header"/>
        <w:numPr>
          <w:ilvl w:val="0"/>
          <w:numId w:val="2"/>
        </w:numPr>
        <w:tabs>
          <w:tab w:val="clear" w:pos="4513"/>
          <w:tab w:val="clear" w:pos="9026"/>
          <w:tab w:val="left" w:pos="567"/>
        </w:tabs>
        <w:spacing w:before="120"/>
        <w:ind w:left="0"/>
        <w:jc w:val="both"/>
        <w:rPr>
          <w:rFonts w:cstheme="minorHAnsi"/>
          <w:sz w:val="24"/>
          <w:szCs w:val="24"/>
        </w:rPr>
      </w:pPr>
      <w:r w:rsidRPr="005768C4">
        <w:rPr>
          <w:rFonts w:cstheme="minorHAnsi"/>
          <w:sz w:val="24"/>
          <w:szCs w:val="24"/>
        </w:rPr>
        <w:t>I</w:t>
      </w:r>
      <w:r w:rsidR="003632D9" w:rsidRPr="005768C4">
        <w:rPr>
          <w:rFonts w:cstheme="minorHAnsi"/>
          <w:sz w:val="24"/>
          <w:szCs w:val="24"/>
        </w:rPr>
        <w:t>tems for the Ma</w:t>
      </w:r>
      <w:r w:rsidR="00425434" w:rsidRPr="005768C4">
        <w:rPr>
          <w:rFonts w:cstheme="minorHAnsi"/>
          <w:sz w:val="24"/>
          <w:szCs w:val="24"/>
        </w:rPr>
        <w:t>y</w:t>
      </w:r>
      <w:r w:rsidR="003632D9" w:rsidRPr="005768C4">
        <w:rPr>
          <w:rFonts w:cstheme="minorHAnsi"/>
          <w:sz w:val="24"/>
          <w:szCs w:val="24"/>
        </w:rPr>
        <w:t xml:space="preserve"> meeting / councillor submissions</w:t>
      </w:r>
      <w:r w:rsidRPr="005768C4">
        <w:rPr>
          <w:rFonts w:cstheme="minorHAnsi"/>
          <w:sz w:val="24"/>
          <w:szCs w:val="24"/>
        </w:rPr>
        <w:t>:</w:t>
      </w:r>
    </w:p>
    <w:p w14:paraId="7FF403D7" w14:textId="77777777" w:rsidR="005768C4" w:rsidRDefault="005768C4" w:rsidP="00AF370A">
      <w:pPr>
        <w:pStyle w:val="Header"/>
        <w:numPr>
          <w:ilvl w:val="0"/>
          <w:numId w:val="4"/>
        </w:numPr>
        <w:tabs>
          <w:tab w:val="clear" w:pos="4513"/>
          <w:tab w:val="clear" w:pos="9026"/>
          <w:tab w:val="left" w:pos="567"/>
        </w:tabs>
        <w:ind w:left="927"/>
        <w:jc w:val="both"/>
        <w:rPr>
          <w:rFonts w:cstheme="minorHAnsi"/>
          <w:sz w:val="24"/>
          <w:szCs w:val="24"/>
        </w:rPr>
      </w:pPr>
      <w:r>
        <w:rPr>
          <w:rFonts w:cstheme="minorHAnsi"/>
          <w:sz w:val="24"/>
          <w:szCs w:val="24"/>
        </w:rPr>
        <w:t>AGAR/AGM</w:t>
      </w:r>
    </w:p>
    <w:p w14:paraId="4F445574" w14:textId="5DBA8329" w:rsidR="005768C4" w:rsidRDefault="004D1E7C" w:rsidP="00AF370A">
      <w:pPr>
        <w:pStyle w:val="Header"/>
        <w:numPr>
          <w:ilvl w:val="0"/>
          <w:numId w:val="4"/>
        </w:numPr>
        <w:tabs>
          <w:tab w:val="clear" w:pos="4513"/>
          <w:tab w:val="clear" w:pos="9026"/>
          <w:tab w:val="left" w:pos="567"/>
        </w:tabs>
        <w:ind w:left="927"/>
        <w:jc w:val="both"/>
        <w:rPr>
          <w:rFonts w:cstheme="minorHAnsi"/>
          <w:sz w:val="24"/>
          <w:szCs w:val="24"/>
        </w:rPr>
      </w:pPr>
      <w:r>
        <w:rPr>
          <w:rFonts w:cstheme="minorHAnsi"/>
          <w:sz w:val="24"/>
          <w:szCs w:val="24"/>
        </w:rPr>
        <w:t>History of Kempley information display</w:t>
      </w:r>
      <w:r w:rsidR="005768C4">
        <w:rPr>
          <w:rFonts w:cstheme="minorHAnsi"/>
          <w:sz w:val="24"/>
          <w:szCs w:val="24"/>
        </w:rPr>
        <w:t xml:space="preserve"> proposal. </w:t>
      </w:r>
    </w:p>
    <w:p w14:paraId="0B8F10D8" w14:textId="77777777" w:rsidR="005768C4" w:rsidRDefault="005768C4" w:rsidP="00AF370A">
      <w:pPr>
        <w:pStyle w:val="Header"/>
        <w:numPr>
          <w:ilvl w:val="0"/>
          <w:numId w:val="4"/>
        </w:numPr>
        <w:tabs>
          <w:tab w:val="clear" w:pos="4513"/>
          <w:tab w:val="clear" w:pos="9026"/>
          <w:tab w:val="left" w:pos="567"/>
        </w:tabs>
        <w:ind w:left="927"/>
        <w:jc w:val="both"/>
        <w:rPr>
          <w:rFonts w:cstheme="minorHAnsi"/>
          <w:sz w:val="24"/>
          <w:szCs w:val="24"/>
        </w:rPr>
      </w:pPr>
      <w:r>
        <w:rPr>
          <w:rFonts w:cstheme="minorHAnsi"/>
          <w:sz w:val="24"/>
          <w:szCs w:val="24"/>
        </w:rPr>
        <w:t>Parish Council Facebook page.</w:t>
      </w:r>
    </w:p>
    <w:p w14:paraId="5746A89D" w14:textId="77777777" w:rsidR="004D1E7C" w:rsidRDefault="004D1E7C" w:rsidP="004D1E7C">
      <w:pPr>
        <w:pStyle w:val="Header"/>
        <w:tabs>
          <w:tab w:val="clear" w:pos="4513"/>
          <w:tab w:val="clear" w:pos="9026"/>
          <w:tab w:val="left" w:pos="567"/>
        </w:tabs>
        <w:ind w:left="927"/>
        <w:jc w:val="both"/>
        <w:rPr>
          <w:rFonts w:cstheme="minorHAnsi"/>
          <w:sz w:val="24"/>
          <w:szCs w:val="24"/>
        </w:rPr>
      </w:pPr>
    </w:p>
    <w:p w14:paraId="22095043" w14:textId="471058D6" w:rsidR="006A1CE7" w:rsidRDefault="00837479" w:rsidP="00AF370A">
      <w:pPr>
        <w:pStyle w:val="Header"/>
        <w:numPr>
          <w:ilvl w:val="0"/>
          <w:numId w:val="2"/>
        </w:numPr>
        <w:tabs>
          <w:tab w:val="clear" w:pos="4513"/>
          <w:tab w:val="clear" w:pos="9026"/>
          <w:tab w:val="left" w:pos="567"/>
        </w:tabs>
        <w:spacing w:before="120"/>
        <w:ind w:left="0"/>
        <w:rPr>
          <w:rFonts w:cstheme="minorHAnsi"/>
          <w:sz w:val="24"/>
          <w:szCs w:val="24"/>
        </w:rPr>
      </w:pPr>
      <w:r w:rsidRPr="005768C4">
        <w:rPr>
          <w:rFonts w:cstheme="minorHAnsi"/>
          <w:sz w:val="24"/>
          <w:szCs w:val="24"/>
        </w:rPr>
        <w:t>D</w:t>
      </w:r>
      <w:r w:rsidR="003632D9" w:rsidRPr="005768C4">
        <w:rPr>
          <w:rFonts w:cstheme="minorHAnsi"/>
          <w:sz w:val="24"/>
          <w:szCs w:val="24"/>
        </w:rPr>
        <w:t>a</w:t>
      </w:r>
      <w:r w:rsidR="006A1CE7">
        <w:rPr>
          <w:rFonts w:cstheme="minorHAnsi"/>
          <w:sz w:val="24"/>
          <w:szCs w:val="24"/>
        </w:rPr>
        <w:t>te and time of next meeting:</w:t>
      </w:r>
    </w:p>
    <w:p w14:paraId="71501253" w14:textId="5A58E45E" w:rsidR="003632D9" w:rsidRPr="005768C4" w:rsidRDefault="003632D9" w:rsidP="006A1CE7">
      <w:pPr>
        <w:pStyle w:val="Header"/>
        <w:tabs>
          <w:tab w:val="clear" w:pos="4513"/>
          <w:tab w:val="clear" w:pos="9026"/>
          <w:tab w:val="left" w:pos="567"/>
        </w:tabs>
        <w:spacing w:before="120"/>
        <w:jc w:val="right"/>
        <w:rPr>
          <w:rFonts w:cstheme="minorHAnsi"/>
          <w:sz w:val="24"/>
          <w:szCs w:val="24"/>
        </w:rPr>
      </w:pPr>
      <w:r w:rsidRPr="005768C4">
        <w:rPr>
          <w:rFonts w:cstheme="minorHAnsi"/>
          <w:b/>
          <w:bCs/>
          <w:sz w:val="24"/>
          <w:szCs w:val="24"/>
        </w:rPr>
        <w:t xml:space="preserve">Monday </w:t>
      </w:r>
      <w:r w:rsidR="009F5A93" w:rsidRPr="005768C4">
        <w:rPr>
          <w:rFonts w:cstheme="minorHAnsi"/>
          <w:b/>
          <w:bCs/>
          <w:sz w:val="24"/>
          <w:szCs w:val="24"/>
        </w:rPr>
        <w:t>16</w:t>
      </w:r>
      <w:r w:rsidR="009F5A93" w:rsidRPr="005768C4">
        <w:rPr>
          <w:rFonts w:cstheme="minorHAnsi"/>
          <w:b/>
          <w:bCs/>
          <w:sz w:val="24"/>
          <w:szCs w:val="24"/>
          <w:vertAlign w:val="superscript"/>
        </w:rPr>
        <w:t>th</w:t>
      </w:r>
      <w:r w:rsidR="009F5A93" w:rsidRPr="005768C4">
        <w:rPr>
          <w:rFonts w:cstheme="minorHAnsi"/>
          <w:b/>
          <w:bCs/>
          <w:sz w:val="24"/>
          <w:szCs w:val="24"/>
        </w:rPr>
        <w:t xml:space="preserve"> </w:t>
      </w:r>
      <w:r w:rsidR="001522E3" w:rsidRPr="005768C4">
        <w:rPr>
          <w:rFonts w:cstheme="minorHAnsi"/>
          <w:b/>
          <w:bCs/>
          <w:sz w:val="24"/>
          <w:szCs w:val="24"/>
        </w:rPr>
        <w:t>May</w:t>
      </w:r>
      <w:r w:rsidRPr="005768C4">
        <w:rPr>
          <w:rFonts w:cstheme="minorHAnsi"/>
          <w:b/>
          <w:bCs/>
          <w:sz w:val="24"/>
          <w:szCs w:val="24"/>
        </w:rPr>
        <w:t xml:space="preserve"> 2022 at 7:30pm</w:t>
      </w:r>
    </w:p>
    <w:p w14:paraId="27DC0166" w14:textId="14983256" w:rsidR="003632D9" w:rsidRDefault="003632D9" w:rsidP="006A1CE7">
      <w:pPr>
        <w:pStyle w:val="Header"/>
        <w:tabs>
          <w:tab w:val="clear" w:pos="4513"/>
          <w:tab w:val="clear" w:pos="9026"/>
          <w:tab w:val="left" w:pos="709"/>
          <w:tab w:val="right" w:pos="10206"/>
        </w:tabs>
        <w:jc w:val="right"/>
        <w:rPr>
          <w:rFonts w:cstheme="minorHAnsi"/>
          <w:b/>
          <w:bCs/>
          <w:sz w:val="24"/>
          <w:szCs w:val="24"/>
        </w:rPr>
      </w:pPr>
      <w:r>
        <w:rPr>
          <w:rFonts w:cstheme="minorHAnsi"/>
          <w:b/>
          <w:bCs/>
          <w:sz w:val="24"/>
          <w:szCs w:val="24"/>
        </w:rPr>
        <w:t>Kempley Village Hall</w:t>
      </w:r>
    </w:p>
    <w:p w14:paraId="23D92626" w14:textId="77777777" w:rsidR="00AC6C11" w:rsidRDefault="00AC6C11" w:rsidP="007A6F93">
      <w:pPr>
        <w:pStyle w:val="Header"/>
        <w:tabs>
          <w:tab w:val="clear" w:pos="4513"/>
          <w:tab w:val="clear" w:pos="9026"/>
          <w:tab w:val="left" w:pos="567"/>
          <w:tab w:val="right" w:pos="10206"/>
        </w:tabs>
        <w:spacing w:before="120"/>
        <w:jc w:val="both"/>
        <w:rPr>
          <w:rFonts w:cstheme="minorHAnsi"/>
          <w:b/>
          <w:bCs/>
          <w:sz w:val="24"/>
          <w:szCs w:val="24"/>
        </w:rPr>
      </w:pPr>
    </w:p>
    <w:p w14:paraId="29D07F6D" w14:textId="15FD45CF" w:rsidR="007A6F93" w:rsidRPr="008E2230" w:rsidRDefault="008E2230" w:rsidP="007A6F93">
      <w:pPr>
        <w:pStyle w:val="Header"/>
        <w:tabs>
          <w:tab w:val="clear" w:pos="4513"/>
          <w:tab w:val="clear" w:pos="9026"/>
          <w:tab w:val="left" w:pos="567"/>
          <w:tab w:val="right" w:pos="10206"/>
        </w:tabs>
        <w:spacing w:before="120"/>
        <w:jc w:val="both"/>
        <w:rPr>
          <w:rFonts w:cstheme="minorHAnsi"/>
          <w:sz w:val="24"/>
          <w:szCs w:val="24"/>
        </w:rPr>
      </w:pPr>
      <w:r>
        <w:rPr>
          <w:rFonts w:cstheme="minorHAnsi"/>
          <w:sz w:val="24"/>
          <w:szCs w:val="24"/>
        </w:rPr>
        <w:t>With no further business the meeting was closed</w:t>
      </w:r>
      <w:r w:rsidR="00B513AD">
        <w:rPr>
          <w:rFonts w:cstheme="minorHAnsi"/>
          <w:sz w:val="24"/>
          <w:szCs w:val="24"/>
        </w:rPr>
        <w:t xml:space="preserve"> </w:t>
      </w:r>
      <w:r w:rsidR="001522E3">
        <w:rPr>
          <w:rFonts w:cstheme="minorHAnsi"/>
          <w:sz w:val="24"/>
          <w:szCs w:val="24"/>
        </w:rPr>
        <w:t>21</w:t>
      </w:r>
      <w:r w:rsidR="00B513AD">
        <w:rPr>
          <w:rFonts w:cstheme="minorHAnsi"/>
          <w:sz w:val="24"/>
          <w:szCs w:val="24"/>
        </w:rPr>
        <w:t>.</w:t>
      </w:r>
      <w:r w:rsidR="001522E3">
        <w:rPr>
          <w:rFonts w:cstheme="minorHAnsi"/>
          <w:sz w:val="24"/>
          <w:szCs w:val="24"/>
        </w:rPr>
        <w:t>20</w:t>
      </w:r>
    </w:p>
    <w:p w14:paraId="750C7643" w14:textId="77777777" w:rsidR="002879F5" w:rsidRPr="00D97055" w:rsidRDefault="002879F5" w:rsidP="00327E76">
      <w:pPr>
        <w:pStyle w:val="Header"/>
        <w:tabs>
          <w:tab w:val="clear" w:pos="4513"/>
          <w:tab w:val="clear" w:pos="9026"/>
          <w:tab w:val="left" w:pos="709"/>
          <w:tab w:val="right" w:pos="10206"/>
        </w:tabs>
        <w:jc w:val="both"/>
        <w:rPr>
          <w:rFonts w:cstheme="minorHAnsi"/>
          <w:b/>
          <w:bCs/>
          <w:sz w:val="24"/>
          <w:szCs w:val="24"/>
        </w:rPr>
      </w:pPr>
    </w:p>
    <w:bookmarkEnd w:id="2"/>
    <w:p w14:paraId="4CB39B13" w14:textId="6301608D" w:rsidR="001567F7" w:rsidRDefault="001567F7" w:rsidP="008E3D87">
      <w:pPr>
        <w:pStyle w:val="Header"/>
        <w:jc w:val="both"/>
        <w:rPr>
          <w:rFonts w:cstheme="minorHAnsi"/>
          <w:sz w:val="20"/>
          <w:szCs w:val="20"/>
        </w:rPr>
      </w:pPr>
    </w:p>
    <w:p w14:paraId="739E326D" w14:textId="77777777" w:rsidR="00885203" w:rsidRDefault="00885203" w:rsidP="008E3D87">
      <w:pPr>
        <w:pStyle w:val="Header"/>
        <w:tabs>
          <w:tab w:val="clear" w:pos="4513"/>
          <w:tab w:val="clear" w:pos="9026"/>
          <w:tab w:val="left" w:pos="851"/>
        </w:tabs>
        <w:jc w:val="both"/>
        <w:rPr>
          <w:rFonts w:cstheme="minorHAnsi"/>
          <w:b/>
          <w:bCs/>
          <w:sz w:val="24"/>
          <w:szCs w:val="24"/>
        </w:rPr>
      </w:pPr>
    </w:p>
    <w:p w14:paraId="01DC71EF" w14:textId="77777777" w:rsidR="00E414CC" w:rsidRDefault="00E414CC" w:rsidP="00E414CC">
      <w:pPr>
        <w:spacing w:after="0" w:line="240" w:lineRule="auto"/>
        <w:rPr>
          <w:rFonts w:cstheme="minorHAnsi"/>
          <w:bCs/>
          <w:sz w:val="24"/>
          <w:szCs w:val="24"/>
        </w:rPr>
      </w:pPr>
    </w:p>
    <w:p w14:paraId="010B9E31" w14:textId="77777777" w:rsidR="00E414CC" w:rsidRPr="00ED2CA2" w:rsidRDefault="00E414CC" w:rsidP="00E414CC">
      <w:pPr>
        <w:tabs>
          <w:tab w:val="left" w:pos="1418"/>
        </w:tabs>
        <w:spacing w:after="0"/>
        <w:rPr>
          <w:rFonts w:eastAsia="Times New Roman" w:cstheme="minorHAnsi"/>
          <w:bCs/>
          <w:sz w:val="24"/>
          <w:szCs w:val="24"/>
          <w:lang w:val="en-US" w:eastAsia="ar-SA"/>
        </w:rPr>
      </w:pPr>
    </w:p>
    <w:p w14:paraId="35C07267" w14:textId="77777777" w:rsidR="00E414CC" w:rsidRPr="00ED2CA2" w:rsidRDefault="00E414CC" w:rsidP="00E414CC">
      <w:pPr>
        <w:tabs>
          <w:tab w:val="left" w:pos="1418"/>
        </w:tabs>
        <w:spacing w:after="0"/>
        <w:rPr>
          <w:rFonts w:eastAsia="Times New Roman" w:cstheme="minorHAnsi"/>
          <w:bCs/>
          <w:sz w:val="24"/>
          <w:szCs w:val="24"/>
          <w:lang w:val="en-US" w:eastAsia="ar-SA"/>
        </w:rPr>
      </w:pPr>
    </w:p>
    <w:p w14:paraId="32F1B786" w14:textId="77777777" w:rsidR="00E414CC" w:rsidRPr="00ED2CA2" w:rsidRDefault="00E414CC" w:rsidP="00E414CC">
      <w:pPr>
        <w:tabs>
          <w:tab w:val="left" w:pos="2268"/>
          <w:tab w:val="left" w:pos="4536"/>
          <w:tab w:val="left" w:pos="6804"/>
        </w:tabs>
        <w:spacing w:after="0"/>
        <w:rPr>
          <w:rFonts w:cstheme="minorHAnsi"/>
          <w:b/>
          <w:bCs/>
          <w:i/>
          <w:iCs/>
          <w:sz w:val="24"/>
          <w:szCs w:val="24"/>
          <w:u w:val="single"/>
        </w:rPr>
      </w:pPr>
      <w:r w:rsidRPr="00ED2CA2">
        <w:rPr>
          <w:rFonts w:cstheme="minorHAnsi"/>
          <w:bCs/>
          <w:sz w:val="24"/>
          <w:szCs w:val="24"/>
          <w:u w:val="single"/>
        </w:rPr>
        <w:tab/>
      </w:r>
      <w:r w:rsidRPr="00ED2CA2">
        <w:rPr>
          <w:rFonts w:cstheme="minorHAnsi"/>
          <w:bCs/>
          <w:sz w:val="24"/>
          <w:szCs w:val="24"/>
        </w:rPr>
        <w:tab/>
      </w:r>
      <w:r w:rsidRPr="00ED2CA2">
        <w:rPr>
          <w:rFonts w:cstheme="minorHAnsi"/>
          <w:bCs/>
          <w:sz w:val="24"/>
          <w:szCs w:val="24"/>
          <w:u w:val="single"/>
        </w:rPr>
        <w:tab/>
      </w:r>
    </w:p>
    <w:p w14:paraId="7E1A5BCE" w14:textId="77777777" w:rsidR="00E414CC" w:rsidRDefault="00E414CC" w:rsidP="00E414CC">
      <w:pPr>
        <w:pStyle w:val="BodyText"/>
        <w:tabs>
          <w:tab w:val="left" w:pos="993"/>
          <w:tab w:val="left" w:pos="4536"/>
        </w:tabs>
        <w:rPr>
          <w:rFonts w:asciiTheme="minorHAnsi" w:hAnsiTheme="minorHAnsi" w:cstheme="minorHAnsi"/>
          <w:bCs/>
        </w:rPr>
      </w:pPr>
      <w:r w:rsidRPr="00ED2CA2">
        <w:rPr>
          <w:rFonts w:asciiTheme="minorHAnsi" w:hAnsiTheme="minorHAnsi" w:cstheme="minorHAnsi"/>
          <w:bCs/>
        </w:rPr>
        <w:t>Signed (Chairman)</w:t>
      </w:r>
      <w:r w:rsidRPr="00ED2CA2">
        <w:rPr>
          <w:rFonts w:asciiTheme="minorHAnsi" w:hAnsiTheme="minorHAnsi" w:cstheme="minorHAnsi"/>
          <w:bCs/>
        </w:rPr>
        <w:tab/>
        <w:t>Date</w:t>
      </w:r>
    </w:p>
    <w:p w14:paraId="30CA0CFC" w14:textId="77777777" w:rsidR="00885203" w:rsidRDefault="00885203" w:rsidP="008E3D87">
      <w:pPr>
        <w:pStyle w:val="Header"/>
        <w:tabs>
          <w:tab w:val="clear" w:pos="4513"/>
          <w:tab w:val="clear" w:pos="9026"/>
          <w:tab w:val="left" w:pos="851"/>
        </w:tabs>
        <w:jc w:val="both"/>
        <w:rPr>
          <w:rFonts w:cstheme="minorHAnsi"/>
          <w:b/>
          <w:bCs/>
          <w:sz w:val="24"/>
          <w:szCs w:val="24"/>
        </w:rPr>
      </w:pPr>
    </w:p>
    <w:p w14:paraId="06EF51A8" w14:textId="77777777" w:rsidR="00D24F40" w:rsidRDefault="00D24F40" w:rsidP="008E3D87">
      <w:pPr>
        <w:pStyle w:val="Header"/>
        <w:tabs>
          <w:tab w:val="clear" w:pos="4513"/>
          <w:tab w:val="clear" w:pos="9026"/>
          <w:tab w:val="left" w:pos="851"/>
        </w:tabs>
        <w:jc w:val="both"/>
        <w:rPr>
          <w:rFonts w:cstheme="minorHAnsi"/>
          <w:b/>
          <w:bCs/>
          <w:sz w:val="24"/>
          <w:szCs w:val="24"/>
        </w:rPr>
      </w:pPr>
    </w:p>
    <w:p w14:paraId="68EEAF70" w14:textId="77777777" w:rsidR="009C7713" w:rsidRDefault="009C7713" w:rsidP="008E3D87">
      <w:pPr>
        <w:pStyle w:val="Header"/>
        <w:tabs>
          <w:tab w:val="clear" w:pos="4513"/>
          <w:tab w:val="clear" w:pos="9026"/>
          <w:tab w:val="left" w:pos="851"/>
        </w:tabs>
        <w:jc w:val="both"/>
        <w:rPr>
          <w:rFonts w:cstheme="minorHAnsi"/>
          <w:b/>
          <w:bCs/>
          <w:sz w:val="24"/>
          <w:szCs w:val="24"/>
        </w:rPr>
      </w:pPr>
      <w:r>
        <w:rPr>
          <w:rFonts w:cstheme="minorHAnsi"/>
          <w:b/>
          <w:bCs/>
          <w:sz w:val="24"/>
          <w:szCs w:val="24"/>
        </w:rPr>
        <w:t>Appendices:</w:t>
      </w:r>
    </w:p>
    <w:p w14:paraId="6DAAF85E" w14:textId="5A12F0C8" w:rsidR="00885203" w:rsidRPr="00E25BA3" w:rsidRDefault="009C7713" w:rsidP="008E3D87">
      <w:pPr>
        <w:pStyle w:val="Header"/>
        <w:tabs>
          <w:tab w:val="clear" w:pos="4513"/>
          <w:tab w:val="clear" w:pos="9026"/>
          <w:tab w:val="left" w:pos="851"/>
        </w:tabs>
        <w:jc w:val="both"/>
        <w:rPr>
          <w:rFonts w:cstheme="minorHAnsi"/>
          <w:bCs/>
          <w:sz w:val="24"/>
          <w:szCs w:val="24"/>
        </w:rPr>
      </w:pPr>
      <w:r w:rsidRPr="00E25BA3">
        <w:rPr>
          <w:rFonts w:cstheme="minorHAnsi"/>
          <w:bCs/>
          <w:sz w:val="24"/>
          <w:szCs w:val="24"/>
        </w:rPr>
        <w:t>A</w:t>
      </w:r>
      <w:r w:rsidR="00E25BA3">
        <w:rPr>
          <w:rFonts w:cstheme="minorHAnsi"/>
          <w:bCs/>
          <w:sz w:val="24"/>
          <w:szCs w:val="24"/>
        </w:rPr>
        <w:t>ppendix I.</w:t>
      </w:r>
      <w:r w:rsidRPr="00E25BA3">
        <w:rPr>
          <w:rFonts w:cstheme="minorHAnsi"/>
          <w:bCs/>
          <w:sz w:val="24"/>
          <w:szCs w:val="24"/>
        </w:rPr>
        <w:t xml:space="preserve"> </w:t>
      </w:r>
      <w:r w:rsidR="00E25BA3" w:rsidRPr="00E25BA3">
        <w:rPr>
          <w:rFonts w:cstheme="minorHAnsi"/>
          <w:sz w:val="24"/>
          <w:szCs w:val="24"/>
        </w:rPr>
        <w:t>Kempley Parish Council - Climate Change Emergency</w:t>
      </w:r>
    </w:p>
    <w:p w14:paraId="036CEB8D" w14:textId="2C0A0C52" w:rsidR="00E25BA3" w:rsidRDefault="00E25BA3" w:rsidP="00F30F1D">
      <w:pPr>
        <w:rPr>
          <w:rFonts w:cstheme="minorHAnsi"/>
          <w:bCs/>
          <w:sz w:val="24"/>
          <w:szCs w:val="24"/>
        </w:rPr>
      </w:pPr>
      <w:r>
        <w:rPr>
          <w:rFonts w:cstheme="minorHAnsi"/>
          <w:bCs/>
          <w:sz w:val="24"/>
          <w:szCs w:val="24"/>
        </w:rPr>
        <w:t xml:space="preserve">Appendix II. </w:t>
      </w:r>
      <w:r w:rsidRPr="00E25BA3">
        <w:rPr>
          <w:rFonts w:cstheme="minorHAnsi"/>
          <w:bCs/>
          <w:sz w:val="24"/>
          <w:szCs w:val="24"/>
        </w:rPr>
        <w:t>Kempley Parish Council - Public rights of Way</w:t>
      </w:r>
    </w:p>
    <w:sectPr w:rsidR="00E25BA3" w:rsidSect="00080FF5">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418" w:left="851"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1A850" w14:textId="77777777" w:rsidR="00D83520" w:rsidRDefault="00D83520" w:rsidP="00966E42">
      <w:pPr>
        <w:spacing w:after="0" w:line="240" w:lineRule="auto"/>
      </w:pPr>
      <w:r>
        <w:separator/>
      </w:r>
    </w:p>
  </w:endnote>
  <w:endnote w:type="continuationSeparator" w:id="0">
    <w:p w14:paraId="651FD584" w14:textId="77777777" w:rsidR="00D83520" w:rsidRDefault="00D83520"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E0171" w14:textId="77777777" w:rsidR="00503573" w:rsidRDefault="00503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637526"/>
      <w:docPartObj>
        <w:docPartGallery w:val="Page Numbers (Bottom of Page)"/>
        <w:docPartUnique/>
      </w:docPartObj>
    </w:sdtPr>
    <w:sdtEndPr/>
    <w:sdtContent>
      <w:p w14:paraId="46D37532" w14:textId="26847AC0" w:rsidR="00131731" w:rsidRDefault="00131731" w:rsidP="008C2CA2">
        <w:pPr>
          <w:pStyle w:val="Footer"/>
          <w:tabs>
            <w:tab w:val="clear" w:pos="4513"/>
            <w:tab w:val="clear" w:pos="9026"/>
            <w:tab w:val="center" w:pos="5103"/>
            <w:tab w:val="right" w:pos="10206"/>
          </w:tabs>
        </w:pPr>
        <w:r w:rsidRPr="009C2CEC">
          <w:rPr>
            <w:sz w:val="20"/>
            <w:szCs w:val="20"/>
          </w:rPr>
          <w:t xml:space="preserve">Clerk: </w:t>
        </w:r>
        <w:r>
          <w:rPr>
            <w:sz w:val="20"/>
            <w:szCs w:val="20"/>
          </w:rPr>
          <w:t>Tim Dain</w:t>
        </w:r>
        <w:r w:rsidRPr="009C2CEC">
          <w:rPr>
            <w:sz w:val="20"/>
            <w:szCs w:val="20"/>
          </w:rPr>
          <w:t xml:space="preserve"> | Tel: </w:t>
        </w:r>
        <w:r>
          <w:rPr>
            <w:sz w:val="20"/>
            <w:szCs w:val="20"/>
          </w:rPr>
          <w:t>07910 842879</w:t>
        </w:r>
        <w:r>
          <w:tab/>
          <w:t xml:space="preserve"> </w:t>
        </w:r>
        <w:r>
          <w:tab/>
        </w:r>
        <w:r w:rsidRPr="009C2CEC">
          <w:rPr>
            <w:sz w:val="20"/>
            <w:szCs w:val="20"/>
          </w:rPr>
          <w:t>Initial_____</w:t>
        </w:r>
      </w:p>
      <w:p w14:paraId="660F5142" w14:textId="67D684DB" w:rsidR="00131731" w:rsidRPr="009C2CEC" w:rsidRDefault="00131731" w:rsidP="008C2CA2">
        <w:pPr>
          <w:pStyle w:val="Footer"/>
          <w:tabs>
            <w:tab w:val="clear" w:pos="4513"/>
            <w:tab w:val="clear" w:pos="9026"/>
            <w:tab w:val="center" w:pos="5103"/>
            <w:tab w:val="right" w:pos="10206"/>
          </w:tabs>
          <w:rPr>
            <w:sz w:val="20"/>
            <w:szCs w:val="20"/>
          </w:rPr>
        </w:pPr>
        <w:r w:rsidRPr="009C2CEC">
          <w:rPr>
            <w:sz w:val="20"/>
            <w:szCs w:val="20"/>
          </w:rPr>
          <w:t xml:space="preserve">Email: </w:t>
        </w:r>
        <w:r>
          <w:rPr>
            <w:sz w:val="20"/>
            <w:szCs w:val="20"/>
          </w:rPr>
          <w:t>clerk@kempleyparishcouncil.org</w:t>
        </w:r>
        <w:hyperlink r:id="rId1" w:history="1"/>
        <w:r w:rsidRPr="009C2CEC">
          <w:rPr>
            <w:sz w:val="20"/>
            <w:szCs w:val="20"/>
          </w:rPr>
          <w:t xml:space="preserve"> </w:t>
        </w:r>
      </w:p>
      <w:p w14:paraId="07737C9F" w14:textId="74AD35D4" w:rsidR="00131731" w:rsidRDefault="00131731" w:rsidP="008C2CA2">
        <w:pPr>
          <w:pStyle w:val="Footer"/>
          <w:tabs>
            <w:tab w:val="clear" w:pos="4513"/>
            <w:tab w:val="clear" w:pos="9026"/>
            <w:tab w:val="center" w:pos="5103"/>
            <w:tab w:val="right" w:pos="10206"/>
          </w:tabs>
        </w:pPr>
        <w:r w:rsidRPr="009C2CEC">
          <w:rPr>
            <w:sz w:val="20"/>
            <w:szCs w:val="20"/>
          </w:rPr>
          <w:t xml:space="preserve">Website: </w:t>
        </w:r>
        <w:hyperlink r:id="rId2" w:history="1">
          <w:r w:rsidRPr="009C2CEC">
            <w:rPr>
              <w:rStyle w:val="Hyperlink"/>
              <w:sz w:val="20"/>
              <w:szCs w:val="20"/>
            </w:rPr>
            <w:t>www.kempleyparishcouncil.org</w:t>
          </w:r>
        </w:hyperlink>
        <w:r>
          <w:t xml:space="preserve"> </w:t>
        </w:r>
        <w:r>
          <w:tab/>
        </w:r>
        <w:r>
          <w:tab/>
        </w:r>
        <w:r w:rsidRPr="009C2CEC">
          <w:rPr>
            <w:sz w:val="20"/>
            <w:szCs w:val="20"/>
          </w:rPr>
          <w:t xml:space="preserve">Page | </w:t>
        </w:r>
        <w:r w:rsidRPr="009C2CEC">
          <w:rPr>
            <w:sz w:val="20"/>
            <w:szCs w:val="20"/>
          </w:rPr>
          <w:fldChar w:fldCharType="begin"/>
        </w:r>
        <w:r w:rsidRPr="009C2CEC">
          <w:rPr>
            <w:sz w:val="20"/>
            <w:szCs w:val="20"/>
          </w:rPr>
          <w:instrText xml:space="preserve"> PAGE   \* MERGEFORMAT </w:instrText>
        </w:r>
        <w:r w:rsidRPr="009C2CEC">
          <w:rPr>
            <w:sz w:val="20"/>
            <w:szCs w:val="20"/>
          </w:rPr>
          <w:fldChar w:fldCharType="separate"/>
        </w:r>
        <w:r w:rsidR="00A75BA1">
          <w:rPr>
            <w:noProof/>
            <w:sz w:val="20"/>
            <w:szCs w:val="20"/>
          </w:rPr>
          <w:t>1</w:t>
        </w:r>
        <w:r w:rsidRPr="009C2CEC">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7E08" w14:textId="77777777" w:rsidR="00503573" w:rsidRDefault="00503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83BE2" w14:textId="77777777" w:rsidR="00D83520" w:rsidRDefault="00D83520" w:rsidP="00966E42">
      <w:pPr>
        <w:spacing w:after="0" w:line="240" w:lineRule="auto"/>
      </w:pPr>
      <w:r>
        <w:separator/>
      </w:r>
    </w:p>
  </w:footnote>
  <w:footnote w:type="continuationSeparator" w:id="0">
    <w:p w14:paraId="21026626" w14:textId="77777777" w:rsidR="00D83520" w:rsidRDefault="00D83520" w:rsidP="00966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2C46" w14:textId="77777777" w:rsidR="00503573" w:rsidRDefault="00503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7A29" w14:textId="1DCFBB6F" w:rsidR="00503573" w:rsidRDefault="00503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FE93" w14:textId="77777777" w:rsidR="00503573" w:rsidRDefault="00503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B3393"/>
    <w:multiLevelType w:val="hybridMultilevel"/>
    <w:tmpl w:val="75105918"/>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3C91E0F"/>
    <w:multiLevelType w:val="hybridMultilevel"/>
    <w:tmpl w:val="FA56701C"/>
    <w:lvl w:ilvl="0" w:tplc="0124130E">
      <w:start w:val="10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FEB0E2A"/>
    <w:multiLevelType w:val="hybridMultilevel"/>
    <w:tmpl w:val="306CE6B2"/>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4634796"/>
    <w:multiLevelType w:val="hybridMultilevel"/>
    <w:tmpl w:val="221CE85E"/>
    <w:lvl w:ilvl="0" w:tplc="2C9CB6E0">
      <w:numFmt w:val="bullet"/>
      <w:lvlText w:val="-"/>
      <w:lvlJc w:val="left"/>
      <w:pPr>
        <w:ind w:left="1440" w:hanging="360"/>
      </w:pPr>
      <w:rPr>
        <w:rFonts w:ascii="Calibri" w:eastAsia="Yu Gothic Light"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D3"/>
    <w:rsid w:val="0000082C"/>
    <w:rsid w:val="00000E34"/>
    <w:rsid w:val="00000F67"/>
    <w:rsid w:val="00001381"/>
    <w:rsid w:val="000014F9"/>
    <w:rsid w:val="000019A9"/>
    <w:rsid w:val="00001B58"/>
    <w:rsid w:val="00002687"/>
    <w:rsid w:val="00002C1D"/>
    <w:rsid w:val="00002E62"/>
    <w:rsid w:val="00003A10"/>
    <w:rsid w:val="00003E43"/>
    <w:rsid w:val="000055D7"/>
    <w:rsid w:val="0000597D"/>
    <w:rsid w:val="00005C80"/>
    <w:rsid w:val="000071E3"/>
    <w:rsid w:val="00007A39"/>
    <w:rsid w:val="00007AD3"/>
    <w:rsid w:val="00010494"/>
    <w:rsid w:val="0001063B"/>
    <w:rsid w:val="00010D85"/>
    <w:rsid w:val="000114D5"/>
    <w:rsid w:val="00011E92"/>
    <w:rsid w:val="00011F0E"/>
    <w:rsid w:val="00013E26"/>
    <w:rsid w:val="0001598A"/>
    <w:rsid w:val="0002082F"/>
    <w:rsid w:val="00020A82"/>
    <w:rsid w:val="0002160C"/>
    <w:rsid w:val="00021D46"/>
    <w:rsid w:val="00022686"/>
    <w:rsid w:val="00022BF2"/>
    <w:rsid w:val="00023044"/>
    <w:rsid w:val="00023057"/>
    <w:rsid w:val="00023BC2"/>
    <w:rsid w:val="00024CC6"/>
    <w:rsid w:val="00024F7F"/>
    <w:rsid w:val="00025D0A"/>
    <w:rsid w:val="00026187"/>
    <w:rsid w:val="00026480"/>
    <w:rsid w:val="00026D12"/>
    <w:rsid w:val="00027B2C"/>
    <w:rsid w:val="00030540"/>
    <w:rsid w:val="00030630"/>
    <w:rsid w:val="000306AF"/>
    <w:rsid w:val="00030A05"/>
    <w:rsid w:val="0003305D"/>
    <w:rsid w:val="000332CA"/>
    <w:rsid w:val="000347E3"/>
    <w:rsid w:val="000352BB"/>
    <w:rsid w:val="000352CF"/>
    <w:rsid w:val="00035A13"/>
    <w:rsid w:val="00036055"/>
    <w:rsid w:val="0003608B"/>
    <w:rsid w:val="0003654E"/>
    <w:rsid w:val="00037580"/>
    <w:rsid w:val="000378A8"/>
    <w:rsid w:val="00037BB2"/>
    <w:rsid w:val="00040319"/>
    <w:rsid w:val="0004095B"/>
    <w:rsid w:val="00040ADF"/>
    <w:rsid w:val="00041216"/>
    <w:rsid w:val="000419B0"/>
    <w:rsid w:val="000422B1"/>
    <w:rsid w:val="00042413"/>
    <w:rsid w:val="00042D8E"/>
    <w:rsid w:val="00043B64"/>
    <w:rsid w:val="00046654"/>
    <w:rsid w:val="00046AAD"/>
    <w:rsid w:val="000501F9"/>
    <w:rsid w:val="00050336"/>
    <w:rsid w:val="0005275D"/>
    <w:rsid w:val="000527AF"/>
    <w:rsid w:val="00052AD5"/>
    <w:rsid w:val="00052B7F"/>
    <w:rsid w:val="000533FF"/>
    <w:rsid w:val="00053DCC"/>
    <w:rsid w:val="00053F9B"/>
    <w:rsid w:val="00055789"/>
    <w:rsid w:val="00056CC9"/>
    <w:rsid w:val="000578F0"/>
    <w:rsid w:val="000611DA"/>
    <w:rsid w:val="0006156A"/>
    <w:rsid w:val="00061D57"/>
    <w:rsid w:val="00062B80"/>
    <w:rsid w:val="00062C72"/>
    <w:rsid w:val="000650D4"/>
    <w:rsid w:val="00065404"/>
    <w:rsid w:val="00066157"/>
    <w:rsid w:val="0006624B"/>
    <w:rsid w:val="00066542"/>
    <w:rsid w:val="0006684D"/>
    <w:rsid w:val="00066D76"/>
    <w:rsid w:val="00067573"/>
    <w:rsid w:val="00067ACD"/>
    <w:rsid w:val="000701EC"/>
    <w:rsid w:val="0007090D"/>
    <w:rsid w:val="00072269"/>
    <w:rsid w:val="00072348"/>
    <w:rsid w:val="000728CD"/>
    <w:rsid w:val="00072C59"/>
    <w:rsid w:val="00072F18"/>
    <w:rsid w:val="0007395E"/>
    <w:rsid w:val="000740BD"/>
    <w:rsid w:val="000744FF"/>
    <w:rsid w:val="000747B4"/>
    <w:rsid w:val="00074F37"/>
    <w:rsid w:val="0007528E"/>
    <w:rsid w:val="00076794"/>
    <w:rsid w:val="00080586"/>
    <w:rsid w:val="00080D93"/>
    <w:rsid w:val="00080FF5"/>
    <w:rsid w:val="00081CEC"/>
    <w:rsid w:val="000829F9"/>
    <w:rsid w:val="00083B19"/>
    <w:rsid w:val="00083C77"/>
    <w:rsid w:val="00084152"/>
    <w:rsid w:val="000847B7"/>
    <w:rsid w:val="00084EA6"/>
    <w:rsid w:val="000863B8"/>
    <w:rsid w:val="00086BAD"/>
    <w:rsid w:val="0008721E"/>
    <w:rsid w:val="00091BE5"/>
    <w:rsid w:val="00091CF2"/>
    <w:rsid w:val="00092B86"/>
    <w:rsid w:val="00092D07"/>
    <w:rsid w:val="00093221"/>
    <w:rsid w:val="0009416C"/>
    <w:rsid w:val="0009427F"/>
    <w:rsid w:val="00094409"/>
    <w:rsid w:val="000946BA"/>
    <w:rsid w:val="0009519B"/>
    <w:rsid w:val="00095367"/>
    <w:rsid w:val="00096FD8"/>
    <w:rsid w:val="00097E93"/>
    <w:rsid w:val="00097FCD"/>
    <w:rsid w:val="000A1380"/>
    <w:rsid w:val="000A1D40"/>
    <w:rsid w:val="000A3286"/>
    <w:rsid w:val="000A425A"/>
    <w:rsid w:val="000A55A6"/>
    <w:rsid w:val="000A6E01"/>
    <w:rsid w:val="000A7DC6"/>
    <w:rsid w:val="000A7F61"/>
    <w:rsid w:val="000B0265"/>
    <w:rsid w:val="000B2098"/>
    <w:rsid w:val="000B403B"/>
    <w:rsid w:val="000B4A18"/>
    <w:rsid w:val="000B554E"/>
    <w:rsid w:val="000B60A2"/>
    <w:rsid w:val="000C05A2"/>
    <w:rsid w:val="000C0C0A"/>
    <w:rsid w:val="000C16BB"/>
    <w:rsid w:val="000C287C"/>
    <w:rsid w:val="000C2D2A"/>
    <w:rsid w:val="000C3A7F"/>
    <w:rsid w:val="000C4B72"/>
    <w:rsid w:val="000C4CF1"/>
    <w:rsid w:val="000C50D3"/>
    <w:rsid w:val="000C6597"/>
    <w:rsid w:val="000C6C15"/>
    <w:rsid w:val="000C7793"/>
    <w:rsid w:val="000C7A53"/>
    <w:rsid w:val="000D04F9"/>
    <w:rsid w:val="000D0B17"/>
    <w:rsid w:val="000D0CDD"/>
    <w:rsid w:val="000D188F"/>
    <w:rsid w:val="000D5087"/>
    <w:rsid w:val="000D5782"/>
    <w:rsid w:val="000D637A"/>
    <w:rsid w:val="000D64F7"/>
    <w:rsid w:val="000D6658"/>
    <w:rsid w:val="000D72F1"/>
    <w:rsid w:val="000E0010"/>
    <w:rsid w:val="000E0504"/>
    <w:rsid w:val="000E066F"/>
    <w:rsid w:val="000E1CA4"/>
    <w:rsid w:val="000E1D0A"/>
    <w:rsid w:val="000E3F34"/>
    <w:rsid w:val="000E5070"/>
    <w:rsid w:val="000E598F"/>
    <w:rsid w:val="000E5CD7"/>
    <w:rsid w:val="000E60F9"/>
    <w:rsid w:val="000E6F81"/>
    <w:rsid w:val="000E715F"/>
    <w:rsid w:val="000E7ED0"/>
    <w:rsid w:val="000F1177"/>
    <w:rsid w:val="000F20E8"/>
    <w:rsid w:val="000F2479"/>
    <w:rsid w:val="000F2684"/>
    <w:rsid w:val="000F270B"/>
    <w:rsid w:val="000F4405"/>
    <w:rsid w:val="000F4E89"/>
    <w:rsid w:val="000F548D"/>
    <w:rsid w:val="000F792A"/>
    <w:rsid w:val="000F7C14"/>
    <w:rsid w:val="0010009F"/>
    <w:rsid w:val="001019CB"/>
    <w:rsid w:val="00101FA8"/>
    <w:rsid w:val="00102120"/>
    <w:rsid w:val="0010214A"/>
    <w:rsid w:val="00102968"/>
    <w:rsid w:val="001031DE"/>
    <w:rsid w:val="0010329D"/>
    <w:rsid w:val="001035CF"/>
    <w:rsid w:val="00104049"/>
    <w:rsid w:val="00104656"/>
    <w:rsid w:val="00104DAE"/>
    <w:rsid w:val="00104E00"/>
    <w:rsid w:val="0010514B"/>
    <w:rsid w:val="001053D4"/>
    <w:rsid w:val="001063B3"/>
    <w:rsid w:val="001066E8"/>
    <w:rsid w:val="001101BF"/>
    <w:rsid w:val="001115A0"/>
    <w:rsid w:val="00113647"/>
    <w:rsid w:val="00113B0E"/>
    <w:rsid w:val="001147BC"/>
    <w:rsid w:val="0011502A"/>
    <w:rsid w:val="001153C0"/>
    <w:rsid w:val="00117441"/>
    <w:rsid w:val="001223D4"/>
    <w:rsid w:val="0012290F"/>
    <w:rsid w:val="0012474E"/>
    <w:rsid w:val="0012499F"/>
    <w:rsid w:val="00124B26"/>
    <w:rsid w:val="00125A0A"/>
    <w:rsid w:val="00125AD3"/>
    <w:rsid w:val="00126600"/>
    <w:rsid w:val="00126AB9"/>
    <w:rsid w:val="00126B1D"/>
    <w:rsid w:val="00126CBE"/>
    <w:rsid w:val="001274E7"/>
    <w:rsid w:val="00127A08"/>
    <w:rsid w:val="00127DA6"/>
    <w:rsid w:val="00130306"/>
    <w:rsid w:val="001305A2"/>
    <w:rsid w:val="0013067E"/>
    <w:rsid w:val="00131731"/>
    <w:rsid w:val="00132879"/>
    <w:rsid w:val="00133295"/>
    <w:rsid w:val="00133B59"/>
    <w:rsid w:val="00133C43"/>
    <w:rsid w:val="00133CCD"/>
    <w:rsid w:val="001348B0"/>
    <w:rsid w:val="00136402"/>
    <w:rsid w:val="0013664D"/>
    <w:rsid w:val="001366EB"/>
    <w:rsid w:val="0014071F"/>
    <w:rsid w:val="00141B1F"/>
    <w:rsid w:val="001429E2"/>
    <w:rsid w:val="00143566"/>
    <w:rsid w:val="001439F1"/>
    <w:rsid w:val="00143C4C"/>
    <w:rsid w:val="0014496F"/>
    <w:rsid w:val="001457C5"/>
    <w:rsid w:val="00145BFE"/>
    <w:rsid w:val="001474A4"/>
    <w:rsid w:val="00150470"/>
    <w:rsid w:val="00150611"/>
    <w:rsid w:val="00150D15"/>
    <w:rsid w:val="001522E3"/>
    <w:rsid w:val="001526AA"/>
    <w:rsid w:val="001529D1"/>
    <w:rsid w:val="00153227"/>
    <w:rsid w:val="00153477"/>
    <w:rsid w:val="00153E16"/>
    <w:rsid w:val="00156415"/>
    <w:rsid w:val="001567F7"/>
    <w:rsid w:val="00156B89"/>
    <w:rsid w:val="00156F74"/>
    <w:rsid w:val="001575EC"/>
    <w:rsid w:val="001621AA"/>
    <w:rsid w:val="00162A72"/>
    <w:rsid w:val="00166DA9"/>
    <w:rsid w:val="0016712D"/>
    <w:rsid w:val="001673D3"/>
    <w:rsid w:val="001678C4"/>
    <w:rsid w:val="00167F85"/>
    <w:rsid w:val="00171433"/>
    <w:rsid w:val="001722B8"/>
    <w:rsid w:val="001722E8"/>
    <w:rsid w:val="00172781"/>
    <w:rsid w:val="0017285C"/>
    <w:rsid w:val="00172A35"/>
    <w:rsid w:val="0017363C"/>
    <w:rsid w:val="00174FA2"/>
    <w:rsid w:val="00175CE5"/>
    <w:rsid w:val="0017649B"/>
    <w:rsid w:val="001767CF"/>
    <w:rsid w:val="001777EA"/>
    <w:rsid w:val="0018016D"/>
    <w:rsid w:val="0018050A"/>
    <w:rsid w:val="00181880"/>
    <w:rsid w:val="00183538"/>
    <w:rsid w:val="00183748"/>
    <w:rsid w:val="00183DCD"/>
    <w:rsid w:val="001857FE"/>
    <w:rsid w:val="00186D3F"/>
    <w:rsid w:val="001870A1"/>
    <w:rsid w:val="001876E5"/>
    <w:rsid w:val="0018775A"/>
    <w:rsid w:val="001904E2"/>
    <w:rsid w:val="0019076B"/>
    <w:rsid w:val="00190AD0"/>
    <w:rsid w:val="00190D2A"/>
    <w:rsid w:val="00190E35"/>
    <w:rsid w:val="00192370"/>
    <w:rsid w:val="00192FDE"/>
    <w:rsid w:val="001936A6"/>
    <w:rsid w:val="00193717"/>
    <w:rsid w:val="001A101E"/>
    <w:rsid w:val="001A2151"/>
    <w:rsid w:val="001A2B71"/>
    <w:rsid w:val="001A407B"/>
    <w:rsid w:val="001A429E"/>
    <w:rsid w:val="001A51C3"/>
    <w:rsid w:val="001A549B"/>
    <w:rsid w:val="001A617D"/>
    <w:rsid w:val="001A626F"/>
    <w:rsid w:val="001A6328"/>
    <w:rsid w:val="001A75D4"/>
    <w:rsid w:val="001A78D7"/>
    <w:rsid w:val="001A7A75"/>
    <w:rsid w:val="001B055D"/>
    <w:rsid w:val="001B0A75"/>
    <w:rsid w:val="001B216C"/>
    <w:rsid w:val="001B2612"/>
    <w:rsid w:val="001B2ECC"/>
    <w:rsid w:val="001B3129"/>
    <w:rsid w:val="001B3B0A"/>
    <w:rsid w:val="001B596B"/>
    <w:rsid w:val="001B788E"/>
    <w:rsid w:val="001B79FE"/>
    <w:rsid w:val="001C1001"/>
    <w:rsid w:val="001C2FE4"/>
    <w:rsid w:val="001C3BEC"/>
    <w:rsid w:val="001C4C5B"/>
    <w:rsid w:val="001C4F1B"/>
    <w:rsid w:val="001C5773"/>
    <w:rsid w:val="001C5C12"/>
    <w:rsid w:val="001C6711"/>
    <w:rsid w:val="001C6825"/>
    <w:rsid w:val="001C7973"/>
    <w:rsid w:val="001D0E04"/>
    <w:rsid w:val="001D141E"/>
    <w:rsid w:val="001D14FC"/>
    <w:rsid w:val="001D15FD"/>
    <w:rsid w:val="001D17D0"/>
    <w:rsid w:val="001D2280"/>
    <w:rsid w:val="001D2D25"/>
    <w:rsid w:val="001D2E79"/>
    <w:rsid w:val="001D2EBD"/>
    <w:rsid w:val="001D41BA"/>
    <w:rsid w:val="001D43C8"/>
    <w:rsid w:val="001D4C9C"/>
    <w:rsid w:val="001D57BE"/>
    <w:rsid w:val="001D59CB"/>
    <w:rsid w:val="001D61CB"/>
    <w:rsid w:val="001D7222"/>
    <w:rsid w:val="001D7518"/>
    <w:rsid w:val="001E0A3A"/>
    <w:rsid w:val="001E0E21"/>
    <w:rsid w:val="001E17FD"/>
    <w:rsid w:val="001E2914"/>
    <w:rsid w:val="001E3146"/>
    <w:rsid w:val="001E3979"/>
    <w:rsid w:val="001E4049"/>
    <w:rsid w:val="001E4FBF"/>
    <w:rsid w:val="001E6F92"/>
    <w:rsid w:val="001E71C7"/>
    <w:rsid w:val="001F22AE"/>
    <w:rsid w:val="001F2C66"/>
    <w:rsid w:val="001F2D88"/>
    <w:rsid w:val="001F34CB"/>
    <w:rsid w:val="001F3761"/>
    <w:rsid w:val="001F3924"/>
    <w:rsid w:val="001F3A63"/>
    <w:rsid w:val="001F3E50"/>
    <w:rsid w:val="001F3F99"/>
    <w:rsid w:val="001F4377"/>
    <w:rsid w:val="001F4C10"/>
    <w:rsid w:val="001F57B8"/>
    <w:rsid w:val="001F5B9D"/>
    <w:rsid w:val="001F6741"/>
    <w:rsid w:val="001F6B65"/>
    <w:rsid w:val="001F73B5"/>
    <w:rsid w:val="001F7888"/>
    <w:rsid w:val="001F7B61"/>
    <w:rsid w:val="001F7B9C"/>
    <w:rsid w:val="001F7C96"/>
    <w:rsid w:val="0020007C"/>
    <w:rsid w:val="00200AA8"/>
    <w:rsid w:val="0020208D"/>
    <w:rsid w:val="00203528"/>
    <w:rsid w:val="00203603"/>
    <w:rsid w:val="00203BA6"/>
    <w:rsid w:val="00204691"/>
    <w:rsid w:val="00204ADC"/>
    <w:rsid w:val="00206209"/>
    <w:rsid w:val="0020771C"/>
    <w:rsid w:val="00207C0F"/>
    <w:rsid w:val="002114CC"/>
    <w:rsid w:val="002116A6"/>
    <w:rsid w:val="00211BA7"/>
    <w:rsid w:val="002124D7"/>
    <w:rsid w:val="00213035"/>
    <w:rsid w:val="00214447"/>
    <w:rsid w:val="0021470D"/>
    <w:rsid w:val="002167B7"/>
    <w:rsid w:val="00217027"/>
    <w:rsid w:val="0021732C"/>
    <w:rsid w:val="002178BE"/>
    <w:rsid w:val="00217A46"/>
    <w:rsid w:val="00220053"/>
    <w:rsid w:val="0022014D"/>
    <w:rsid w:val="00221810"/>
    <w:rsid w:val="00221CA6"/>
    <w:rsid w:val="002234B4"/>
    <w:rsid w:val="00223661"/>
    <w:rsid w:val="00224F81"/>
    <w:rsid w:val="0022591C"/>
    <w:rsid w:val="00226572"/>
    <w:rsid w:val="0022676B"/>
    <w:rsid w:val="002314A8"/>
    <w:rsid w:val="00231593"/>
    <w:rsid w:val="00231842"/>
    <w:rsid w:val="0023223B"/>
    <w:rsid w:val="00232D18"/>
    <w:rsid w:val="00232FD6"/>
    <w:rsid w:val="00233C8C"/>
    <w:rsid w:val="00233E07"/>
    <w:rsid w:val="00234653"/>
    <w:rsid w:val="00234716"/>
    <w:rsid w:val="00234840"/>
    <w:rsid w:val="00235921"/>
    <w:rsid w:val="002360A0"/>
    <w:rsid w:val="0023670F"/>
    <w:rsid w:val="00236D2A"/>
    <w:rsid w:val="00237631"/>
    <w:rsid w:val="00237752"/>
    <w:rsid w:val="00237A4D"/>
    <w:rsid w:val="00237DF9"/>
    <w:rsid w:val="00240AD8"/>
    <w:rsid w:val="002410A5"/>
    <w:rsid w:val="002427AC"/>
    <w:rsid w:val="00242EB4"/>
    <w:rsid w:val="00243808"/>
    <w:rsid w:val="00243A1B"/>
    <w:rsid w:val="00243BB2"/>
    <w:rsid w:val="00244138"/>
    <w:rsid w:val="002450A4"/>
    <w:rsid w:val="00246C77"/>
    <w:rsid w:val="00247C27"/>
    <w:rsid w:val="00247C41"/>
    <w:rsid w:val="00247D04"/>
    <w:rsid w:val="00250F22"/>
    <w:rsid w:val="0025312B"/>
    <w:rsid w:val="00253D3D"/>
    <w:rsid w:val="00253D89"/>
    <w:rsid w:val="00254809"/>
    <w:rsid w:val="00254D3E"/>
    <w:rsid w:val="00254FD8"/>
    <w:rsid w:val="0025521C"/>
    <w:rsid w:val="00255B4D"/>
    <w:rsid w:val="00256FFC"/>
    <w:rsid w:val="002578D5"/>
    <w:rsid w:val="00257EFF"/>
    <w:rsid w:val="002603A9"/>
    <w:rsid w:val="002607E0"/>
    <w:rsid w:val="002616D8"/>
    <w:rsid w:val="00261D76"/>
    <w:rsid w:val="0026331D"/>
    <w:rsid w:val="00263CB2"/>
    <w:rsid w:val="00264A3C"/>
    <w:rsid w:val="00265536"/>
    <w:rsid w:val="0026678D"/>
    <w:rsid w:val="002707D6"/>
    <w:rsid w:val="00270905"/>
    <w:rsid w:val="002729AF"/>
    <w:rsid w:val="00272F07"/>
    <w:rsid w:val="0027374A"/>
    <w:rsid w:val="00273FC8"/>
    <w:rsid w:val="00274581"/>
    <w:rsid w:val="00274878"/>
    <w:rsid w:val="00275EFF"/>
    <w:rsid w:val="00276665"/>
    <w:rsid w:val="002768E6"/>
    <w:rsid w:val="002770C0"/>
    <w:rsid w:val="002778A8"/>
    <w:rsid w:val="00277A06"/>
    <w:rsid w:val="00280180"/>
    <w:rsid w:val="00280555"/>
    <w:rsid w:val="002806BC"/>
    <w:rsid w:val="002829E7"/>
    <w:rsid w:val="00282FFA"/>
    <w:rsid w:val="00283E8C"/>
    <w:rsid w:val="00284A23"/>
    <w:rsid w:val="00284D11"/>
    <w:rsid w:val="00285E8F"/>
    <w:rsid w:val="00286712"/>
    <w:rsid w:val="0028709E"/>
    <w:rsid w:val="002879F5"/>
    <w:rsid w:val="00290E2C"/>
    <w:rsid w:val="00290F5B"/>
    <w:rsid w:val="00291617"/>
    <w:rsid w:val="00291665"/>
    <w:rsid w:val="00291F75"/>
    <w:rsid w:val="002921CF"/>
    <w:rsid w:val="00292331"/>
    <w:rsid w:val="00293B15"/>
    <w:rsid w:val="00293E9F"/>
    <w:rsid w:val="00294945"/>
    <w:rsid w:val="002949BF"/>
    <w:rsid w:val="00294D90"/>
    <w:rsid w:val="00295280"/>
    <w:rsid w:val="00295E7D"/>
    <w:rsid w:val="002A018F"/>
    <w:rsid w:val="002A0A74"/>
    <w:rsid w:val="002A0D14"/>
    <w:rsid w:val="002A0F51"/>
    <w:rsid w:val="002A1BE7"/>
    <w:rsid w:val="002A2274"/>
    <w:rsid w:val="002A23A2"/>
    <w:rsid w:val="002A24C2"/>
    <w:rsid w:val="002A3EC6"/>
    <w:rsid w:val="002A41AA"/>
    <w:rsid w:val="002A6000"/>
    <w:rsid w:val="002A6308"/>
    <w:rsid w:val="002A77A3"/>
    <w:rsid w:val="002B0235"/>
    <w:rsid w:val="002B0A68"/>
    <w:rsid w:val="002B1C67"/>
    <w:rsid w:val="002B1DF4"/>
    <w:rsid w:val="002B2A8D"/>
    <w:rsid w:val="002B2BCC"/>
    <w:rsid w:val="002B495A"/>
    <w:rsid w:val="002B6302"/>
    <w:rsid w:val="002B7108"/>
    <w:rsid w:val="002B7B9F"/>
    <w:rsid w:val="002C02D0"/>
    <w:rsid w:val="002C0CEA"/>
    <w:rsid w:val="002C0D31"/>
    <w:rsid w:val="002C1264"/>
    <w:rsid w:val="002C3520"/>
    <w:rsid w:val="002C51B4"/>
    <w:rsid w:val="002C60FB"/>
    <w:rsid w:val="002C6D08"/>
    <w:rsid w:val="002D0B75"/>
    <w:rsid w:val="002D14F2"/>
    <w:rsid w:val="002D1AA7"/>
    <w:rsid w:val="002D26EA"/>
    <w:rsid w:val="002D2D9C"/>
    <w:rsid w:val="002D3E26"/>
    <w:rsid w:val="002D417B"/>
    <w:rsid w:val="002D4246"/>
    <w:rsid w:val="002D4755"/>
    <w:rsid w:val="002D4AE5"/>
    <w:rsid w:val="002D5BF3"/>
    <w:rsid w:val="002D61E6"/>
    <w:rsid w:val="002D6C53"/>
    <w:rsid w:val="002D704E"/>
    <w:rsid w:val="002E2971"/>
    <w:rsid w:val="002E377E"/>
    <w:rsid w:val="002E4774"/>
    <w:rsid w:val="002E49F2"/>
    <w:rsid w:val="002E5965"/>
    <w:rsid w:val="002E601D"/>
    <w:rsid w:val="002E6CC7"/>
    <w:rsid w:val="002E7583"/>
    <w:rsid w:val="002E774F"/>
    <w:rsid w:val="002F0879"/>
    <w:rsid w:val="002F0B68"/>
    <w:rsid w:val="002F100C"/>
    <w:rsid w:val="002F1706"/>
    <w:rsid w:val="002F4A16"/>
    <w:rsid w:val="002F4CB9"/>
    <w:rsid w:val="002F551D"/>
    <w:rsid w:val="002F5E8C"/>
    <w:rsid w:val="002F7F65"/>
    <w:rsid w:val="003005DF"/>
    <w:rsid w:val="0030303B"/>
    <w:rsid w:val="003040E7"/>
    <w:rsid w:val="00304117"/>
    <w:rsid w:val="00304325"/>
    <w:rsid w:val="003043A3"/>
    <w:rsid w:val="0030521C"/>
    <w:rsid w:val="00305F3E"/>
    <w:rsid w:val="00305FFC"/>
    <w:rsid w:val="00306D01"/>
    <w:rsid w:val="00307917"/>
    <w:rsid w:val="00307B8D"/>
    <w:rsid w:val="00310EA7"/>
    <w:rsid w:val="00311024"/>
    <w:rsid w:val="00311AC4"/>
    <w:rsid w:val="0031244F"/>
    <w:rsid w:val="00313288"/>
    <w:rsid w:val="00313406"/>
    <w:rsid w:val="00313897"/>
    <w:rsid w:val="003151BA"/>
    <w:rsid w:val="00315BA2"/>
    <w:rsid w:val="003173EE"/>
    <w:rsid w:val="0032092A"/>
    <w:rsid w:val="00322A92"/>
    <w:rsid w:val="00323326"/>
    <w:rsid w:val="0032344E"/>
    <w:rsid w:val="00323932"/>
    <w:rsid w:val="00324AD3"/>
    <w:rsid w:val="00325128"/>
    <w:rsid w:val="00325E13"/>
    <w:rsid w:val="00327E76"/>
    <w:rsid w:val="00331EE9"/>
    <w:rsid w:val="00331F97"/>
    <w:rsid w:val="0033262B"/>
    <w:rsid w:val="00332E78"/>
    <w:rsid w:val="00332EE7"/>
    <w:rsid w:val="00333383"/>
    <w:rsid w:val="003353F9"/>
    <w:rsid w:val="003355D2"/>
    <w:rsid w:val="00335A96"/>
    <w:rsid w:val="003366C2"/>
    <w:rsid w:val="00336F58"/>
    <w:rsid w:val="00336F5C"/>
    <w:rsid w:val="003370CA"/>
    <w:rsid w:val="00337BBE"/>
    <w:rsid w:val="00340C7A"/>
    <w:rsid w:val="003411EC"/>
    <w:rsid w:val="00341706"/>
    <w:rsid w:val="0034312E"/>
    <w:rsid w:val="00343D7E"/>
    <w:rsid w:val="00344388"/>
    <w:rsid w:val="00344B38"/>
    <w:rsid w:val="00344B71"/>
    <w:rsid w:val="00344FF1"/>
    <w:rsid w:val="003469DC"/>
    <w:rsid w:val="003475F0"/>
    <w:rsid w:val="0035033D"/>
    <w:rsid w:val="00350F6B"/>
    <w:rsid w:val="00351B2D"/>
    <w:rsid w:val="00353479"/>
    <w:rsid w:val="00353EAF"/>
    <w:rsid w:val="00356738"/>
    <w:rsid w:val="00356C8D"/>
    <w:rsid w:val="0035725B"/>
    <w:rsid w:val="00357BC2"/>
    <w:rsid w:val="00360BC1"/>
    <w:rsid w:val="00360E0E"/>
    <w:rsid w:val="0036136E"/>
    <w:rsid w:val="003618AB"/>
    <w:rsid w:val="00361969"/>
    <w:rsid w:val="00361CC3"/>
    <w:rsid w:val="00362D02"/>
    <w:rsid w:val="003632D9"/>
    <w:rsid w:val="00363FDB"/>
    <w:rsid w:val="003648D9"/>
    <w:rsid w:val="00364D32"/>
    <w:rsid w:val="0036550C"/>
    <w:rsid w:val="00366458"/>
    <w:rsid w:val="003664B1"/>
    <w:rsid w:val="00366A3A"/>
    <w:rsid w:val="00366FD1"/>
    <w:rsid w:val="00367145"/>
    <w:rsid w:val="00367205"/>
    <w:rsid w:val="0036730D"/>
    <w:rsid w:val="00370178"/>
    <w:rsid w:val="0037088A"/>
    <w:rsid w:val="00370BC7"/>
    <w:rsid w:val="00371FAF"/>
    <w:rsid w:val="00372F28"/>
    <w:rsid w:val="00373A64"/>
    <w:rsid w:val="00373D36"/>
    <w:rsid w:val="003741E2"/>
    <w:rsid w:val="003767E4"/>
    <w:rsid w:val="0037692B"/>
    <w:rsid w:val="00376C79"/>
    <w:rsid w:val="003775EF"/>
    <w:rsid w:val="0038007D"/>
    <w:rsid w:val="00380363"/>
    <w:rsid w:val="00380D4C"/>
    <w:rsid w:val="00381215"/>
    <w:rsid w:val="00381E51"/>
    <w:rsid w:val="00382256"/>
    <w:rsid w:val="003825F9"/>
    <w:rsid w:val="003828D5"/>
    <w:rsid w:val="00382C50"/>
    <w:rsid w:val="00384044"/>
    <w:rsid w:val="00384D28"/>
    <w:rsid w:val="00385683"/>
    <w:rsid w:val="0038576D"/>
    <w:rsid w:val="00385E78"/>
    <w:rsid w:val="00386C20"/>
    <w:rsid w:val="00386F80"/>
    <w:rsid w:val="00387C83"/>
    <w:rsid w:val="003909FE"/>
    <w:rsid w:val="00391A15"/>
    <w:rsid w:val="0039249B"/>
    <w:rsid w:val="00392C3F"/>
    <w:rsid w:val="00392D6F"/>
    <w:rsid w:val="00393773"/>
    <w:rsid w:val="0039559F"/>
    <w:rsid w:val="0039598A"/>
    <w:rsid w:val="00395A9A"/>
    <w:rsid w:val="003966CB"/>
    <w:rsid w:val="00396ACB"/>
    <w:rsid w:val="003A0439"/>
    <w:rsid w:val="003A07FE"/>
    <w:rsid w:val="003A0997"/>
    <w:rsid w:val="003A238B"/>
    <w:rsid w:val="003A4037"/>
    <w:rsid w:val="003A45D0"/>
    <w:rsid w:val="003A48C9"/>
    <w:rsid w:val="003A51F9"/>
    <w:rsid w:val="003A59BC"/>
    <w:rsid w:val="003A74FE"/>
    <w:rsid w:val="003A7831"/>
    <w:rsid w:val="003A7F57"/>
    <w:rsid w:val="003B089D"/>
    <w:rsid w:val="003B24AB"/>
    <w:rsid w:val="003B339D"/>
    <w:rsid w:val="003B40F1"/>
    <w:rsid w:val="003B4459"/>
    <w:rsid w:val="003B59D6"/>
    <w:rsid w:val="003B6AB3"/>
    <w:rsid w:val="003B7396"/>
    <w:rsid w:val="003B7F17"/>
    <w:rsid w:val="003B7F9C"/>
    <w:rsid w:val="003C0DD0"/>
    <w:rsid w:val="003C1345"/>
    <w:rsid w:val="003C232D"/>
    <w:rsid w:val="003C251D"/>
    <w:rsid w:val="003C342B"/>
    <w:rsid w:val="003C351B"/>
    <w:rsid w:val="003C3927"/>
    <w:rsid w:val="003C40D1"/>
    <w:rsid w:val="003C47CD"/>
    <w:rsid w:val="003C5C43"/>
    <w:rsid w:val="003C6C3C"/>
    <w:rsid w:val="003C7A44"/>
    <w:rsid w:val="003D1C53"/>
    <w:rsid w:val="003D2050"/>
    <w:rsid w:val="003D22EF"/>
    <w:rsid w:val="003D2D66"/>
    <w:rsid w:val="003D3529"/>
    <w:rsid w:val="003D51C2"/>
    <w:rsid w:val="003D6CF2"/>
    <w:rsid w:val="003D7C4B"/>
    <w:rsid w:val="003D7DC7"/>
    <w:rsid w:val="003E08D9"/>
    <w:rsid w:val="003E1B9E"/>
    <w:rsid w:val="003E2187"/>
    <w:rsid w:val="003E25DD"/>
    <w:rsid w:val="003E33F4"/>
    <w:rsid w:val="003E3F0B"/>
    <w:rsid w:val="003E47EF"/>
    <w:rsid w:val="003E4BBB"/>
    <w:rsid w:val="003E57DA"/>
    <w:rsid w:val="003E5B81"/>
    <w:rsid w:val="003E60BA"/>
    <w:rsid w:val="003E6917"/>
    <w:rsid w:val="003E78AB"/>
    <w:rsid w:val="003F0722"/>
    <w:rsid w:val="003F0C6F"/>
    <w:rsid w:val="003F0FB3"/>
    <w:rsid w:val="003F18A2"/>
    <w:rsid w:val="003F1A98"/>
    <w:rsid w:val="003F1F86"/>
    <w:rsid w:val="003F2301"/>
    <w:rsid w:val="003F23E4"/>
    <w:rsid w:val="003F2CDC"/>
    <w:rsid w:val="003F32A1"/>
    <w:rsid w:val="003F3CA7"/>
    <w:rsid w:val="003F4779"/>
    <w:rsid w:val="003F4859"/>
    <w:rsid w:val="003F56AD"/>
    <w:rsid w:val="003F606D"/>
    <w:rsid w:val="003F60CD"/>
    <w:rsid w:val="00400422"/>
    <w:rsid w:val="00400752"/>
    <w:rsid w:val="004019D5"/>
    <w:rsid w:val="00401AF7"/>
    <w:rsid w:val="004034FA"/>
    <w:rsid w:val="00404376"/>
    <w:rsid w:val="0040440E"/>
    <w:rsid w:val="004046CD"/>
    <w:rsid w:val="00404DED"/>
    <w:rsid w:val="00405864"/>
    <w:rsid w:val="00405998"/>
    <w:rsid w:val="00405BA7"/>
    <w:rsid w:val="00405D48"/>
    <w:rsid w:val="0040617E"/>
    <w:rsid w:val="004061D3"/>
    <w:rsid w:val="004070FC"/>
    <w:rsid w:val="0040760E"/>
    <w:rsid w:val="00407ACE"/>
    <w:rsid w:val="004105D8"/>
    <w:rsid w:val="00411FE3"/>
    <w:rsid w:val="00412506"/>
    <w:rsid w:val="00412941"/>
    <w:rsid w:val="004149F6"/>
    <w:rsid w:val="00414E76"/>
    <w:rsid w:val="00415E21"/>
    <w:rsid w:val="004165C3"/>
    <w:rsid w:val="00417680"/>
    <w:rsid w:val="00421157"/>
    <w:rsid w:val="004211CC"/>
    <w:rsid w:val="0042175E"/>
    <w:rsid w:val="00421AD0"/>
    <w:rsid w:val="00423A2F"/>
    <w:rsid w:val="00423A38"/>
    <w:rsid w:val="00423A51"/>
    <w:rsid w:val="00423D89"/>
    <w:rsid w:val="00424003"/>
    <w:rsid w:val="004246FD"/>
    <w:rsid w:val="0042484A"/>
    <w:rsid w:val="00424B09"/>
    <w:rsid w:val="00424ED2"/>
    <w:rsid w:val="00425092"/>
    <w:rsid w:val="00425434"/>
    <w:rsid w:val="00425920"/>
    <w:rsid w:val="00425E25"/>
    <w:rsid w:val="004300AF"/>
    <w:rsid w:val="0043078C"/>
    <w:rsid w:val="0043193E"/>
    <w:rsid w:val="00431B4E"/>
    <w:rsid w:val="00431F16"/>
    <w:rsid w:val="00434EA6"/>
    <w:rsid w:val="00436040"/>
    <w:rsid w:val="0043666F"/>
    <w:rsid w:val="00436BB0"/>
    <w:rsid w:val="00436BED"/>
    <w:rsid w:val="00437797"/>
    <w:rsid w:val="00443B49"/>
    <w:rsid w:val="00445531"/>
    <w:rsid w:val="004506EB"/>
    <w:rsid w:val="0045131D"/>
    <w:rsid w:val="00451384"/>
    <w:rsid w:val="004514DB"/>
    <w:rsid w:val="0045179A"/>
    <w:rsid w:val="00453343"/>
    <w:rsid w:val="00453875"/>
    <w:rsid w:val="00453B62"/>
    <w:rsid w:val="00453CCA"/>
    <w:rsid w:val="00455210"/>
    <w:rsid w:val="004553E7"/>
    <w:rsid w:val="00455A55"/>
    <w:rsid w:val="00456829"/>
    <w:rsid w:val="0045712C"/>
    <w:rsid w:val="004602DD"/>
    <w:rsid w:val="004612EB"/>
    <w:rsid w:val="0046196B"/>
    <w:rsid w:val="0046196D"/>
    <w:rsid w:val="004637FA"/>
    <w:rsid w:val="00463D55"/>
    <w:rsid w:val="004673A8"/>
    <w:rsid w:val="004676A5"/>
    <w:rsid w:val="00470305"/>
    <w:rsid w:val="00470D52"/>
    <w:rsid w:val="0047275B"/>
    <w:rsid w:val="00472D83"/>
    <w:rsid w:val="004742E6"/>
    <w:rsid w:val="00474624"/>
    <w:rsid w:val="00475A47"/>
    <w:rsid w:val="00475CAC"/>
    <w:rsid w:val="00475DF6"/>
    <w:rsid w:val="00475F56"/>
    <w:rsid w:val="0047649D"/>
    <w:rsid w:val="00477411"/>
    <w:rsid w:val="004775C5"/>
    <w:rsid w:val="004776B8"/>
    <w:rsid w:val="00477A8B"/>
    <w:rsid w:val="00477FCA"/>
    <w:rsid w:val="004801BE"/>
    <w:rsid w:val="0048097D"/>
    <w:rsid w:val="00480CA4"/>
    <w:rsid w:val="00482195"/>
    <w:rsid w:val="00483616"/>
    <w:rsid w:val="0048380F"/>
    <w:rsid w:val="004838AA"/>
    <w:rsid w:val="00484E5A"/>
    <w:rsid w:val="0048551C"/>
    <w:rsid w:val="0049023E"/>
    <w:rsid w:val="004924FF"/>
    <w:rsid w:val="004926C9"/>
    <w:rsid w:val="00492DFF"/>
    <w:rsid w:val="004948C5"/>
    <w:rsid w:val="00495B59"/>
    <w:rsid w:val="00495EE6"/>
    <w:rsid w:val="00496CCA"/>
    <w:rsid w:val="00497DC7"/>
    <w:rsid w:val="004A0406"/>
    <w:rsid w:val="004A09D9"/>
    <w:rsid w:val="004A0D31"/>
    <w:rsid w:val="004A10E9"/>
    <w:rsid w:val="004A19EA"/>
    <w:rsid w:val="004A1B6F"/>
    <w:rsid w:val="004A373B"/>
    <w:rsid w:val="004A3A76"/>
    <w:rsid w:val="004A4F8A"/>
    <w:rsid w:val="004A5B09"/>
    <w:rsid w:val="004A5E73"/>
    <w:rsid w:val="004A644C"/>
    <w:rsid w:val="004A658B"/>
    <w:rsid w:val="004A6A84"/>
    <w:rsid w:val="004A6FB4"/>
    <w:rsid w:val="004B01B5"/>
    <w:rsid w:val="004B069C"/>
    <w:rsid w:val="004B1005"/>
    <w:rsid w:val="004B10C0"/>
    <w:rsid w:val="004B1541"/>
    <w:rsid w:val="004B195F"/>
    <w:rsid w:val="004B1D9E"/>
    <w:rsid w:val="004B250D"/>
    <w:rsid w:val="004B261E"/>
    <w:rsid w:val="004B27AE"/>
    <w:rsid w:val="004B3C78"/>
    <w:rsid w:val="004B3C96"/>
    <w:rsid w:val="004B5040"/>
    <w:rsid w:val="004B5A5D"/>
    <w:rsid w:val="004B5AE8"/>
    <w:rsid w:val="004B5D47"/>
    <w:rsid w:val="004B5EB4"/>
    <w:rsid w:val="004B62B6"/>
    <w:rsid w:val="004B69B4"/>
    <w:rsid w:val="004B6D07"/>
    <w:rsid w:val="004C065F"/>
    <w:rsid w:val="004C0E85"/>
    <w:rsid w:val="004C17E5"/>
    <w:rsid w:val="004C1936"/>
    <w:rsid w:val="004C1DDC"/>
    <w:rsid w:val="004C235B"/>
    <w:rsid w:val="004C2590"/>
    <w:rsid w:val="004C2610"/>
    <w:rsid w:val="004C40BD"/>
    <w:rsid w:val="004C4A61"/>
    <w:rsid w:val="004C5314"/>
    <w:rsid w:val="004C56E1"/>
    <w:rsid w:val="004C5F2D"/>
    <w:rsid w:val="004C6480"/>
    <w:rsid w:val="004C6A7D"/>
    <w:rsid w:val="004C7212"/>
    <w:rsid w:val="004C734B"/>
    <w:rsid w:val="004D03F1"/>
    <w:rsid w:val="004D156A"/>
    <w:rsid w:val="004D1E7C"/>
    <w:rsid w:val="004D253B"/>
    <w:rsid w:val="004D2B88"/>
    <w:rsid w:val="004D323E"/>
    <w:rsid w:val="004D3CE0"/>
    <w:rsid w:val="004D5E15"/>
    <w:rsid w:val="004D6BEC"/>
    <w:rsid w:val="004D774E"/>
    <w:rsid w:val="004E089A"/>
    <w:rsid w:val="004E0D85"/>
    <w:rsid w:val="004E0DBA"/>
    <w:rsid w:val="004E1434"/>
    <w:rsid w:val="004E1939"/>
    <w:rsid w:val="004E1FEF"/>
    <w:rsid w:val="004E2FC4"/>
    <w:rsid w:val="004E30A3"/>
    <w:rsid w:val="004E41B8"/>
    <w:rsid w:val="004E525E"/>
    <w:rsid w:val="004E52C3"/>
    <w:rsid w:val="004E5A27"/>
    <w:rsid w:val="004E686F"/>
    <w:rsid w:val="004E6C2A"/>
    <w:rsid w:val="004E7425"/>
    <w:rsid w:val="004F082C"/>
    <w:rsid w:val="004F0DC9"/>
    <w:rsid w:val="004F1FB2"/>
    <w:rsid w:val="004F2593"/>
    <w:rsid w:val="004F496E"/>
    <w:rsid w:val="004F56B1"/>
    <w:rsid w:val="004F585D"/>
    <w:rsid w:val="004F5E07"/>
    <w:rsid w:val="004F6019"/>
    <w:rsid w:val="0050097C"/>
    <w:rsid w:val="00501420"/>
    <w:rsid w:val="00501F32"/>
    <w:rsid w:val="00503573"/>
    <w:rsid w:val="00503900"/>
    <w:rsid w:val="00503C23"/>
    <w:rsid w:val="005046D6"/>
    <w:rsid w:val="005049D0"/>
    <w:rsid w:val="00505401"/>
    <w:rsid w:val="0050575B"/>
    <w:rsid w:val="00505DF3"/>
    <w:rsid w:val="00505F57"/>
    <w:rsid w:val="005063F8"/>
    <w:rsid w:val="00506EA9"/>
    <w:rsid w:val="00511DCE"/>
    <w:rsid w:val="005123FD"/>
    <w:rsid w:val="00512639"/>
    <w:rsid w:val="005128FB"/>
    <w:rsid w:val="00512E58"/>
    <w:rsid w:val="005132FC"/>
    <w:rsid w:val="00514AA2"/>
    <w:rsid w:val="005155B0"/>
    <w:rsid w:val="0051565D"/>
    <w:rsid w:val="0051599C"/>
    <w:rsid w:val="00517BB4"/>
    <w:rsid w:val="0052079D"/>
    <w:rsid w:val="00521211"/>
    <w:rsid w:val="005225FA"/>
    <w:rsid w:val="005227DF"/>
    <w:rsid w:val="00522E93"/>
    <w:rsid w:val="00523516"/>
    <w:rsid w:val="00523A37"/>
    <w:rsid w:val="00524310"/>
    <w:rsid w:val="00524650"/>
    <w:rsid w:val="005250A6"/>
    <w:rsid w:val="005251AA"/>
    <w:rsid w:val="00525880"/>
    <w:rsid w:val="0052633E"/>
    <w:rsid w:val="0052771A"/>
    <w:rsid w:val="005278C9"/>
    <w:rsid w:val="00527E79"/>
    <w:rsid w:val="005306F2"/>
    <w:rsid w:val="00532316"/>
    <w:rsid w:val="0053254D"/>
    <w:rsid w:val="0053310F"/>
    <w:rsid w:val="0053328F"/>
    <w:rsid w:val="00533E74"/>
    <w:rsid w:val="00534B98"/>
    <w:rsid w:val="00536B67"/>
    <w:rsid w:val="0053701F"/>
    <w:rsid w:val="00540AC5"/>
    <w:rsid w:val="005411D5"/>
    <w:rsid w:val="00542606"/>
    <w:rsid w:val="00542E2B"/>
    <w:rsid w:val="00543610"/>
    <w:rsid w:val="00543EDA"/>
    <w:rsid w:val="00544C89"/>
    <w:rsid w:val="00546EED"/>
    <w:rsid w:val="005470F8"/>
    <w:rsid w:val="00547162"/>
    <w:rsid w:val="00547B95"/>
    <w:rsid w:val="00550299"/>
    <w:rsid w:val="0055099B"/>
    <w:rsid w:val="00551E4B"/>
    <w:rsid w:val="005526AD"/>
    <w:rsid w:val="00553139"/>
    <w:rsid w:val="005535D9"/>
    <w:rsid w:val="00555BED"/>
    <w:rsid w:val="00556CC8"/>
    <w:rsid w:val="00557DF0"/>
    <w:rsid w:val="0056008A"/>
    <w:rsid w:val="005602D6"/>
    <w:rsid w:val="00560754"/>
    <w:rsid w:val="0056108C"/>
    <w:rsid w:val="005615B2"/>
    <w:rsid w:val="00562963"/>
    <w:rsid w:val="00564374"/>
    <w:rsid w:val="00565C79"/>
    <w:rsid w:val="00566346"/>
    <w:rsid w:val="00566D1E"/>
    <w:rsid w:val="00566E62"/>
    <w:rsid w:val="00567841"/>
    <w:rsid w:val="00570D32"/>
    <w:rsid w:val="00571171"/>
    <w:rsid w:val="00571E50"/>
    <w:rsid w:val="00572B22"/>
    <w:rsid w:val="005739E1"/>
    <w:rsid w:val="00573B9F"/>
    <w:rsid w:val="00573D44"/>
    <w:rsid w:val="005748D2"/>
    <w:rsid w:val="00575181"/>
    <w:rsid w:val="005751BA"/>
    <w:rsid w:val="005768C4"/>
    <w:rsid w:val="00577A42"/>
    <w:rsid w:val="005803B8"/>
    <w:rsid w:val="00581535"/>
    <w:rsid w:val="005818AC"/>
    <w:rsid w:val="0058234B"/>
    <w:rsid w:val="00582C3B"/>
    <w:rsid w:val="0058313F"/>
    <w:rsid w:val="0058323E"/>
    <w:rsid w:val="00583918"/>
    <w:rsid w:val="00583B7C"/>
    <w:rsid w:val="005843F1"/>
    <w:rsid w:val="00584932"/>
    <w:rsid w:val="00585832"/>
    <w:rsid w:val="00585A15"/>
    <w:rsid w:val="00586169"/>
    <w:rsid w:val="00586969"/>
    <w:rsid w:val="00586997"/>
    <w:rsid w:val="00586E73"/>
    <w:rsid w:val="00586FC1"/>
    <w:rsid w:val="00587A2A"/>
    <w:rsid w:val="00587F90"/>
    <w:rsid w:val="00590172"/>
    <w:rsid w:val="00590907"/>
    <w:rsid w:val="00590B4A"/>
    <w:rsid w:val="00591F7F"/>
    <w:rsid w:val="00591FC8"/>
    <w:rsid w:val="0059220E"/>
    <w:rsid w:val="00592C6A"/>
    <w:rsid w:val="00593F64"/>
    <w:rsid w:val="00594B72"/>
    <w:rsid w:val="00595521"/>
    <w:rsid w:val="00595D1D"/>
    <w:rsid w:val="005970AA"/>
    <w:rsid w:val="00597A64"/>
    <w:rsid w:val="005A043A"/>
    <w:rsid w:val="005A1035"/>
    <w:rsid w:val="005A124F"/>
    <w:rsid w:val="005A2AFE"/>
    <w:rsid w:val="005A3612"/>
    <w:rsid w:val="005A3887"/>
    <w:rsid w:val="005A4AF4"/>
    <w:rsid w:val="005A568A"/>
    <w:rsid w:val="005A7089"/>
    <w:rsid w:val="005B0530"/>
    <w:rsid w:val="005B0C93"/>
    <w:rsid w:val="005B1B68"/>
    <w:rsid w:val="005B258E"/>
    <w:rsid w:val="005B2CBC"/>
    <w:rsid w:val="005B2F20"/>
    <w:rsid w:val="005B3245"/>
    <w:rsid w:val="005B3859"/>
    <w:rsid w:val="005B5564"/>
    <w:rsid w:val="005B5653"/>
    <w:rsid w:val="005B6732"/>
    <w:rsid w:val="005B76E0"/>
    <w:rsid w:val="005B78C3"/>
    <w:rsid w:val="005B795F"/>
    <w:rsid w:val="005C0A2B"/>
    <w:rsid w:val="005C1214"/>
    <w:rsid w:val="005C1337"/>
    <w:rsid w:val="005C1538"/>
    <w:rsid w:val="005C159C"/>
    <w:rsid w:val="005C2D81"/>
    <w:rsid w:val="005C2DE7"/>
    <w:rsid w:val="005C316D"/>
    <w:rsid w:val="005C57B0"/>
    <w:rsid w:val="005C6005"/>
    <w:rsid w:val="005C6AE4"/>
    <w:rsid w:val="005C73DA"/>
    <w:rsid w:val="005C7521"/>
    <w:rsid w:val="005D0795"/>
    <w:rsid w:val="005D09B6"/>
    <w:rsid w:val="005D165A"/>
    <w:rsid w:val="005D2BCF"/>
    <w:rsid w:val="005D35E1"/>
    <w:rsid w:val="005D3824"/>
    <w:rsid w:val="005D3D1C"/>
    <w:rsid w:val="005D3D79"/>
    <w:rsid w:val="005D54B8"/>
    <w:rsid w:val="005D59F7"/>
    <w:rsid w:val="005D5AB2"/>
    <w:rsid w:val="005D60A1"/>
    <w:rsid w:val="005D6D24"/>
    <w:rsid w:val="005D7C1C"/>
    <w:rsid w:val="005D7F69"/>
    <w:rsid w:val="005E01A3"/>
    <w:rsid w:val="005E0DFF"/>
    <w:rsid w:val="005E1569"/>
    <w:rsid w:val="005E2B72"/>
    <w:rsid w:val="005E2D5B"/>
    <w:rsid w:val="005E2D95"/>
    <w:rsid w:val="005E3269"/>
    <w:rsid w:val="005E3607"/>
    <w:rsid w:val="005E3FAD"/>
    <w:rsid w:val="005E49B3"/>
    <w:rsid w:val="005E4D33"/>
    <w:rsid w:val="005E50D4"/>
    <w:rsid w:val="005E5EFE"/>
    <w:rsid w:val="005E5FE9"/>
    <w:rsid w:val="005E6CBB"/>
    <w:rsid w:val="005E72FD"/>
    <w:rsid w:val="005E7737"/>
    <w:rsid w:val="005E78EA"/>
    <w:rsid w:val="005F0E91"/>
    <w:rsid w:val="005F1230"/>
    <w:rsid w:val="005F1435"/>
    <w:rsid w:val="005F184D"/>
    <w:rsid w:val="005F186B"/>
    <w:rsid w:val="005F1F01"/>
    <w:rsid w:val="005F25EB"/>
    <w:rsid w:val="005F2768"/>
    <w:rsid w:val="005F2E3B"/>
    <w:rsid w:val="005F4AF1"/>
    <w:rsid w:val="005F56B6"/>
    <w:rsid w:val="005F5BEC"/>
    <w:rsid w:val="005F632D"/>
    <w:rsid w:val="005F7650"/>
    <w:rsid w:val="005F7FF4"/>
    <w:rsid w:val="00600B23"/>
    <w:rsid w:val="00600E1B"/>
    <w:rsid w:val="00601C38"/>
    <w:rsid w:val="00603392"/>
    <w:rsid w:val="00603469"/>
    <w:rsid w:val="00604DDD"/>
    <w:rsid w:val="006063CB"/>
    <w:rsid w:val="00606825"/>
    <w:rsid w:val="00607A11"/>
    <w:rsid w:val="0061044C"/>
    <w:rsid w:val="00610DF8"/>
    <w:rsid w:val="00611028"/>
    <w:rsid w:val="00611861"/>
    <w:rsid w:val="00612065"/>
    <w:rsid w:val="0061523C"/>
    <w:rsid w:val="00616793"/>
    <w:rsid w:val="0061679E"/>
    <w:rsid w:val="00616DB4"/>
    <w:rsid w:val="006179E7"/>
    <w:rsid w:val="006205D2"/>
    <w:rsid w:val="006212C5"/>
    <w:rsid w:val="00621811"/>
    <w:rsid w:val="006228E3"/>
    <w:rsid w:val="00622B3A"/>
    <w:rsid w:val="006232BA"/>
    <w:rsid w:val="006251FC"/>
    <w:rsid w:val="00625A43"/>
    <w:rsid w:val="00625B6F"/>
    <w:rsid w:val="00625EF2"/>
    <w:rsid w:val="00626525"/>
    <w:rsid w:val="006266A6"/>
    <w:rsid w:val="00626C93"/>
    <w:rsid w:val="00626F46"/>
    <w:rsid w:val="006275B1"/>
    <w:rsid w:val="00631265"/>
    <w:rsid w:val="00631569"/>
    <w:rsid w:val="006315B7"/>
    <w:rsid w:val="006320B3"/>
    <w:rsid w:val="006325ED"/>
    <w:rsid w:val="006327D9"/>
    <w:rsid w:val="00632A1D"/>
    <w:rsid w:val="00632A3F"/>
    <w:rsid w:val="00633A4D"/>
    <w:rsid w:val="00633BBB"/>
    <w:rsid w:val="0063476A"/>
    <w:rsid w:val="00634EC1"/>
    <w:rsid w:val="00635278"/>
    <w:rsid w:val="00635979"/>
    <w:rsid w:val="00635994"/>
    <w:rsid w:val="006365C5"/>
    <w:rsid w:val="00636DC2"/>
    <w:rsid w:val="00641363"/>
    <w:rsid w:val="0064183C"/>
    <w:rsid w:val="00641DDC"/>
    <w:rsid w:val="0064247D"/>
    <w:rsid w:val="00642A09"/>
    <w:rsid w:val="00642DF3"/>
    <w:rsid w:val="00643600"/>
    <w:rsid w:val="00644748"/>
    <w:rsid w:val="0064510D"/>
    <w:rsid w:val="0064599B"/>
    <w:rsid w:val="00646252"/>
    <w:rsid w:val="00646D5F"/>
    <w:rsid w:val="00650988"/>
    <w:rsid w:val="00650C7C"/>
    <w:rsid w:val="00651997"/>
    <w:rsid w:val="006522C8"/>
    <w:rsid w:val="00653323"/>
    <w:rsid w:val="00653A70"/>
    <w:rsid w:val="00654B27"/>
    <w:rsid w:val="00654C09"/>
    <w:rsid w:val="0065540A"/>
    <w:rsid w:val="0065558A"/>
    <w:rsid w:val="006558F0"/>
    <w:rsid w:val="0065618F"/>
    <w:rsid w:val="0065746C"/>
    <w:rsid w:val="006574EE"/>
    <w:rsid w:val="00657709"/>
    <w:rsid w:val="00657B5B"/>
    <w:rsid w:val="00657EEA"/>
    <w:rsid w:val="00660AB8"/>
    <w:rsid w:val="006610DF"/>
    <w:rsid w:val="006629A0"/>
    <w:rsid w:val="00662FF1"/>
    <w:rsid w:val="0066339D"/>
    <w:rsid w:val="00664532"/>
    <w:rsid w:val="006645F8"/>
    <w:rsid w:val="00665115"/>
    <w:rsid w:val="006656CE"/>
    <w:rsid w:val="006656DB"/>
    <w:rsid w:val="00665951"/>
    <w:rsid w:val="00665B64"/>
    <w:rsid w:val="006662DD"/>
    <w:rsid w:val="00667395"/>
    <w:rsid w:val="006675B2"/>
    <w:rsid w:val="00667A64"/>
    <w:rsid w:val="00667E03"/>
    <w:rsid w:val="00667FC9"/>
    <w:rsid w:val="00667FE7"/>
    <w:rsid w:val="00670797"/>
    <w:rsid w:val="00671457"/>
    <w:rsid w:val="006716D7"/>
    <w:rsid w:val="00674B9B"/>
    <w:rsid w:val="00674C86"/>
    <w:rsid w:val="0067585A"/>
    <w:rsid w:val="0067690B"/>
    <w:rsid w:val="00676E3A"/>
    <w:rsid w:val="00677D2A"/>
    <w:rsid w:val="00680D36"/>
    <w:rsid w:val="00681744"/>
    <w:rsid w:val="00682240"/>
    <w:rsid w:val="00682664"/>
    <w:rsid w:val="00682C5C"/>
    <w:rsid w:val="00683F49"/>
    <w:rsid w:val="00684079"/>
    <w:rsid w:val="006847E2"/>
    <w:rsid w:val="00684D74"/>
    <w:rsid w:val="00684E1E"/>
    <w:rsid w:val="00684FF6"/>
    <w:rsid w:val="006858B6"/>
    <w:rsid w:val="00685985"/>
    <w:rsid w:val="0068712F"/>
    <w:rsid w:val="00687A72"/>
    <w:rsid w:val="006901DC"/>
    <w:rsid w:val="00690512"/>
    <w:rsid w:val="00691127"/>
    <w:rsid w:val="00691565"/>
    <w:rsid w:val="00692F87"/>
    <w:rsid w:val="00692FEE"/>
    <w:rsid w:val="006937F3"/>
    <w:rsid w:val="00694BCE"/>
    <w:rsid w:val="00694F46"/>
    <w:rsid w:val="00696CA8"/>
    <w:rsid w:val="006973CF"/>
    <w:rsid w:val="006A0F4D"/>
    <w:rsid w:val="006A1CE7"/>
    <w:rsid w:val="006A2A09"/>
    <w:rsid w:val="006A2A20"/>
    <w:rsid w:val="006A2B08"/>
    <w:rsid w:val="006A3E04"/>
    <w:rsid w:val="006A41C5"/>
    <w:rsid w:val="006A4E62"/>
    <w:rsid w:val="006A4EE8"/>
    <w:rsid w:val="006A4F27"/>
    <w:rsid w:val="006A5187"/>
    <w:rsid w:val="006A5D04"/>
    <w:rsid w:val="006A5FAC"/>
    <w:rsid w:val="006A69D0"/>
    <w:rsid w:val="006A7033"/>
    <w:rsid w:val="006B0659"/>
    <w:rsid w:val="006B08C5"/>
    <w:rsid w:val="006B0FEA"/>
    <w:rsid w:val="006B1371"/>
    <w:rsid w:val="006B1D0D"/>
    <w:rsid w:val="006B2848"/>
    <w:rsid w:val="006B38E9"/>
    <w:rsid w:val="006B652A"/>
    <w:rsid w:val="006B6F73"/>
    <w:rsid w:val="006B7B4F"/>
    <w:rsid w:val="006B7E33"/>
    <w:rsid w:val="006C0586"/>
    <w:rsid w:val="006C259D"/>
    <w:rsid w:val="006C2F94"/>
    <w:rsid w:val="006C3BF6"/>
    <w:rsid w:val="006C42AE"/>
    <w:rsid w:val="006C5496"/>
    <w:rsid w:val="006C5973"/>
    <w:rsid w:val="006C7953"/>
    <w:rsid w:val="006C7A4F"/>
    <w:rsid w:val="006D28FF"/>
    <w:rsid w:val="006D341A"/>
    <w:rsid w:val="006D36BB"/>
    <w:rsid w:val="006D3EA0"/>
    <w:rsid w:val="006D46C3"/>
    <w:rsid w:val="006D46F4"/>
    <w:rsid w:val="006D6167"/>
    <w:rsid w:val="006D65A8"/>
    <w:rsid w:val="006D76B9"/>
    <w:rsid w:val="006D7AA7"/>
    <w:rsid w:val="006D7CC9"/>
    <w:rsid w:val="006E0276"/>
    <w:rsid w:val="006E05C2"/>
    <w:rsid w:val="006E0E88"/>
    <w:rsid w:val="006E2405"/>
    <w:rsid w:val="006E2ED9"/>
    <w:rsid w:val="006E3A03"/>
    <w:rsid w:val="006E4BBE"/>
    <w:rsid w:val="006E5185"/>
    <w:rsid w:val="006E5290"/>
    <w:rsid w:val="006E5C58"/>
    <w:rsid w:val="006E6480"/>
    <w:rsid w:val="006E652A"/>
    <w:rsid w:val="006E6E94"/>
    <w:rsid w:val="006F0034"/>
    <w:rsid w:val="006F06D1"/>
    <w:rsid w:val="006F0F75"/>
    <w:rsid w:val="006F17E4"/>
    <w:rsid w:val="006F2202"/>
    <w:rsid w:val="006F3435"/>
    <w:rsid w:val="006F34D3"/>
    <w:rsid w:val="006F4824"/>
    <w:rsid w:val="006F5C19"/>
    <w:rsid w:val="006F5D17"/>
    <w:rsid w:val="006F6568"/>
    <w:rsid w:val="006F6AC8"/>
    <w:rsid w:val="006F6E26"/>
    <w:rsid w:val="0070020F"/>
    <w:rsid w:val="00700260"/>
    <w:rsid w:val="00701770"/>
    <w:rsid w:val="00702072"/>
    <w:rsid w:val="007020C1"/>
    <w:rsid w:val="00703774"/>
    <w:rsid w:val="0070383C"/>
    <w:rsid w:val="00703CE6"/>
    <w:rsid w:val="0070669F"/>
    <w:rsid w:val="00706B1E"/>
    <w:rsid w:val="007071FB"/>
    <w:rsid w:val="007074C8"/>
    <w:rsid w:val="007105FB"/>
    <w:rsid w:val="00710617"/>
    <w:rsid w:val="0071096C"/>
    <w:rsid w:val="007109D7"/>
    <w:rsid w:val="00710C06"/>
    <w:rsid w:val="00711469"/>
    <w:rsid w:val="00712048"/>
    <w:rsid w:val="00712EA5"/>
    <w:rsid w:val="00713025"/>
    <w:rsid w:val="00713A05"/>
    <w:rsid w:val="00713AF6"/>
    <w:rsid w:val="00713D0D"/>
    <w:rsid w:val="00714103"/>
    <w:rsid w:val="00714F91"/>
    <w:rsid w:val="00715973"/>
    <w:rsid w:val="00715B31"/>
    <w:rsid w:val="00715D6A"/>
    <w:rsid w:val="00716106"/>
    <w:rsid w:val="00716908"/>
    <w:rsid w:val="00716B34"/>
    <w:rsid w:val="00717E2C"/>
    <w:rsid w:val="00720670"/>
    <w:rsid w:val="00720B76"/>
    <w:rsid w:val="00722100"/>
    <w:rsid w:val="0072307A"/>
    <w:rsid w:val="00723572"/>
    <w:rsid w:val="007237A7"/>
    <w:rsid w:val="00723ECF"/>
    <w:rsid w:val="007242C6"/>
    <w:rsid w:val="00724765"/>
    <w:rsid w:val="007258AD"/>
    <w:rsid w:val="007260DF"/>
    <w:rsid w:val="00726F03"/>
    <w:rsid w:val="007279C6"/>
    <w:rsid w:val="00730996"/>
    <w:rsid w:val="00730B93"/>
    <w:rsid w:val="0073299D"/>
    <w:rsid w:val="00732D81"/>
    <w:rsid w:val="00733581"/>
    <w:rsid w:val="00733E26"/>
    <w:rsid w:val="00734322"/>
    <w:rsid w:val="007350AE"/>
    <w:rsid w:val="00736881"/>
    <w:rsid w:val="00736FD9"/>
    <w:rsid w:val="00737667"/>
    <w:rsid w:val="00741575"/>
    <w:rsid w:val="007416E2"/>
    <w:rsid w:val="00741806"/>
    <w:rsid w:val="007419F4"/>
    <w:rsid w:val="0074264C"/>
    <w:rsid w:val="00742FF5"/>
    <w:rsid w:val="00744284"/>
    <w:rsid w:val="00744778"/>
    <w:rsid w:val="00745349"/>
    <w:rsid w:val="0074593D"/>
    <w:rsid w:val="007465A2"/>
    <w:rsid w:val="00746BFC"/>
    <w:rsid w:val="0074734F"/>
    <w:rsid w:val="00747772"/>
    <w:rsid w:val="00750749"/>
    <w:rsid w:val="00750FD1"/>
    <w:rsid w:val="007530BE"/>
    <w:rsid w:val="007541EB"/>
    <w:rsid w:val="0075519B"/>
    <w:rsid w:val="007560E3"/>
    <w:rsid w:val="007574E8"/>
    <w:rsid w:val="00757920"/>
    <w:rsid w:val="00760EBC"/>
    <w:rsid w:val="007610A5"/>
    <w:rsid w:val="00761836"/>
    <w:rsid w:val="00761C4C"/>
    <w:rsid w:val="00761D7E"/>
    <w:rsid w:val="00762740"/>
    <w:rsid w:val="00762BF1"/>
    <w:rsid w:val="00763AF5"/>
    <w:rsid w:val="00764401"/>
    <w:rsid w:val="00765175"/>
    <w:rsid w:val="00765C5C"/>
    <w:rsid w:val="00766B2F"/>
    <w:rsid w:val="0076716A"/>
    <w:rsid w:val="007676AC"/>
    <w:rsid w:val="00767903"/>
    <w:rsid w:val="00770CEC"/>
    <w:rsid w:val="00770FF4"/>
    <w:rsid w:val="0077112B"/>
    <w:rsid w:val="007718C0"/>
    <w:rsid w:val="007736FD"/>
    <w:rsid w:val="0077636F"/>
    <w:rsid w:val="00776CB4"/>
    <w:rsid w:val="00776ECA"/>
    <w:rsid w:val="007770C1"/>
    <w:rsid w:val="0078076C"/>
    <w:rsid w:val="007808A5"/>
    <w:rsid w:val="00780F80"/>
    <w:rsid w:val="00781050"/>
    <w:rsid w:val="007816F1"/>
    <w:rsid w:val="00782CCF"/>
    <w:rsid w:val="00782FFF"/>
    <w:rsid w:val="00783369"/>
    <w:rsid w:val="00785040"/>
    <w:rsid w:val="0078511C"/>
    <w:rsid w:val="00786869"/>
    <w:rsid w:val="00786DF7"/>
    <w:rsid w:val="007916ED"/>
    <w:rsid w:val="007920D9"/>
    <w:rsid w:val="00793182"/>
    <w:rsid w:val="0079326D"/>
    <w:rsid w:val="00795237"/>
    <w:rsid w:val="00796AFE"/>
    <w:rsid w:val="00796CF3"/>
    <w:rsid w:val="00797D18"/>
    <w:rsid w:val="00797D1C"/>
    <w:rsid w:val="007A09AB"/>
    <w:rsid w:val="007A1C54"/>
    <w:rsid w:val="007A2877"/>
    <w:rsid w:val="007A4085"/>
    <w:rsid w:val="007A4D87"/>
    <w:rsid w:val="007A5F5C"/>
    <w:rsid w:val="007A63DD"/>
    <w:rsid w:val="007A6678"/>
    <w:rsid w:val="007A6F93"/>
    <w:rsid w:val="007B0C80"/>
    <w:rsid w:val="007B2C7C"/>
    <w:rsid w:val="007B38CC"/>
    <w:rsid w:val="007B4678"/>
    <w:rsid w:val="007B476D"/>
    <w:rsid w:val="007B5219"/>
    <w:rsid w:val="007B6696"/>
    <w:rsid w:val="007B66EB"/>
    <w:rsid w:val="007B6D6A"/>
    <w:rsid w:val="007C0265"/>
    <w:rsid w:val="007C09E2"/>
    <w:rsid w:val="007C0BA0"/>
    <w:rsid w:val="007C12E5"/>
    <w:rsid w:val="007C2B1B"/>
    <w:rsid w:val="007C4256"/>
    <w:rsid w:val="007C5C2A"/>
    <w:rsid w:val="007C5CF8"/>
    <w:rsid w:val="007C5F8E"/>
    <w:rsid w:val="007C64C1"/>
    <w:rsid w:val="007C6B6D"/>
    <w:rsid w:val="007C6C4E"/>
    <w:rsid w:val="007D0710"/>
    <w:rsid w:val="007D09CB"/>
    <w:rsid w:val="007D09DF"/>
    <w:rsid w:val="007D1212"/>
    <w:rsid w:val="007D34AB"/>
    <w:rsid w:val="007D3524"/>
    <w:rsid w:val="007D40F8"/>
    <w:rsid w:val="007D42C8"/>
    <w:rsid w:val="007D546A"/>
    <w:rsid w:val="007D5884"/>
    <w:rsid w:val="007D5B72"/>
    <w:rsid w:val="007D5CC3"/>
    <w:rsid w:val="007D6066"/>
    <w:rsid w:val="007D70D4"/>
    <w:rsid w:val="007E0711"/>
    <w:rsid w:val="007E082E"/>
    <w:rsid w:val="007E0D14"/>
    <w:rsid w:val="007E185B"/>
    <w:rsid w:val="007E1DA2"/>
    <w:rsid w:val="007E41E3"/>
    <w:rsid w:val="007E517E"/>
    <w:rsid w:val="007E7440"/>
    <w:rsid w:val="007E74E3"/>
    <w:rsid w:val="007E7540"/>
    <w:rsid w:val="007F0697"/>
    <w:rsid w:val="007F2234"/>
    <w:rsid w:val="007F2C7A"/>
    <w:rsid w:val="007F2DAE"/>
    <w:rsid w:val="007F3EC1"/>
    <w:rsid w:val="007F50D5"/>
    <w:rsid w:val="007F68EB"/>
    <w:rsid w:val="007F70EC"/>
    <w:rsid w:val="0080035F"/>
    <w:rsid w:val="0080141A"/>
    <w:rsid w:val="00801A50"/>
    <w:rsid w:val="00801FE1"/>
    <w:rsid w:val="00803055"/>
    <w:rsid w:val="00804200"/>
    <w:rsid w:val="00804F9F"/>
    <w:rsid w:val="008051F9"/>
    <w:rsid w:val="00805467"/>
    <w:rsid w:val="00806655"/>
    <w:rsid w:val="00806971"/>
    <w:rsid w:val="00806C60"/>
    <w:rsid w:val="008070B3"/>
    <w:rsid w:val="008070EA"/>
    <w:rsid w:val="00807752"/>
    <w:rsid w:val="00807BFA"/>
    <w:rsid w:val="00807E88"/>
    <w:rsid w:val="00810611"/>
    <w:rsid w:val="00811AEB"/>
    <w:rsid w:val="00812332"/>
    <w:rsid w:val="0081267E"/>
    <w:rsid w:val="0081568F"/>
    <w:rsid w:val="00815E3F"/>
    <w:rsid w:val="00816690"/>
    <w:rsid w:val="00816AA0"/>
    <w:rsid w:val="008171AC"/>
    <w:rsid w:val="008173B1"/>
    <w:rsid w:val="00817EBC"/>
    <w:rsid w:val="008211B4"/>
    <w:rsid w:val="00823976"/>
    <w:rsid w:val="00824E01"/>
    <w:rsid w:val="00825075"/>
    <w:rsid w:val="0082636F"/>
    <w:rsid w:val="00826E13"/>
    <w:rsid w:val="00827E1D"/>
    <w:rsid w:val="0083231D"/>
    <w:rsid w:val="008327AA"/>
    <w:rsid w:val="008335C4"/>
    <w:rsid w:val="0083444C"/>
    <w:rsid w:val="008356AB"/>
    <w:rsid w:val="00835A28"/>
    <w:rsid w:val="00835EA7"/>
    <w:rsid w:val="00836896"/>
    <w:rsid w:val="008369B1"/>
    <w:rsid w:val="00836A8F"/>
    <w:rsid w:val="00837479"/>
    <w:rsid w:val="008379AF"/>
    <w:rsid w:val="00837D99"/>
    <w:rsid w:val="00840482"/>
    <w:rsid w:val="00840806"/>
    <w:rsid w:val="00842AFD"/>
    <w:rsid w:val="00844CF3"/>
    <w:rsid w:val="00844EB3"/>
    <w:rsid w:val="00845A58"/>
    <w:rsid w:val="00845CBD"/>
    <w:rsid w:val="00846392"/>
    <w:rsid w:val="00846FBE"/>
    <w:rsid w:val="00847B56"/>
    <w:rsid w:val="00851B3C"/>
    <w:rsid w:val="00851D33"/>
    <w:rsid w:val="00852ABF"/>
    <w:rsid w:val="00853A0F"/>
    <w:rsid w:val="00853FFB"/>
    <w:rsid w:val="00854429"/>
    <w:rsid w:val="0085478A"/>
    <w:rsid w:val="00854792"/>
    <w:rsid w:val="00854B49"/>
    <w:rsid w:val="00855442"/>
    <w:rsid w:val="008558F5"/>
    <w:rsid w:val="00855BF8"/>
    <w:rsid w:val="00855CEF"/>
    <w:rsid w:val="00855D45"/>
    <w:rsid w:val="008565EC"/>
    <w:rsid w:val="00856624"/>
    <w:rsid w:val="008568CF"/>
    <w:rsid w:val="0085751F"/>
    <w:rsid w:val="008576DA"/>
    <w:rsid w:val="008577A1"/>
    <w:rsid w:val="008577B9"/>
    <w:rsid w:val="00860808"/>
    <w:rsid w:val="00860CEE"/>
    <w:rsid w:val="008630A0"/>
    <w:rsid w:val="008631E4"/>
    <w:rsid w:val="008632B2"/>
    <w:rsid w:val="0086348C"/>
    <w:rsid w:val="00863F50"/>
    <w:rsid w:val="008645D9"/>
    <w:rsid w:val="00865106"/>
    <w:rsid w:val="0086518A"/>
    <w:rsid w:val="008662D9"/>
    <w:rsid w:val="0087347B"/>
    <w:rsid w:val="00873678"/>
    <w:rsid w:val="00873BA9"/>
    <w:rsid w:val="008741F7"/>
    <w:rsid w:val="00874D74"/>
    <w:rsid w:val="00875116"/>
    <w:rsid w:val="00875720"/>
    <w:rsid w:val="008772A9"/>
    <w:rsid w:val="00877995"/>
    <w:rsid w:val="00877C1E"/>
    <w:rsid w:val="00880271"/>
    <w:rsid w:val="00881173"/>
    <w:rsid w:val="008812F2"/>
    <w:rsid w:val="00881F79"/>
    <w:rsid w:val="00882096"/>
    <w:rsid w:val="00882FEA"/>
    <w:rsid w:val="00883821"/>
    <w:rsid w:val="00884145"/>
    <w:rsid w:val="008848A0"/>
    <w:rsid w:val="00884C5A"/>
    <w:rsid w:val="00885203"/>
    <w:rsid w:val="00886A62"/>
    <w:rsid w:val="0088761D"/>
    <w:rsid w:val="00890170"/>
    <w:rsid w:val="00890631"/>
    <w:rsid w:val="00894A76"/>
    <w:rsid w:val="00895AA8"/>
    <w:rsid w:val="00895FA3"/>
    <w:rsid w:val="00896402"/>
    <w:rsid w:val="008965BB"/>
    <w:rsid w:val="00897B5C"/>
    <w:rsid w:val="008A05F9"/>
    <w:rsid w:val="008A2F1E"/>
    <w:rsid w:val="008A341C"/>
    <w:rsid w:val="008A3523"/>
    <w:rsid w:val="008A3ABB"/>
    <w:rsid w:val="008A4050"/>
    <w:rsid w:val="008A43F3"/>
    <w:rsid w:val="008A49CA"/>
    <w:rsid w:val="008A68B2"/>
    <w:rsid w:val="008A6E32"/>
    <w:rsid w:val="008B05A3"/>
    <w:rsid w:val="008B1275"/>
    <w:rsid w:val="008B25F4"/>
    <w:rsid w:val="008B28D1"/>
    <w:rsid w:val="008B3122"/>
    <w:rsid w:val="008B3177"/>
    <w:rsid w:val="008B390D"/>
    <w:rsid w:val="008B5750"/>
    <w:rsid w:val="008B620F"/>
    <w:rsid w:val="008B6305"/>
    <w:rsid w:val="008B633F"/>
    <w:rsid w:val="008B703A"/>
    <w:rsid w:val="008C00A6"/>
    <w:rsid w:val="008C04C0"/>
    <w:rsid w:val="008C1AF5"/>
    <w:rsid w:val="008C29F8"/>
    <w:rsid w:val="008C2CA2"/>
    <w:rsid w:val="008C42B6"/>
    <w:rsid w:val="008C4883"/>
    <w:rsid w:val="008C493C"/>
    <w:rsid w:val="008C569B"/>
    <w:rsid w:val="008C5912"/>
    <w:rsid w:val="008C59E0"/>
    <w:rsid w:val="008C5CAA"/>
    <w:rsid w:val="008C616E"/>
    <w:rsid w:val="008C6DDB"/>
    <w:rsid w:val="008C7531"/>
    <w:rsid w:val="008C7794"/>
    <w:rsid w:val="008C7C7A"/>
    <w:rsid w:val="008C7E5A"/>
    <w:rsid w:val="008D00C0"/>
    <w:rsid w:val="008D012A"/>
    <w:rsid w:val="008D02C0"/>
    <w:rsid w:val="008D1985"/>
    <w:rsid w:val="008D3763"/>
    <w:rsid w:val="008D4193"/>
    <w:rsid w:val="008D4A72"/>
    <w:rsid w:val="008D4E74"/>
    <w:rsid w:val="008D54D3"/>
    <w:rsid w:val="008D580E"/>
    <w:rsid w:val="008D62B9"/>
    <w:rsid w:val="008D7194"/>
    <w:rsid w:val="008E092B"/>
    <w:rsid w:val="008E11B0"/>
    <w:rsid w:val="008E1F0F"/>
    <w:rsid w:val="008E1F21"/>
    <w:rsid w:val="008E2230"/>
    <w:rsid w:val="008E30F6"/>
    <w:rsid w:val="008E319B"/>
    <w:rsid w:val="008E3D87"/>
    <w:rsid w:val="008E503A"/>
    <w:rsid w:val="008E5274"/>
    <w:rsid w:val="008E7C8E"/>
    <w:rsid w:val="008F1B43"/>
    <w:rsid w:val="008F25EA"/>
    <w:rsid w:val="008F2DF2"/>
    <w:rsid w:val="008F3C6D"/>
    <w:rsid w:val="008F4E6A"/>
    <w:rsid w:val="008F5726"/>
    <w:rsid w:val="008F5FEC"/>
    <w:rsid w:val="008F72F8"/>
    <w:rsid w:val="008F7678"/>
    <w:rsid w:val="00900CBD"/>
    <w:rsid w:val="00901079"/>
    <w:rsid w:val="00901372"/>
    <w:rsid w:val="00903652"/>
    <w:rsid w:val="00903B1D"/>
    <w:rsid w:val="00904E1F"/>
    <w:rsid w:val="00905183"/>
    <w:rsid w:val="009053A4"/>
    <w:rsid w:val="00905626"/>
    <w:rsid w:val="00907910"/>
    <w:rsid w:val="009107B7"/>
    <w:rsid w:val="00910D25"/>
    <w:rsid w:val="009112B2"/>
    <w:rsid w:val="0091176C"/>
    <w:rsid w:val="00912135"/>
    <w:rsid w:val="00912677"/>
    <w:rsid w:val="00913971"/>
    <w:rsid w:val="00914B1B"/>
    <w:rsid w:val="00914C8E"/>
    <w:rsid w:val="00915C49"/>
    <w:rsid w:val="009166B6"/>
    <w:rsid w:val="00917003"/>
    <w:rsid w:val="009176CF"/>
    <w:rsid w:val="00920771"/>
    <w:rsid w:val="00920CD4"/>
    <w:rsid w:val="009213B2"/>
    <w:rsid w:val="009213F9"/>
    <w:rsid w:val="009214F5"/>
    <w:rsid w:val="00921614"/>
    <w:rsid w:val="00921AF7"/>
    <w:rsid w:val="00922478"/>
    <w:rsid w:val="00922FBD"/>
    <w:rsid w:val="009259D9"/>
    <w:rsid w:val="00925EBC"/>
    <w:rsid w:val="00927197"/>
    <w:rsid w:val="00927E08"/>
    <w:rsid w:val="009303F9"/>
    <w:rsid w:val="00930605"/>
    <w:rsid w:val="00930C73"/>
    <w:rsid w:val="00931111"/>
    <w:rsid w:val="009313AA"/>
    <w:rsid w:val="009322F5"/>
    <w:rsid w:val="009325F5"/>
    <w:rsid w:val="00932A3C"/>
    <w:rsid w:val="00933047"/>
    <w:rsid w:val="00933777"/>
    <w:rsid w:val="00933839"/>
    <w:rsid w:val="00933E24"/>
    <w:rsid w:val="00934311"/>
    <w:rsid w:val="00934597"/>
    <w:rsid w:val="00935630"/>
    <w:rsid w:val="00937344"/>
    <w:rsid w:val="0094092D"/>
    <w:rsid w:val="0094163E"/>
    <w:rsid w:val="009425F4"/>
    <w:rsid w:val="0094265B"/>
    <w:rsid w:val="00942A57"/>
    <w:rsid w:val="00943504"/>
    <w:rsid w:val="009446F5"/>
    <w:rsid w:val="00944DE6"/>
    <w:rsid w:val="00945E92"/>
    <w:rsid w:val="00946471"/>
    <w:rsid w:val="00946ED7"/>
    <w:rsid w:val="009476C8"/>
    <w:rsid w:val="00947830"/>
    <w:rsid w:val="00947D6F"/>
    <w:rsid w:val="0095057E"/>
    <w:rsid w:val="00951349"/>
    <w:rsid w:val="009514FB"/>
    <w:rsid w:val="00951CFB"/>
    <w:rsid w:val="00951D7B"/>
    <w:rsid w:val="00952F59"/>
    <w:rsid w:val="00953086"/>
    <w:rsid w:val="0095383A"/>
    <w:rsid w:val="00954194"/>
    <w:rsid w:val="009547EF"/>
    <w:rsid w:val="00955BEC"/>
    <w:rsid w:val="00955D34"/>
    <w:rsid w:val="0095615A"/>
    <w:rsid w:val="00956AA7"/>
    <w:rsid w:val="009572E3"/>
    <w:rsid w:val="00957863"/>
    <w:rsid w:val="00961836"/>
    <w:rsid w:val="00962130"/>
    <w:rsid w:val="00962DD6"/>
    <w:rsid w:val="009646A5"/>
    <w:rsid w:val="00964AC1"/>
    <w:rsid w:val="00965CA5"/>
    <w:rsid w:val="00966ACD"/>
    <w:rsid w:val="00966AFA"/>
    <w:rsid w:val="00966E42"/>
    <w:rsid w:val="00967DE4"/>
    <w:rsid w:val="009700F5"/>
    <w:rsid w:val="00971D21"/>
    <w:rsid w:val="00972E27"/>
    <w:rsid w:val="0097329F"/>
    <w:rsid w:val="009732E9"/>
    <w:rsid w:val="00974902"/>
    <w:rsid w:val="00974DD3"/>
    <w:rsid w:val="00974E60"/>
    <w:rsid w:val="009751C1"/>
    <w:rsid w:val="00975599"/>
    <w:rsid w:val="009764A8"/>
    <w:rsid w:val="00977E32"/>
    <w:rsid w:val="009805DF"/>
    <w:rsid w:val="00980783"/>
    <w:rsid w:val="009814F8"/>
    <w:rsid w:val="00982B30"/>
    <w:rsid w:val="00983CB9"/>
    <w:rsid w:val="00984AF2"/>
    <w:rsid w:val="00985234"/>
    <w:rsid w:val="00985295"/>
    <w:rsid w:val="00986D4D"/>
    <w:rsid w:val="0098759E"/>
    <w:rsid w:val="00990537"/>
    <w:rsid w:val="0099099B"/>
    <w:rsid w:val="00990A54"/>
    <w:rsid w:val="00990AD0"/>
    <w:rsid w:val="00990D91"/>
    <w:rsid w:val="00993BF0"/>
    <w:rsid w:val="0099413E"/>
    <w:rsid w:val="00995276"/>
    <w:rsid w:val="009971EC"/>
    <w:rsid w:val="0099779E"/>
    <w:rsid w:val="009A088D"/>
    <w:rsid w:val="009A0C49"/>
    <w:rsid w:val="009A17C8"/>
    <w:rsid w:val="009A2299"/>
    <w:rsid w:val="009A2F85"/>
    <w:rsid w:val="009A320E"/>
    <w:rsid w:val="009A40D1"/>
    <w:rsid w:val="009A4AF4"/>
    <w:rsid w:val="009A4C15"/>
    <w:rsid w:val="009A7142"/>
    <w:rsid w:val="009B05D5"/>
    <w:rsid w:val="009B1CA2"/>
    <w:rsid w:val="009B31D8"/>
    <w:rsid w:val="009B36FC"/>
    <w:rsid w:val="009B430A"/>
    <w:rsid w:val="009B4825"/>
    <w:rsid w:val="009B4936"/>
    <w:rsid w:val="009B5873"/>
    <w:rsid w:val="009B5E2C"/>
    <w:rsid w:val="009B761A"/>
    <w:rsid w:val="009B7F76"/>
    <w:rsid w:val="009C030D"/>
    <w:rsid w:val="009C044C"/>
    <w:rsid w:val="009C0D43"/>
    <w:rsid w:val="009C0FE3"/>
    <w:rsid w:val="009C1160"/>
    <w:rsid w:val="009C1201"/>
    <w:rsid w:val="009C26FF"/>
    <w:rsid w:val="009C2CEC"/>
    <w:rsid w:val="009C35E6"/>
    <w:rsid w:val="009C39FD"/>
    <w:rsid w:val="009C4316"/>
    <w:rsid w:val="009C4F7A"/>
    <w:rsid w:val="009C6EEF"/>
    <w:rsid w:val="009C7065"/>
    <w:rsid w:val="009C737D"/>
    <w:rsid w:val="009C7713"/>
    <w:rsid w:val="009D0FB4"/>
    <w:rsid w:val="009D1116"/>
    <w:rsid w:val="009D42FF"/>
    <w:rsid w:val="009D4506"/>
    <w:rsid w:val="009D4ACD"/>
    <w:rsid w:val="009D5F80"/>
    <w:rsid w:val="009D6DD2"/>
    <w:rsid w:val="009D73AE"/>
    <w:rsid w:val="009E02DD"/>
    <w:rsid w:val="009E0486"/>
    <w:rsid w:val="009E0ED9"/>
    <w:rsid w:val="009E1679"/>
    <w:rsid w:val="009E2E25"/>
    <w:rsid w:val="009E3256"/>
    <w:rsid w:val="009E35D1"/>
    <w:rsid w:val="009E55B2"/>
    <w:rsid w:val="009E5B30"/>
    <w:rsid w:val="009E734A"/>
    <w:rsid w:val="009F00FD"/>
    <w:rsid w:val="009F0921"/>
    <w:rsid w:val="009F0F9F"/>
    <w:rsid w:val="009F17EB"/>
    <w:rsid w:val="009F2E93"/>
    <w:rsid w:val="009F39E3"/>
    <w:rsid w:val="009F487F"/>
    <w:rsid w:val="009F5A93"/>
    <w:rsid w:val="009F5B1F"/>
    <w:rsid w:val="009F6B5D"/>
    <w:rsid w:val="009F6BC7"/>
    <w:rsid w:val="009F75A8"/>
    <w:rsid w:val="00A000CF"/>
    <w:rsid w:val="00A01225"/>
    <w:rsid w:val="00A0203A"/>
    <w:rsid w:val="00A02FF6"/>
    <w:rsid w:val="00A0326A"/>
    <w:rsid w:val="00A03DC2"/>
    <w:rsid w:val="00A044D3"/>
    <w:rsid w:val="00A04BC4"/>
    <w:rsid w:val="00A0574F"/>
    <w:rsid w:val="00A10913"/>
    <w:rsid w:val="00A11F5D"/>
    <w:rsid w:val="00A11FDE"/>
    <w:rsid w:val="00A12445"/>
    <w:rsid w:val="00A12730"/>
    <w:rsid w:val="00A12DB3"/>
    <w:rsid w:val="00A12E52"/>
    <w:rsid w:val="00A133D4"/>
    <w:rsid w:val="00A13867"/>
    <w:rsid w:val="00A13CD8"/>
    <w:rsid w:val="00A140A0"/>
    <w:rsid w:val="00A150A7"/>
    <w:rsid w:val="00A1582D"/>
    <w:rsid w:val="00A16358"/>
    <w:rsid w:val="00A174F2"/>
    <w:rsid w:val="00A1799F"/>
    <w:rsid w:val="00A20C65"/>
    <w:rsid w:val="00A20DE0"/>
    <w:rsid w:val="00A21C98"/>
    <w:rsid w:val="00A21CD4"/>
    <w:rsid w:val="00A21E22"/>
    <w:rsid w:val="00A220CF"/>
    <w:rsid w:val="00A2343E"/>
    <w:rsid w:val="00A23B9C"/>
    <w:rsid w:val="00A24627"/>
    <w:rsid w:val="00A2515D"/>
    <w:rsid w:val="00A267D9"/>
    <w:rsid w:val="00A27C46"/>
    <w:rsid w:val="00A30805"/>
    <w:rsid w:val="00A30FE1"/>
    <w:rsid w:val="00A31C9D"/>
    <w:rsid w:val="00A345AE"/>
    <w:rsid w:val="00A34601"/>
    <w:rsid w:val="00A34790"/>
    <w:rsid w:val="00A35551"/>
    <w:rsid w:val="00A35779"/>
    <w:rsid w:val="00A35F66"/>
    <w:rsid w:val="00A372DD"/>
    <w:rsid w:val="00A4023C"/>
    <w:rsid w:val="00A4094A"/>
    <w:rsid w:val="00A410D9"/>
    <w:rsid w:val="00A42255"/>
    <w:rsid w:val="00A44025"/>
    <w:rsid w:val="00A441E7"/>
    <w:rsid w:val="00A44933"/>
    <w:rsid w:val="00A44AC4"/>
    <w:rsid w:val="00A44FDB"/>
    <w:rsid w:val="00A45257"/>
    <w:rsid w:val="00A45582"/>
    <w:rsid w:val="00A455D1"/>
    <w:rsid w:val="00A45902"/>
    <w:rsid w:val="00A460D6"/>
    <w:rsid w:val="00A462D2"/>
    <w:rsid w:val="00A46946"/>
    <w:rsid w:val="00A46E05"/>
    <w:rsid w:val="00A46E5B"/>
    <w:rsid w:val="00A50831"/>
    <w:rsid w:val="00A51B9B"/>
    <w:rsid w:val="00A520DB"/>
    <w:rsid w:val="00A529DA"/>
    <w:rsid w:val="00A52CB6"/>
    <w:rsid w:val="00A53B80"/>
    <w:rsid w:val="00A56304"/>
    <w:rsid w:val="00A570A1"/>
    <w:rsid w:val="00A5721D"/>
    <w:rsid w:val="00A578D1"/>
    <w:rsid w:val="00A61099"/>
    <w:rsid w:val="00A62030"/>
    <w:rsid w:val="00A62CF9"/>
    <w:rsid w:val="00A638B9"/>
    <w:rsid w:val="00A64765"/>
    <w:rsid w:val="00A65554"/>
    <w:rsid w:val="00A656B5"/>
    <w:rsid w:val="00A66131"/>
    <w:rsid w:val="00A66A3E"/>
    <w:rsid w:val="00A67947"/>
    <w:rsid w:val="00A67E6E"/>
    <w:rsid w:val="00A7005B"/>
    <w:rsid w:val="00A70B0C"/>
    <w:rsid w:val="00A70B9C"/>
    <w:rsid w:val="00A717A5"/>
    <w:rsid w:val="00A71E60"/>
    <w:rsid w:val="00A7283A"/>
    <w:rsid w:val="00A72B4B"/>
    <w:rsid w:val="00A73151"/>
    <w:rsid w:val="00A74D46"/>
    <w:rsid w:val="00A751BD"/>
    <w:rsid w:val="00A75BA1"/>
    <w:rsid w:val="00A7680A"/>
    <w:rsid w:val="00A76FFC"/>
    <w:rsid w:val="00A77167"/>
    <w:rsid w:val="00A77340"/>
    <w:rsid w:val="00A77855"/>
    <w:rsid w:val="00A80453"/>
    <w:rsid w:val="00A8180A"/>
    <w:rsid w:val="00A81A66"/>
    <w:rsid w:val="00A81BEF"/>
    <w:rsid w:val="00A83029"/>
    <w:rsid w:val="00A83579"/>
    <w:rsid w:val="00A83DCF"/>
    <w:rsid w:val="00A84818"/>
    <w:rsid w:val="00A84C04"/>
    <w:rsid w:val="00A8536E"/>
    <w:rsid w:val="00A853B5"/>
    <w:rsid w:val="00A85FEF"/>
    <w:rsid w:val="00A8634A"/>
    <w:rsid w:val="00A87A17"/>
    <w:rsid w:val="00A903C8"/>
    <w:rsid w:val="00A90D88"/>
    <w:rsid w:val="00A9245F"/>
    <w:rsid w:val="00A9246C"/>
    <w:rsid w:val="00A92C31"/>
    <w:rsid w:val="00A92C93"/>
    <w:rsid w:val="00A93D79"/>
    <w:rsid w:val="00A94AFD"/>
    <w:rsid w:val="00A956B8"/>
    <w:rsid w:val="00A9585D"/>
    <w:rsid w:val="00A95AC8"/>
    <w:rsid w:val="00A95C2C"/>
    <w:rsid w:val="00A95C8A"/>
    <w:rsid w:val="00A966B2"/>
    <w:rsid w:val="00A96F17"/>
    <w:rsid w:val="00A9713E"/>
    <w:rsid w:val="00AA0132"/>
    <w:rsid w:val="00AA03BA"/>
    <w:rsid w:val="00AA05AF"/>
    <w:rsid w:val="00AA149A"/>
    <w:rsid w:val="00AA18FD"/>
    <w:rsid w:val="00AA23BB"/>
    <w:rsid w:val="00AA2BA4"/>
    <w:rsid w:val="00AA4219"/>
    <w:rsid w:val="00AA5643"/>
    <w:rsid w:val="00AA59C1"/>
    <w:rsid w:val="00AA7465"/>
    <w:rsid w:val="00AB029E"/>
    <w:rsid w:val="00AB040C"/>
    <w:rsid w:val="00AB132B"/>
    <w:rsid w:val="00AB1FB9"/>
    <w:rsid w:val="00AB21D4"/>
    <w:rsid w:val="00AB2295"/>
    <w:rsid w:val="00AB23E9"/>
    <w:rsid w:val="00AB23EA"/>
    <w:rsid w:val="00AB2500"/>
    <w:rsid w:val="00AB33E9"/>
    <w:rsid w:val="00AB3763"/>
    <w:rsid w:val="00AB3A37"/>
    <w:rsid w:val="00AB4146"/>
    <w:rsid w:val="00AB680D"/>
    <w:rsid w:val="00AB7FDA"/>
    <w:rsid w:val="00AC0DE9"/>
    <w:rsid w:val="00AC1522"/>
    <w:rsid w:val="00AC18EE"/>
    <w:rsid w:val="00AC1F61"/>
    <w:rsid w:val="00AC25F9"/>
    <w:rsid w:val="00AC43E0"/>
    <w:rsid w:val="00AC467C"/>
    <w:rsid w:val="00AC47BE"/>
    <w:rsid w:val="00AC4B1C"/>
    <w:rsid w:val="00AC55F8"/>
    <w:rsid w:val="00AC5CB9"/>
    <w:rsid w:val="00AC61AE"/>
    <w:rsid w:val="00AC62C3"/>
    <w:rsid w:val="00AC6439"/>
    <w:rsid w:val="00AC6C11"/>
    <w:rsid w:val="00AD0228"/>
    <w:rsid w:val="00AD2729"/>
    <w:rsid w:val="00AD387D"/>
    <w:rsid w:val="00AD3ABB"/>
    <w:rsid w:val="00AD59A7"/>
    <w:rsid w:val="00AD601E"/>
    <w:rsid w:val="00AD6348"/>
    <w:rsid w:val="00AD6DC6"/>
    <w:rsid w:val="00AE0C1E"/>
    <w:rsid w:val="00AE20A5"/>
    <w:rsid w:val="00AE25BE"/>
    <w:rsid w:val="00AE35C5"/>
    <w:rsid w:val="00AE3923"/>
    <w:rsid w:val="00AE4B02"/>
    <w:rsid w:val="00AE4E7A"/>
    <w:rsid w:val="00AE548F"/>
    <w:rsid w:val="00AE56BB"/>
    <w:rsid w:val="00AE5F5C"/>
    <w:rsid w:val="00AE6E5A"/>
    <w:rsid w:val="00AE7B3E"/>
    <w:rsid w:val="00AE7E04"/>
    <w:rsid w:val="00AF302D"/>
    <w:rsid w:val="00AF336A"/>
    <w:rsid w:val="00AF3537"/>
    <w:rsid w:val="00AF370A"/>
    <w:rsid w:val="00AF48CC"/>
    <w:rsid w:val="00AF5137"/>
    <w:rsid w:val="00AF561F"/>
    <w:rsid w:val="00AF5C63"/>
    <w:rsid w:val="00AF6370"/>
    <w:rsid w:val="00AF7606"/>
    <w:rsid w:val="00AF7BBD"/>
    <w:rsid w:val="00B01033"/>
    <w:rsid w:val="00B01BF7"/>
    <w:rsid w:val="00B03597"/>
    <w:rsid w:val="00B037B9"/>
    <w:rsid w:val="00B05097"/>
    <w:rsid w:val="00B05E51"/>
    <w:rsid w:val="00B06624"/>
    <w:rsid w:val="00B07DB9"/>
    <w:rsid w:val="00B10026"/>
    <w:rsid w:val="00B10A35"/>
    <w:rsid w:val="00B10BB5"/>
    <w:rsid w:val="00B1165E"/>
    <w:rsid w:val="00B1177E"/>
    <w:rsid w:val="00B12023"/>
    <w:rsid w:val="00B12851"/>
    <w:rsid w:val="00B12AC9"/>
    <w:rsid w:val="00B13297"/>
    <w:rsid w:val="00B13EDD"/>
    <w:rsid w:val="00B13F7C"/>
    <w:rsid w:val="00B145C0"/>
    <w:rsid w:val="00B16B89"/>
    <w:rsid w:val="00B178B0"/>
    <w:rsid w:val="00B2034C"/>
    <w:rsid w:val="00B20A99"/>
    <w:rsid w:val="00B2121B"/>
    <w:rsid w:val="00B21348"/>
    <w:rsid w:val="00B21C7C"/>
    <w:rsid w:val="00B22085"/>
    <w:rsid w:val="00B22DD3"/>
    <w:rsid w:val="00B23586"/>
    <w:rsid w:val="00B23B0F"/>
    <w:rsid w:val="00B248B4"/>
    <w:rsid w:val="00B2571D"/>
    <w:rsid w:val="00B257B7"/>
    <w:rsid w:val="00B26F98"/>
    <w:rsid w:val="00B272F7"/>
    <w:rsid w:val="00B30381"/>
    <w:rsid w:val="00B31339"/>
    <w:rsid w:val="00B32348"/>
    <w:rsid w:val="00B3498C"/>
    <w:rsid w:val="00B350CF"/>
    <w:rsid w:val="00B35388"/>
    <w:rsid w:val="00B35B18"/>
    <w:rsid w:val="00B35DEB"/>
    <w:rsid w:val="00B35E3A"/>
    <w:rsid w:val="00B36E39"/>
    <w:rsid w:val="00B3728A"/>
    <w:rsid w:val="00B37EDB"/>
    <w:rsid w:val="00B405C8"/>
    <w:rsid w:val="00B40606"/>
    <w:rsid w:val="00B40A58"/>
    <w:rsid w:val="00B40D20"/>
    <w:rsid w:val="00B40D66"/>
    <w:rsid w:val="00B41276"/>
    <w:rsid w:val="00B417F0"/>
    <w:rsid w:val="00B41B2A"/>
    <w:rsid w:val="00B420A3"/>
    <w:rsid w:val="00B42ACE"/>
    <w:rsid w:val="00B435CE"/>
    <w:rsid w:val="00B45110"/>
    <w:rsid w:val="00B45540"/>
    <w:rsid w:val="00B459EB"/>
    <w:rsid w:val="00B46444"/>
    <w:rsid w:val="00B46C3F"/>
    <w:rsid w:val="00B47784"/>
    <w:rsid w:val="00B47AC0"/>
    <w:rsid w:val="00B47E62"/>
    <w:rsid w:val="00B51147"/>
    <w:rsid w:val="00B513AD"/>
    <w:rsid w:val="00B52AD0"/>
    <w:rsid w:val="00B52EC1"/>
    <w:rsid w:val="00B53E83"/>
    <w:rsid w:val="00B55C19"/>
    <w:rsid w:val="00B55FA8"/>
    <w:rsid w:val="00B565D2"/>
    <w:rsid w:val="00B56A1A"/>
    <w:rsid w:val="00B56EAA"/>
    <w:rsid w:val="00B570ED"/>
    <w:rsid w:val="00B572BC"/>
    <w:rsid w:val="00B60299"/>
    <w:rsid w:val="00B6088B"/>
    <w:rsid w:val="00B60A34"/>
    <w:rsid w:val="00B61DD7"/>
    <w:rsid w:val="00B62BC4"/>
    <w:rsid w:val="00B62FB9"/>
    <w:rsid w:val="00B630F7"/>
    <w:rsid w:val="00B634D0"/>
    <w:rsid w:val="00B64764"/>
    <w:rsid w:val="00B6479C"/>
    <w:rsid w:val="00B6763B"/>
    <w:rsid w:val="00B70290"/>
    <w:rsid w:val="00B70611"/>
    <w:rsid w:val="00B706AD"/>
    <w:rsid w:val="00B70990"/>
    <w:rsid w:val="00B71519"/>
    <w:rsid w:val="00B715C1"/>
    <w:rsid w:val="00B71AD2"/>
    <w:rsid w:val="00B729AA"/>
    <w:rsid w:val="00B7422B"/>
    <w:rsid w:val="00B7489F"/>
    <w:rsid w:val="00B75FDB"/>
    <w:rsid w:val="00B763D2"/>
    <w:rsid w:val="00B76CD3"/>
    <w:rsid w:val="00B76DEB"/>
    <w:rsid w:val="00B77550"/>
    <w:rsid w:val="00B77B8C"/>
    <w:rsid w:val="00B809D9"/>
    <w:rsid w:val="00B81174"/>
    <w:rsid w:val="00B82792"/>
    <w:rsid w:val="00B84010"/>
    <w:rsid w:val="00B848D1"/>
    <w:rsid w:val="00B8579F"/>
    <w:rsid w:val="00B866DB"/>
    <w:rsid w:val="00B86FA7"/>
    <w:rsid w:val="00B8797D"/>
    <w:rsid w:val="00B87DC1"/>
    <w:rsid w:val="00B9058A"/>
    <w:rsid w:val="00B90C2A"/>
    <w:rsid w:val="00B91344"/>
    <w:rsid w:val="00B91432"/>
    <w:rsid w:val="00B91B3D"/>
    <w:rsid w:val="00B93DC6"/>
    <w:rsid w:val="00B93E5E"/>
    <w:rsid w:val="00B96251"/>
    <w:rsid w:val="00B967A5"/>
    <w:rsid w:val="00B96AD9"/>
    <w:rsid w:val="00B96BC0"/>
    <w:rsid w:val="00B96FB9"/>
    <w:rsid w:val="00B97BB8"/>
    <w:rsid w:val="00B97C9D"/>
    <w:rsid w:val="00BA0B22"/>
    <w:rsid w:val="00BA2184"/>
    <w:rsid w:val="00BA2363"/>
    <w:rsid w:val="00BA2801"/>
    <w:rsid w:val="00BA3D67"/>
    <w:rsid w:val="00BA4754"/>
    <w:rsid w:val="00BA50AD"/>
    <w:rsid w:val="00BA6176"/>
    <w:rsid w:val="00BA654B"/>
    <w:rsid w:val="00BA6B2B"/>
    <w:rsid w:val="00BA73A5"/>
    <w:rsid w:val="00BB0129"/>
    <w:rsid w:val="00BB047D"/>
    <w:rsid w:val="00BB05EE"/>
    <w:rsid w:val="00BB0745"/>
    <w:rsid w:val="00BB36B1"/>
    <w:rsid w:val="00BB4F24"/>
    <w:rsid w:val="00BB5B53"/>
    <w:rsid w:val="00BB66D9"/>
    <w:rsid w:val="00BB72E3"/>
    <w:rsid w:val="00BB79F2"/>
    <w:rsid w:val="00BC0735"/>
    <w:rsid w:val="00BC085D"/>
    <w:rsid w:val="00BC1379"/>
    <w:rsid w:val="00BC1527"/>
    <w:rsid w:val="00BC1964"/>
    <w:rsid w:val="00BC1EED"/>
    <w:rsid w:val="00BC2C99"/>
    <w:rsid w:val="00BC39FC"/>
    <w:rsid w:val="00BC495B"/>
    <w:rsid w:val="00BC525F"/>
    <w:rsid w:val="00BC591D"/>
    <w:rsid w:val="00BC5C8C"/>
    <w:rsid w:val="00BC670B"/>
    <w:rsid w:val="00BC69BE"/>
    <w:rsid w:val="00BC6FCD"/>
    <w:rsid w:val="00BC7617"/>
    <w:rsid w:val="00BC7AF6"/>
    <w:rsid w:val="00BD058D"/>
    <w:rsid w:val="00BD06E4"/>
    <w:rsid w:val="00BD08F3"/>
    <w:rsid w:val="00BD0F6A"/>
    <w:rsid w:val="00BD1605"/>
    <w:rsid w:val="00BD2C71"/>
    <w:rsid w:val="00BD4816"/>
    <w:rsid w:val="00BD48D7"/>
    <w:rsid w:val="00BD59AF"/>
    <w:rsid w:val="00BD62B4"/>
    <w:rsid w:val="00BD63B7"/>
    <w:rsid w:val="00BD64B9"/>
    <w:rsid w:val="00BD65B4"/>
    <w:rsid w:val="00BD67BB"/>
    <w:rsid w:val="00BD689D"/>
    <w:rsid w:val="00BE01B9"/>
    <w:rsid w:val="00BE109C"/>
    <w:rsid w:val="00BE10E3"/>
    <w:rsid w:val="00BE124C"/>
    <w:rsid w:val="00BE1548"/>
    <w:rsid w:val="00BE17DC"/>
    <w:rsid w:val="00BE2F19"/>
    <w:rsid w:val="00BE3CE3"/>
    <w:rsid w:val="00BE3D8A"/>
    <w:rsid w:val="00BE449F"/>
    <w:rsid w:val="00BE4CD1"/>
    <w:rsid w:val="00BE7188"/>
    <w:rsid w:val="00BE750D"/>
    <w:rsid w:val="00BE7A6B"/>
    <w:rsid w:val="00BF1098"/>
    <w:rsid w:val="00BF1641"/>
    <w:rsid w:val="00BF1CE0"/>
    <w:rsid w:val="00BF288E"/>
    <w:rsid w:val="00BF2931"/>
    <w:rsid w:val="00BF2F43"/>
    <w:rsid w:val="00BF3D5B"/>
    <w:rsid w:val="00BF4BAC"/>
    <w:rsid w:val="00BF4E0E"/>
    <w:rsid w:val="00BF5F06"/>
    <w:rsid w:val="00BF635C"/>
    <w:rsid w:val="00BF6392"/>
    <w:rsid w:val="00BF778B"/>
    <w:rsid w:val="00BF77BD"/>
    <w:rsid w:val="00BF798B"/>
    <w:rsid w:val="00C00FA5"/>
    <w:rsid w:val="00C03F21"/>
    <w:rsid w:val="00C04C67"/>
    <w:rsid w:val="00C04D1D"/>
    <w:rsid w:val="00C06921"/>
    <w:rsid w:val="00C071D0"/>
    <w:rsid w:val="00C07B20"/>
    <w:rsid w:val="00C109DC"/>
    <w:rsid w:val="00C10BE8"/>
    <w:rsid w:val="00C13808"/>
    <w:rsid w:val="00C156ED"/>
    <w:rsid w:val="00C15976"/>
    <w:rsid w:val="00C16134"/>
    <w:rsid w:val="00C17D26"/>
    <w:rsid w:val="00C17DD0"/>
    <w:rsid w:val="00C2008C"/>
    <w:rsid w:val="00C217C0"/>
    <w:rsid w:val="00C21C49"/>
    <w:rsid w:val="00C22D2D"/>
    <w:rsid w:val="00C235B5"/>
    <w:rsid w:val="00C2389F"/>
    <w:rsid w:val="00C23E48"/>
    <w:rsid w:val="00C245C7"/>
    <w:rsid w:val="00C25076"/>
    <w:rsid w:val="00C25312"/>
    <w:rsid w:val="00C256D5"/>
    <w:rsid w:val="00C25AA2"/>
    <w:rsid w:val="00C26B0C"/>
    <w:rsid w:val="00C27107"/>
    <w:rsid w:val="00C2729E"/>
    <w:rsid w:val="00C2758F"/>
    <w:rsid w:val="00C3125D"/>
    <w:rsid w:val="00C31F94"/>
    <w:rsid w:val="00C3252A"/>
    <w:rsid w:val="00C32861"/>
    <w:rsid w:val="00C331DD"/>
    <w:rsid w:val="00C33203"/>
    <w:rsid w:val="00C35EC9"/>
    <w:rsid w:val="00C36D77"/>
    <w:rsid w:val="00C37F73"/>
    <w:rsid w:val="00C40F69"/>
    <w:rsid w:val="00C41702"/>
    <w:rsid w:val="00C43929"/>
    <w:rsid w:val="00C43B0D"/>
    <w:rsid w:val="00C43D49"/>
    <w:rsid w:val="00C44585"/>
    <w:rsid w:val="00C4566C"/>
    <w:rsid w:val="00C46690"/>
    <w:rsid w:val="00C46D43"/>
    <w:rsid w:val="00C47467"/>
    <w:rsid w:val="00C47A7D"/>
    <w:rsid w:val="00C50CFF"/>
    <w:rsid w:val="00C51BE4"/>
    <w:rsid w:val="00C52A54"/>
    <w:rsid w:val="00C52B23"/>
    <w:rsid w:val="00C5372B"/>
    <w:rsid w:val="00C54167"/>
    <w:rsid w:val="00C5546C"/>
    <w:rsid w:val="00C5568E"/>
    <w:rsid w:val="00C57255"/>
    <w:rsid w:val="00C579D0"/>
    <w:rsid w:val="00C57DD6"/>
    <w:rsid w:val="00C60449"/>
    <w:rsid w:val="00C612B3"/>
    <w:rsid w:val="00C612F8"/>
    <w:rsid w:val="00C61B10"/>
    <w:rsid w:val="00C61CC9"/>
    <w:rsid w:val="00C62B12"/>
    <w:rsid w:val="00C62D47"/>
    <w:rsid w:val="00C63B1C"/>
    <w:rsid w:val="00C63E8C"/>
    <w:rsid w:val="00C64683"/>
    <w:rsid w:val="00C65784"/>
    <w:rsid w:val="00C66E12"/>
    <w:rsid w:val="00C671D8"/>
    <w:rsid w:val="00C67DD2"/>
    <w:rsid w:val="00C70152"/>
    <w:rsid w:val="00C70788"/>
    <w:rsid w:val="00C712F1"/>
    <w:rsid w:val="00C72E63"/>
    <w:rsid w:val="00C73184"/>
    <w:rsid w:val="00C73D59"/>
    <w:rsid w:val="00C74054"/>
    <w:rsid w:val="00C7477C"/>
    <w:rsid w:val="00C76619"/>
    <w:rsid w:val="00C767B0"/>
    <w:rsid w:val="00C76A0B"/>
    <w:rsid w:val="00C76A85"/>
    <w:rsid w:val="00C80082"/>
    <w:rsid w:val="00C80220"/>
    <w:rsid w:val="00C807EC"/>
    <w:rsid w:val="00C8096B"/>
    <w:rsid w:val="00C8139E"/>
    <w:rsid w:val="00C81EE0"/>
    <w:rsid w:val="00C85BCC"/>
    <w:rsid w:val="00C85FDC"/>
    <w:rsid w:val="00C86CCA"/>
    <w:rsid w:val="00C87269"/>
    <w:rsid w:val="00C8746C"/>
    <w:rsid w:val="00C875E0"/>
    <w:rsid w:val="00C90080"/>
    <w:rsid w:val="00C90190"/>
    <w:rsid w:val="00C90ECF"/>
    <w:rsid w:val="00C91C3C"/>
    <w:rsid w:val="00C92367"/>
    <w:rsid w:val="00C92599"/>
    <w:rsid w:val="00C933CD"/>
    <w:rsid w:val="00C93429"/>
    <w:rsid w:val="00C93A58"/>
    <w:rsid w:val="00C957A7"/>
    <w:rsid w:val="00C95AC1"/>
    <w:rsid w:val="00C95B6D"/>
    <w:rsid w:val="00C95CE7"/>
    <w:rsid w:val="00C95F74"/>
    <w:rsid w:val="00C9643B"/>
    <w:rsid w:val="00C97D08"/>
    <w:rsid w:val="00C97F13"/>
    <w:rsid w:val="00CA07F4"/>
    <w:rsid w:val="00CA0D30"/>
    <w:rsid w:val="00CA34A2"/>
    <w:rsid w:val="00CA56C3"/>
    <w:rsid w:val="00CA5753"/>
    <w:rsid w:val="00CA5D88"/>
    <w:rsid w:val="00CA60C0"/>
    <w:rsid w:val="00CA6FDB"/>
    <w:rsid w:val="00CB0C55"/>
    <w:rsid w:val="00CB0FAB"/>
    <w:rsid w:val="00CB1B24"/>
    <w:rsid w:val="00CB2824"/>
    <w:rsid w:val="00CB3053"/>
    <w:rsid w:val="00CB38C3"/>
    <w:rsid w:val="00CB398B"/>
    <w:rsid w:val="00CB3A40"/>
    <w:rsid w:val="00CB4564"/>
    <w:rsid w:val="00CB4766"/>
    <w:rsid w:val="00CC0773"/>
    <w:rsid w:val="00CC0ADF"/>
    <w:rsid w:val="00CC0E02"/>
    <w:rsid w:val="00CC1ED8"/>
    <w:rsid w:val="00CC24DF"/>
    <w:rsid w:val="00CC290B"/>
    <w:rsid w:val="00CC2B5D"/>
    <w:rsid w:val="00CC37C8"/>
    <w:rsid w:val="00CC4EDB"/>
    <w:rsid w:val="00CC51CF"/>
    <w:rsid w:val="00CC5546"/>
    <w:rsid w:val="00CC6B21"/>
    <w:rsid w:val="00CC6FC2"/>
    <w:rsid w:val="00CC6FD2"/>
    <w:rsid w:val="00CC7B4E"/>
    <w:rsid w:val="00CC7E09"/>
    <w:rsid w:val="00CC7FE5"/>
    <w:rsid w:val="00CD01AE"/>
    <w:rsid w:val="00CD0288"/>
    <w:rsid w:val="00CD04DD"/>
    <w:rsid w:val="00CD1158"/>
    <w:rsid w:val="00CD264E"/>
    <w:rsid w:val="00CD2A45"/>
    <w:rsid w:val="00CD2C01"/>
    <w:rsid w:val="00CD2C5B"/>
    <w:rsid w:val="00CD3C60"/>
    <w:rsid w:val="00CD47AD"/>
    <w:rsid w:val="00CD6610"/>
    <w:rsid w:val="00CD70C6"/>
    <w:rsid w:val="00CD79C9"/>
    <w:rsid w:val="00CD7DA1"/>
    <w:rsid w:val="00CE05A8"/>
    <w:rsid w:val="00CE06A7"/>
    <w:rsid w:val="00CE0F28"/>
    <w:rsid w:val="00CE181E"/>
    <w:rsid w:val="00CE1D6C"/>
    <w:rsid w:val="00CE1DD8"/>
    <w:rsid w:val="00CE30C0"/>
    <w:rsid w:val="00CE3CA1"/>
    <w:rsid w:val="00CE4675"/>
    <w:rsid w:val="00CE49F5"/>
    <w:rsid w:val="00CE4A32"/>
    <w:rsid w:val="00CE4DE9"/>
    <w:rsid w:val="00CE5FC9"/>
    <w:rsid w:val="00CE6E93"/>
    <w:rsid w:val="00CE70B9"/>
    <w:rsid w:val="00CE7579"/>
    <w:rsid w:val="00CE78AD"/>
    <w:rsid w:val="00CE795A"/>
    <w:rsid w:val="00CE7D6D"/>
    <w:rsid w:val="00CF1089"/>
    <w:rsid w:val="00CF175F"/>
    <w:rsid w:val="00CF1C24"/>
    <w:rsid w:val="00CF2D98"/>
    <w:rsid w:val="00CF307D"/>
    <w:rsid w:val="00CF3540"/>
    <w:rsid w:val="00CF5334"/>
    <w:rsid w:val="00CF5389"/>
    <w:rsid w:val="00CF546F"/>
    <w:rsid w:val="00CF6D95"/>
    <w:rsid w:val="00D00917"/>
    <w:rsid w:val="00D00A40"/>
    <w:rsid w:val="00D00AA2"/>
    <w:rsid w:val="00D00F15"/>
    <w:rsid w:val="00D01615"/>
    <w:rsid w:val="00D017F1"/>
    <w:rsid w:val="00D0189D"/>
    <w:rsid w:val="00D019EF"/>
    <w:rsid w:val="00D026FC"/>
    <w:rsid w:val="00D02A2D"/>
    <w:rsid w:val="00D03149"/>
    <w:rsid w:val="00D031AB"/>
    <w:rsid w:val="00D038E2"/>
    <w:rsid w:val="00D05D34"/>
    <w:rsid w:val="00D06A2B"/>
    <w:rsid w:val="00D06A83"/>
    <w:rsid w:val="00D11327"/>
    <w:rsid w:val="00D12453"/>
    <w:rsid w:val="00D1258D"/>
    <w:rsid w:val="00D12943"/>
    <w:rsid w:val="00D12A49"/>
    <w:rsid w:val="00D12DAC"/>
    <w:rsid w:val="00D12E8E"/>
    <w:rsid w:val="00D13062"/>
    <w:rsid w:val="00D14A23"/>
    <w:rsid w:val="00D14B28"/>
    <w:rsid w:val="00D14C80"/>
    <w:rsid w:val="00D154EB"/>
    <w:rsid w:val="00D16A56"/>
    <w:rsid w:val="00D2004B"/>
    <w:rsid w:val="00D2016F"/>
    <w:rsid w:val="00D221CC"/>
    <w:rsid w:val="00D243DA"/>
    <w:rsid w:val="00D24D15"/>
    <w:rsid w:val="00D24E43"/>
    <w:rsid w:val="00D24F40"/>
    <w:rsid w:val="00D25C52"/>
    <w:rsid w:val="00D30222"/>
    <w:rsid w:val="00D3062F"/>
    <w:rsid w:val="00D31187"/>
    <w:rsid w:val="00D32A7C"/>
    <w:rsid w:val="00D33D54"/>
    <w:rsid w:val="00D340BC"/>
    <w:rsid w:val="00D3514B"/>
    <w:rsid w:val="00D361D0"/>
    <w:rsid w:val="00D37460"/>
    <w:rsid w:val="00D37C9D"/>
    <w:rsid w:val="00D408D4"/>
    <w:rsid w:val="00D40DED"/>
    <w:rsid w:val="00D42ADE"/>
    <w:rsid w:val="00D43FB2"/>
    <w:rsid w:val="00D44B62"/>
    <w:rsid w:val="00D44D50"/>
    <w:rsid w:val="00D45701"/>
    <w:rsid w:val="00D46CBA"/>
    <w:rsid w:val="00D471F5"/>
    <w:rsid w:val="00D472BF"/>
    <w:rsid w:val="00D501EF"/>
    <w:rsid w:val="00D51107"/>
    <w:rsid w:val="00D51791"/>
    <w:rsid w:val="00D523CA"/>
    <w:rsid w:val="00D5328B"/>
    <w:rsid w:val="00D5350E"/>
    <w:rsid w:val="00D53E18"/>
    <w:rsid w:val="00D55E52"/>
    <w:rsid w:val="00D56C74"/>
    <w:rsid w:val="00D5737F"/>
    <w:rsid w:val="00D611F3"/>
    <w:rsid w:val="00D61E19"/>
    <w:rsid w:val="00D62115"/>
    <w:rsid w:val="00D62D0F"/>
    <w:rsid w:val="00D6353E"/>
    <w:rsid w:val="00D63E2A"/>
    <w:rsid w:val="00D6427A"/>
    <w:rsid w:val="00D64430"/>
    <w:rsid w:val="00D65120"/>
    <w:rsid w:val="00D65586"/>
    <w:rsid w:val="00D66CDF"/>
    <w:rsid w:val="00D67576"/>
    <w:rsid w:val="00D67C42"/>
    <w:rsid w:val="00D70757"/>
    <w:rsid w:val="00D70F4D"/>
    <w:rsid w:val="00D71C43"/>
    <w:rsid w:val="00D72291"/>
    <w:rsid w:val="00D7259A"/>
    <w:rsid w:val="00D72C04"/>
    <w:rsid w:val="00D75181"/>
    <w:rsid w:val="00D755E9"/>
    <w:rsid w:val="00D7654E"/>
    <w:rsid w:val="00D8069F"/>
    <w:rsid w:val="00D80959"/>
    <w:rsid w:val="00D8163F"/>
    <w:rsid w:val="00D81CBE"/>
    <w:rsid w:val="00D82B48"/>
    <w:rsid w:val="00D83520"/>
    <w:rsid w:val="00D836E6"/>
    <w:rsid w:val="00D836F8"/>
    <w:rsid w:val="00D837AF"/>
    <w:rsid w:val="00D839B4"/>
    <w:rsid w:val="00D839EE"/>
    <w:rsid w:val="00D842E3"/>
    <w:rsid w:val="00D85485"/>
    <w:rsid w:val="00D86246"/>
    <w:rsid w:val="00D86464"/>
    <w:rsid w:val="00D867CA"/>
    <w:rsid w:val="00D86E84"/>
    <w:rsid w:val="00D871D0"/>
    <w:rsid w:val="00D874CD"/>
    <w:rsid w:val="00D8769F"/>
    <w:rsid w:val="00D90418"/>
    <w:rsid w:val="00D90D3C"/>
    <w:rsid w:val="00D911DC"/>
    <w:rsid w:val="00D91207"/>
    <w:rsid w:val="00D91C59"/>
    <w:rsid w:val="00D92B6D"/>
    <w:rsid w:val="00D9367C"/>
    <w:rsid w:val="00D93869"/>
    <w:rsid w:val="00D94D5E"/>
    <w:rsid w:val="00D95E97"/>
    <w:rsid w:val="00D95F6A"/>
    <w:rsid w:val="00D95FD3"/>
    <w:rsid w:val="00D96292"/>
    <w:rsid w:val="00D96454"/>
    <w:rsid w:val="00D971C3"/>
    <w:rsid w:val="00D9732B"/>
    <w:rsid w:val="00D97F45"/>
    <w:rsid w:val="00DA0818"/>
    <w:rsid w:val="00DA1F4F"/>
    <w:rsid w:val="00DA36EF"/>
    <w:rsid w:val="00DA402A"/>
    <w:rsid w:val="00DA4184"/>
    <w:rsid w:val="00DA4B42"/>
    <w:rsid w:val="00DA53DB"/>
    <w:rsid w:val="00DA582C"/>
    <w:rsid w:val="00DA623A"/>
    <w:rsid w:val="00DA687A"/>
    <w:rsid w:val="00DA7D51"/>
    <w:rsid w:val="00DA7E4D"/>
    <w:rsid w:val="00DB0B1A"/>
    <w:rsid w:val="00DB1A12"/>
    <w:rsid w:val="00DB1D08"/>
    <w:rsid w:val="00DB1F5C"/>
    <w:rsid w:val="00DB2366"/>
    <w:rsid w:val="00DB250B"/>
    <w:rsid w:val="00DB4262"/>
    <w:rsid w:val="00DB4E01"/>
    <w:rsid w:val="00DB5032"/>
    <w:rsid w:val="00DB5B53"/>
    <w:rsid w:val="00DB6011"/>
    <w:rsid w:val="00DB761A"/>
    <w:rsid w:val="00DB76AA"/>
    <w:rsid w:val="00DC16F5"/>
    <w:rsid w:val="00DC4E82"/>
    <w:rsid w:val="00DC623B"/>
    <w:rsid w:val="00DC6B20"/>
    <w:rsid w:val="00DC7290"/>
    <w:rsid w:val="00DC7408"/>
    <w:rsid w:val="00DC766A"/>
    <w:rsid w:val="00DD0174"/>
    <w:rsid w:val="00DD0426"/>
    <w:rsid w:val="00DD189C"/>
    <w:rsid w:val="00DD1948"/>
    <w:rsid w:val="00DD2EA6"/>
    <w:rsid w:val="00DD3ADB"/>
    <w:rsid w:val="00DD4EF0"/>
    <w:rsid w:val="00DE03C1"/>
    <w:rsid w:val="00DE221F"/>
    <w:rsid w:val="00DE2D44"/>
    <w:rsid w:val="00DE30EE"/>
    <w:rsid w:val="00DE3209"/>
    <w:rsid w:val="00DE512D"/>
    <w:rsid w:val="00DE51B9"/>
    <w:rsid w:val="00DE5209"/>
    <w:rsid w:val="00DE5F83"/>
    <w:rsid w:val="00DE649E"/>
    <w:rsid w:val="00DE75C7"/>
    <w:rsid w:val="00DE7956"/>
    <w:rsid w:val="00DE7BF9"/>
    <w:rsid w:val="00DE7E5B"/>
    <w:rsid w:val="00DF102D"/>
    <w:rsid w:val="00DF13CA"/>
    <w:rsid w:val="00DF17ED"/>
    <w:rsid w:val="00DF1906"/>
    <w:rsid w:val="00DF1FBF"/>
    <w:rsid w:val="00DF2710"/>
    <w:rsid w:val="00DF3179"/>
    <w:rsid w:val="00DF3216"/>
    <w:rsid w:val="00DF3A5D"/>
    <w:rsid w:val="00DF482D"/>
    <w:rsid w:val="00DF49B7"/>
    <w:rsid w:val="00DF4BEB"/>
    <w:rsid w:val="00DF53E9"/>
    <w:rsid w:val="00DF56D0"/>
    <w:rsid w:val="00DF5EC4"/>
    <w:rsid w:val="00DF64E5"/>
    <w:rsid w:val="00DF7531"/>
    <w:rsid w:val="00DF78DA"/>
    <w:rsid w:val="00E00E25"/>
    <w:rsid w:val="00E0160D"/>
    <w:rsid w:val="00E01695"/>
    <w:rsid w:val="00E01DBA"/>
    <w:rsid w:val="00E0294E"/>
    <w:rsid w:val="00E037AD"/>
    <w:rsid w:val="00E05265"/>
    <w:rsid w:val="00E05846"/>
    <w:rsid w:val="00E072FC"/>
    <w:rsid w:val="00E0765C"/>
    <w:rsid w:val="00E07AA5"/>
    <w:rsid w:val="00E07B9B"/>
    <w:rsid w:val="00E07E22"/>
    <w:rsid w:val="00E1037F"/>
    <w:rsid w:val="00E10BF6"/>
    <w:rsid w:val="00E11D90"/>
    <w:rsid w:val="00E13A04"/>
    <w:rsid w:val="00E14CCD"/>
    <w:rsid w:val="00E1534F"/>
    <w:rsid w:val="00E1589E"/>
    <w:rsid w:val="00E15B65"/>
    <w:rsid w:val="00E15BC4"/>
    <w:rsid w:val="00E1601C"/>
    <w:rsid w:val="00E164B5"/>
    <w:rsid w:val="00E16AB6"/>
    <w:rsid w:val="00E17B7D"/>
    <w:rsid w:val="00E21C56"/>
    <w:rsid w:val="00E226BD"/>
    <w:rsid w:val="00E22852"/>
    <w:rsid w:val="00E2288F"/>
    <w:rsid w:val="00E22A5C"/>
    <w:rsid w:val="00E22D5A"/>
    <w:rsid w:val="00E23008"/>
    <w:rsid w:val="00E23294"/>
    <w:rsid w:val="00E232B8"/>
    <w:rsid w:val="00E23D81"/>
    <w:rsid w:val="00E245C7"/>
    <w:rsid w:val="00E24D89"/>
    <w:rsid w:val="00E24F17"/>
    <w:rsid w:val="00E24FF9"/>
    <w:rsid w:val="00E25244"/>
    <w:rsid w:val="00E25BA3"/>
    <w:rsid w:val="00E25E68"/>
    <w:rsid w:val="00E27928"/>
    <w:rsid w:val="00E27A9A"/>
    <w:rsid w:val="00E30439"/>
    <w:rsid w:val="00E306EB"/>
    <w:rsid w:val="00E314EB"/>
    <w:rsid w:val="00E32A4A"/>
    <w:rsid w:val="00E33BF3"/>
    <w:rsid w:val="00E340F9"/>
    <w:rsid w:val="00E342E3"/>
    <w:rsid w:val="00E34381"/>
    <w:rsid w:val="00E349F0"/>
    <w:rsid w:val="00E355C3"/>
    <w:rsid w:val="00E36820"/>
    <w:rsid w:val="00E36852"/>
    <w:rsid w:val="00E36FC4"/>
    <w:rsid w:val="00E3703B"/>
    <w:rsid w:val="00E374EE"/>
    <w:rsid w:val="00E4021E"/>
    <w:rsid w:val="00E4031B"/>
    <w:rsid w:val="00E414CC"/>
    <w:rsid w:val="00E41AC1"/>
    <w:rsid w:val="00E428ED"/>
    <w:rsid w:val="00E42EFD"/>
    <w:rsid w:val="00E43DDE"/>
    <w:rsid w:val="00E43EB8"/>
    <w:rsid w:val="00E453FB"/>
    <w:rsid w:val="00E46FBD"/>
    <w:rsid w:val="00E4707D"/>
    <w:rsid w:val="00E4713B"/>
    <w:rsid w:val="00E476A2"/>
    <w:rsid w:val="00E4787F"/>
    <w:rsid w:val="00E47A10"/>
    <w:rsid w:val="00E50C36"/>
    <w:rsid w:val="00E51A4B"/>
    <w:rsid w:val="00E51B6F"/>
    <w:rsid w:val="00E528B1"/>
    <w:rsid w:val="00E52BD9"/>
    <w:rsid w:val="00E52BF7"/>
    <w:rsid w:val="00E52CCD"/>
    <w:rsid w:val="00E5504B"/>
    <w:rsid w:val="00E551BC"/>
    <w:rsid w:val="00E566B9"/>
    <w:rsid w:val="00E5680C"/>
    <w:rsid w:val="00E56CC1"/>
    <w:rsid w:val="00E60BCA"/>
    <w:rsid w:val="00E6165B"/>
    <w:rsid w:val="00E61857"/>
    <w:rsid w:val="00E62011"/>
    <w:rsid w:val="00E63B7F"/>
    <w:rsid w:val="00E643C4"/>
    <w:rsid w:val="00E64C92"/>
    <w:rsid w:val="00E65204"/>
    <w:rsid w:val="00E65698"/>
    <w:rsid w:val="00E65D9F"/>
    <w:rsid w:val="00E67D23"/>
    <w:rsid w:val="00E67F54"/>
    <w:rsid w:val="00E702FF"/>
    <w:rsid w:val="00E7035E"/>
    <w:rsid w:val="00E71123"/>
    <w:rsid w:val="00E713E7"/>
    <w:rsid w:val="00E72E6A"/>
    <w:rsid w:val="00E75F15"/>
    <w:rsid w:val="00E76730"/>
    <w:rsid w:val="00E76779"/>
    <w:rsid w:val="00E77072"/>
    <w:rsid w:val="00E77392"/>
    <w:rsid w:val="00E77D7E"/>
    <w:rsid w:val="00E81AC1"/>
    <w:rsid w:val="00E81D1E"/>
    <w:rsid w:val="00E82C7A"/>
    <w:rsid w:val="00E8338A"/>
    <w:rsid w:val="00E83476"/>
    <w:rsid w:val="00E83B79"/>
    <w:rsid w:val="00E84916"/>
    <w:rsid w:val="00E84FE6"/>
    <w:rsid w:val="00E85931"/>
    <w:rsid w:val="00E8625D"/>
    <w:rsid w:val="00E86C3D"/>
    <w:rsid w:val="00E87F16"/>
    <w:rsid w:val="00E87F60"/>
    <w:rsid w:val="00E90C9F"/>
    <w:rsid w:val="00E90EF5"/>
    <w:rsid w:val="00E91617"/>
    <w:rsid w:val="00E91FD0"/>
    <w:rsid w:val="00E923C2"/>
    <w:rsid w:val="00E92735"/>
    <w:rsid w:val="00E92858"/>
    <w:rsid w:val="00E9324A"/>
    <w:rsid w:val="00E94515"/>
    <w:rsid w:val="00E95167"/>
    <w:rsid w:val="00E95372"/>
    <w:rsid w:val="00E96792"/>
    <w:rsid w:val="00E96E60"/>
    <w:rsid w:val="00EA241A"/>
    <w:rsid w:val="00EA2844"/>
    <w:rsid w:val="00EA361C"/>
    <w:rsid w:val="00EA4539"/>
    <w:rsid w:val="00EA4BE5"/>
    <w:rsid w:val="00EA5577"/>
    <w:rsid w:val="00EA6035"/>
    <w:rsid w:val="00EA66E1"/>
    <w:rsid w:val="00EA6BE0"/>
    <w:rsid w:val="00EA6D1F"/>
    <w:rsid w:val="00EA6F57"/>
    <w:rsid w:val="00EB032E"/>
    <w:rsid w:val="00EB12A4"/>
    <w:rsid w:val="00EB26FC"/>
    <w:rsid w:val="00EB2823"/>
    <w:rsid w:val="00EB40A9"/>
    <w:rsid w:val="00EB54C4"/>
    <w:rsid w:val="00EB55A2"/>
    <w:rsid w:val="00EB58BE"/>
    <w:rsid w:val="00EB5E56"/>
    <w:rsid w:val="00EB6A0E"/>
    <w:rsid w:val="00EC08AF"/>
    <w:rsid w:val="00EC1020"/>
    <w:rsid w:val="00EC1D00"/>
    <w:rsid w:val="00EC3799"/>
    <w:rsid w:val="00EC3A9A"/>
    <w:rsid w:val="00EC4005"/>
    <w:rsid w:val="00EC7014"/>
    <w:rsid w:val="00EC75D0"/>
    <w:rsid w:val="00EC7F81"/>
    <w:rsid w:val="00ED0F66"/>
    <w:rsid w:val="00ED1162"/>
    <w:rsid w:val="00ED176A"/>
    <w:rsid w:val="00ED1FA7"/>
    <w:rsid w:val="00ED2601"/>
    <w:rsid w:val="00ED329B"/>
    <w:rsid w:val="00ED34C3"/>
    <w:rsid w:val="00ED397A"/>
    <w:rsid w:val="00ED53F9"/>
    <w:rsid w:val="00ED5E8A"/>
    <w:rsid w:val="00ED67A0"/>
    <w:rsid w:val="00EE0CDE"/>
    <w:rsid w:val="00EE173C"/>
    <w:rsid w:val="00EE1989"/>
    <w:rsid w:val="00EE303C"/>
    <w:rsid w:val="00EE3A08"/>
    <w:rsid w:val="00EE3EBE"/>
    <w:rsid w:val="00EE4049"/>
    <w:rsid w:val="00EE50E7"/>
    <w:rsid w:val="00EE5E9F"/>
    <w:rsid w:val="00EE5F61"/>
    <w:rsid w:val="00EE6186"/>
    <w:rsid w:val="00EE720A"/>
    <w:rsid w:val="00EE7C8B"/>
    <w:rsid w:val="00EF05A6"/>
    <w:rsid w:val="00EF05FF"/>
    <w:rsid w:val="00EF16C5"/>
    <w:rsid w:val="00EF28C3"/>
    <w:rsid w:val="00EF3883"/>
    <w:rsid w:val="00EF3ECC"/>
    <w:rsid w:val="00EF3FF3"/>
    <w:rsid w:val="00EF4001"/>
    <w:rsid w:val="00EF40C9"/>
    <w:rsid w:val="00EF4BC7"/>
    <w:rsid w:val="00EF619D"/>
    <w:rsid w:val="00EF6953"/>
    <w:rsid w:val="00EF7E60"/>
    <w:rsid w:val="00F00679"/>
    <w:rsid w:val="00F00841"/>
    <w:rsid w:val="00F00F31"/>
    <w:rsid w:val="00F02478"/>
    <w:rsid w:val="00F04217"/>
    <w:rsid w:val="00F0441D"/>
    <w:rsid w:val="00F052D8"/>
    <w:rsid w:val="00F054A4"/>
    <w:rsid w:val="00F068DD"/>
    <w:rsid w:val="00F07BA8"/>
    <w:rsid w:val="00F07CCF"/>
    <w:rsid w:val="00F10021"/>
    <w:rsid w:val="00F10A26"/>
    <w:rsid w:val="00F1119B"/>
    <w:rsid w:val="00F11A3D"/>
    <w:rsid w:val="00F11CCE"/>
    <w:rsid w:val="00F11E52"/>
    <w:rsid w:val="00F1224A"/>
    <w:rsid w:val="00F12E82"/>
    <w:rsid w:val="00F149A4"/>
    <w:rsid w:val="00F14B2B"/>
    <w:rsid w:val="00F14B7B"/>
    <w:rsid w:val="00F15073"/>
    <w:rsid w:val="00F20307"/>
    <w:rsid w:val="00F20CD7"/>
    <w:rsid w:val="00F21AAB"/>
    <w:rsid w:val="00F22911"/>
    <w:rsid w:val="00F23524"/>
    <w:rsid w:val="00F2363E"/>
    <w:rsid w:val="00F24363"/>
    <w:rsid w:val="00F24E2D"/>
    <w:rsid w:val="00F2572C"/>
    <w:rsid w:val="00F25DF2"/>
    <w:rsid w:val="00F265C8"/>
    <w:rsid w:val="00F26879"/>
    <w:rsid w:val="00F268A0"/>
    <w:rsid w:val="00F270E0"/>
    <w:rsid w:val="00F30694"/>
    <w:rsid w:val="00F30F1D"/>
    <w:rsid w:val="00F31E79"/>
    <w:rsid w:val="00F32331"/>
    <w:rsid w:val="00F32BA3"/>
    <w:rsid w:val="00F32EAA"/>
    <w:rsid w:val="00F33DF7"/>
    <w:rsid w:val="00F34CC7"/>
    <w:rsid w:val="00F36D47"/>
    <w:rsid w:val="00F37B5F"/>
    <w:rsid w:val="00F406CF"/>
    <w:rsid w:val="00F41610"/>
    <w:rsid w:val="00F432B2"/>
    <w:rsid w:val="00F4384E"/>
    <w:rsid w:val="00F4468B"/>
    <w:rsid w:val="00F44C4E"/>
    <w:rsid w:val="00F45443"/>
    <w:rsid w:val="00F45EFA"/>
    <w:rsid w:val="00F468E7"/>
    <w:rsid w:val="00F47270"/>
    <w:rsid w:val="00F47C05"/>
    <w:rsid w:val="00F50632"/>
    <w:rsid w:val="00F50786"/>
    <w:rsid w:val="00F50961"/>
    <w:rsid w:val="00F516E7"/>
    <w:rsid w:val="00F51D19"/>
    <w:rsid w:val="00F53680"/>
    <w:rsid w:val="00F55BF6"/>
    <w:rsid w:val="00F562F2"/>
    <w:rsid w:val="00F56307"/>
    <w:rsid w:val="00F60590"/>
    <w:rsid w:val="00F60E14"/>
    <w:rsid w:val="00F619B2"/>
    <w:rsid w:val="00F62293"/>
    <w:rsid w:val="00F63B8B"/>
    <w:rsid w:val="00F64425"/>
    <w:rsid w:val="00F650B4"/>
    <w:rsid w:val="00F651DE"/>
    <w:rsid w:val="00F65390"/>
    <w:rsid w:val="00F65B7E"/>
    <w:rsid w:val="00F6693A"/>
    <w:rsid w:val="00F66FFD"/>
    <w:rsid w:val="00F67007"/>
    <w:rsid w:val="00F670CD"/>
    <w:rsid w:val="00F67299"/>
    <w:rsid w:val="00F71393"/>
    <w:rsid w:val="00F72756"/>
    <w:rsid w:val="00F72F38"/>
    <w:rsid w:val="00F73C03"/>
    <w:rsid w:val="00F7418B"/>
    <w:rsid w:val="00F74D6D"/>
    <w:rsid w:val="00F755A0"/>
    <w:rsid w:val="00F77DAA"/>
    <w:rsid w:val="00F8028D"/>
    <w:rsid w:val="00F80577"/>
    <w:rsid w:val="00F80FF0"/>
    <w:rsid w:val="00F81A97"/>
    <w:rsid w:val="00F81BDE"/>
    <w:rsid w:val="00F82F92"/>
    <w:rsid w:val="00F83282"/>
    <w:rsid w:val="00F84047"/>
    <w:rsid w:val="00F84D14"/>
    <w:rsid w:val="00F86BA9"/>
    <w:rsid w:val="00F86F6A"/>
    <w:rsid w:val="00F87966"/>
    <w:rsid w:val="00F87F9E"/>
    <w:rsid w:val="00F901F2"/>
    <w:rsid w:val="00F91095"/>
    <w:rsid w:val="00F93783"/>
    <w:rsid w:val="00F93F76"/>
    <w:rsid w:val="00F95CA6"/>
    <w:rsid w:val="00F973E1"/>
    <w:rsid w:val="00F97B63"/>
    <w:rsid w:val="00FA133E"/>
    <w:rsid w:val="00FA246A"/>
    <w:rsid w:val="00FA253A"/>
    <w:rsid w:val="00FA3625"/>
    <w:rsid w:val="00FA36D0"/>
    <w:rsid w:val="00FA3700"/>
    <w:rsid w:val="00FA3C7C"/>
    <w:rsid w:val="00FA3FA2"/>
    <w:rsid w:val="00FA4A17"/>
    <w:rsid w:val="00FA4A4E"/>
    <w:rsid w:val="00FA4CC6"/>
    <w:rsid w:val="00FA54B9"/>
    <w:rsid w:val="00FA6847"/>
    <w:rsid w:val="00FA6E1F"/>
    <w:rsid w:val="00FA7186"/>
    <w:rsid w:val="00FA7695"/>
    <w:rsid w:val="00FA7EA3"/>
    <w:rsid w:val="00FB18A7"/>
    <w:rsid w:val="00FB1CE5"/>
    <w:rsid w:val="00FB356B"/>
    <w:rsid w:val="00FB4AE7"/>
    <w:rsid w:val="00FB4EC7"/>
    <w:rsid w:val="00FB4FC5"/>
    <w:rsid w:val="00FB615C"/>
    <w:rsid w:val="00FB70D0"/>
    <w:rsid w:val="00FB77EE"/>
    <w:rsid w:val="00FC0B93"/>
    <w:rsid w:val="00FC0BC2"/>
    <w:rsid w:val="00FC10CE"/>
    <w:rsid w:val="00FC26C1"/>
    <w:rsid w:val="00FC2CD2"/>
    <w:rsid w:val="00FC3A4F"/>
    <w:rsid w:val="00FC3DEB"/>
    <w:rsid w:val="00FC3F80"/>
    <w:rsid w:val="00FC40CA"/>
    <w:rsid w:val="00FC4298"/>
    <w:rsid w:val="00FC47E5"/>
    <w:rsid w:val="00FC4BFA"/>
    <w:rsid w:val="00FC5000"/>
    <w:rsid w:val="00FC505E"/>
    <w:rsid w:val="00FC5563"/>
    <w:rsid w:val="00FD169C"/>
    <w:rsid w:val="00FD2100"/>
    <w:rsid w:val="00FD2D58"/>
    <w:rsid w:val="00FD3606"/>
    <w:rsid w:val="00FD49B9"/>
    <w:rsid w:val="00FD569C"/>
    <w:rsid w:val="00FD60B0"/>
    <w:rsid w:val="00FD6865"/>
    <w:rsid w:val="00FE014E"/>
    <w:rsid w:val="00FE0213"/>
    <w:rsid w:val="00FE07C1"/>
    <w:rsid w:val="00FE0E04"/>
    <w:rsid w:val="00FE1385"/>
    <w:rsid w:val="00FE13EE"/>
    <w:rsid w:val="00FE1E2B"/>
    <w:rsid w:val="00FE1E87"/>
    <w:rsid w:val="00FE2178"/>
    <w:rsid w:val="00FE26F4"/>
    <w:rsid w:val="00FE414F"/>
    <w:rsid w:val="00FE419C"/>
    <w:rsid w:val="00FE424E"/>
    <w:rsid w:val="00FE43D4"/>
    <w:rsid w:val="00FE441A"/>
    <w:rsid w:val="00FE5673"/>
    <w:rsid w:val="00FE78A5"/>
    <w:rsid w:val="00FE7A10"/>
    <w:rsid w:val="00FF120A"/>
    <w:rsid w:val="00FF248A"/>
    <w:rsid w:val="00FF4582"/>
    <w:rsid w:val="00FF4A1E"/>
    <w:rsid w:val="00FF501D"/>
    <w:rsid w:val="00FF5E3A"/>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966E42"/>
    <w:rPr>
      <w:vertAlign w:val="superscript"/>
    </w:rPr>
  </w:style>
  <w:style w:type="paragraph" w:customStyle="1" w:styleId="Heading1111">
    <w:name w:val="Heading 1111"/>
    <w:basedOn w:val="ListParagraph"/>
    <w:qFormat/>
    <w:rsid w:val="00966E42"/>
    <w:pPr>
      <w:numPr>
        <w:numId w:val="1"/>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ydp4ff38048normal">
    <w:name w:val="ydp4ff38048normal"/>
    <w:basedOn w:val="Normal"/>
    <w:rsid w:val="00CC6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4ff38048tm6">
    <w:name w:val="ydp4ff38048tm6"/>
    <w:basedOn w:val="DefaultParagraphFont"/>
    <w:rsid w:val="00CC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490">
      <w:bodyDiv w:val="1"/>
      <w:marLeft w:val="0"/>
      <w:marRight w:val="0"/>
      <w:marTop w:val="0"/>
      <w:marBottom w:val="0"/>
      <w:divBdr>
        <w:top w:val="none" w:sz="0" w:space="0" w:color="auto"/>
        <w:left w:val="none" w:sz="0" w:space="0" w:color="auto"/>
        <w:bottom w:val="none" w:sz="0" w:space="0" w:color="auto"/>
        <w:right w:val="none" w:sz="0" w:space="0" w:color="auto"/>
      </w:divBdr>
      <w:divsChild>
        <w:div w:id="130757832">
          <w:marLeft w:val="-2400"/>
          <w:marRight w:val="-480"/>
          <w:marTop w:val="0"/>
          <w:marBottom w:val="0"/>
          <w:divBdr>
            <w:top w:val="none" w:sz="0" w:space="0" w:color="auto"/>
            <w:left w:val="none" w:sz="0" w:space="0" w:color="auto"/>
            <w:bottom w:val="none" w:sz="0" w:space="0" w:color="auto"/>
            <w:right w:val="none" w:sz="0" w:space="0" w:color="auto"/>
          </w:divBdr>
        </w:div>
        <w:div w:id="1961691666">
          <w:marLeft w:val="-2400"/>
          <w:marRight w:val="-480"/>
          <w:marTop w:val="0"/>
          <w:marBottom w:val="0"/>
          <w:divBdr>
            <w:top w:val="none" w:sz="0" w:space="0" w:color="auto"/>
            <w:left w:val="none" w:sz="0" w:space="0" w:color="auto"/>
            <w:bottom w:val="none" w:sz="0" w:space="0" w:color="auto"/>
            <w:right w:val="none" w:sz="0" w:space="0" w:color="auto"/>
          </w:divBdr>
        </w:div>
        <w:div w:id="1602296533">
          <w:marLeft w:val="-2400"/>
          <w:marRight w:val="-480"/>
          <w:marTop w:val="0"/>
          <w:marBottom w:val="0"/>
          <w:divBdr>
            <w:top w:val="none" w:sz="0" w:space="0" w:color="auto"/>
            <w:left w:val="none" w:sz="0" w:space="0" w:color="auto"/>
            <w:bottom w:val="none" w:sz="0" w:space="0" w:color="auto"/>
            <w:right w:val="none" w:sz="0" w:space="0" w:color="auto"/>
          </w:divBdr>
        </w:div>
        <w:div w:id="1676569364">
          <w:marLeft w:val="-2400"/>
          <w:marRight w:val="-480"/>
          <w:marTop w:val="0"/>
          <w:marBottom w:val="0"/>
          <w:divBdr>
            <w:top w:val="none" w:sz="0" w:space="0" w:color="auto"/>
            <w:left w:val="none" w:sz="0" w:space="0" w:color="auto"/>
            <w:bottom w:val="none" w:sz="0" w:space="0" w:color="auto"/>
            <w:right w:val="none" w:sz="0" w:space="0" w:color="auto"/>
          </w:divBdr>
        </w:div>
        <w:div w:id="75253360">
          <w:marLeft w:val="-2400"/>
          <w:marRight w:val="-480"/>
          <w:marTop w:val="0"/>
          <w:marBottom w:val="0"/>
          <w:divBdr>
            <w:top w:val="none" w:sz="0" w:space="0" w:color="auto"/>
            <w:left w:val="none" w:sz="0" w:space="0" w:color="auto"/>
            <w:bottom w:val="none" w:sz="0" w:space="0" w:color="auto"/>
            <w:right w:val="none" w:sz="0" w:space="0" w:color="auto"/>
          </w:divBdr>
        </w:div>
        <w:div w:id="1337540602">
          <w:marLeft w:val="-2400"/>
          <w:marRight w:val="-480"/>
          <w:marTop w:val="0"/>
          <w:marBottom w:val="0"/>
          <w:divBdr>
            <w:top w:val="none" w:sz="0" w:space="0" w:color="auto"/>
            <w:left w:val="none" w:sz="0" w:space="0" w:color="auto"/>
            <w:bottom w:val="none" w:sz="0" w:space="0" w:color="auto"/>
            <w:right w:val="none" w:sz="0" w:space="0" w:color="auto"/>
          </w:divBdr>
        </w:div>
      </w:divsChild>
    </w:div>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8872288">
      <w:bodyDiv w:val="1"/>
      <w:marLeft w:val="0"/>
      <w:marRight w:val="0"/>
      <w:marTop w:val="0"/>
      <w:marBottom w:val="0"/>
      <w:divBdr>
        <w:top w:val="none" w:sz="0" w:space="0" w:color="auto"/>
        <w:left w:val="none" w:sz="0" w:space="0" w:color="auto"/>
        <w:bottom w:val="none" w:sz="0" w:space="0" w:color="auto"/>
        <w:right w:val="none" w:sz="0" w:space="0" w:color="auto"/>
      </w:divBdr>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55517803">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99249377">
      <w:bodyDiv w:val="1"/>
      <w:marLeft w:val="0"/>
      <w:marRight w:val="0"/>
      <w:marTop w:val="0"/>
      <w:marBottom w:val="0"/>
      <w:divBdr>
        <w:top w:val="none" w:sz="0" w:space="0" w:color="auto"/>
        <w:left w:val="none" w:sz="0" w:space="0" w:color="auto"/>
        <w:bottom w:val="none" w:sz="0" w:space="0" w:color="auto"/>
        <w:right w:val="none" w:sz="0" w:space="0" w:color="auto"/>
      </w:divBdr>
      <w:divsChild>
        <w:div w:id="567959771">
          <w:marLeft w:val="0"/>
          <w:marRight w:val="0"/>
          <w:marTop w:val="0"/>
          <w:marBottom w:val="0"/>
          <w:divBdr>
            <w:top w:val="none" w:sz="0" w:space="0" w:color="auto"/>
            <w:left w:val="none" w:sz="0" w:space="0" w:color="auto"/>
            <w:bottom w:val="none" w:sz="0" w:space="0" w:color="auto"/>
            <w:right w:val="none" w:sz="0" w:space="0" w:color="auto"/>
          </w:divBdr>
        </w:div>
        <w:div w:id="1366634795">
          <w:marLeft w:val="0"/>
          <w:marRight w:val="0"/>
          <w:marTop w:val="0"/>
          <w:marBottom w:val="0"/>
          <w:divBdr>
            <w:top w:val="none" w:sz="0" w:space="0" w:color="auto"/>
            <w:left w:val="none" w:sz="0" w:space="0" w:color="auto"/>
            <w:bottom w:val="none" w:sz="0" w:space="0" w:color="auto"/>
            <w:right w:val="none" w:sz="0" w:space="0" w:color="auto"/>
          </w:divBdr>
        </w:div>
        <w:div w:id="1704163717">
          <w:marLeft w:val="0"/>
          <w:marRight w:val="0"/>
          <w:marTop w:val="0"/>
          <w:marBottom w:val="0"/>
          <w:divBdr>
            <w:top w:val="none" w:sz="0" w:space="0" w:color="auto"/>
            <w:left w:val="none" w:sz="0" w:space="0" w:color="auto"/>
            <w:bottom w:val="none" w:sz="0" w:space="0" w:color="auto"/>
            <w:right w:val="none" w:sz="0" w:space="0" w:color="auto"/>
          </w:divBdr>
        </w:div>
        <w:div w:id="402143377">
          <w:marLeft w:val="0"/>
          <w:marRight w:val="0"/>
          <w:marTop w:val="0"/>
          <w:marBottom w:val="0"/>
          <w:divBdr>
            <w:top w:val="none" w:sz="0" w:space="0" w:color="auto"/>
            <w:left w:val="none" w:sz="0" w:space="0" w:color="auto"/>
            <w:bottom w:val="none" w:sz="0" w:space="0" w:color="auto"/>
            <w:right w:val="none" w:sz="0" w:space="0" w:color="auto"/>
          </w:divBdr>
        </w:div>
        <w:div w:id="745498946">
          <w:marLeft w:val="0"/>
          <w:marRight w:val="0"/>
          <w:marTop w:val="0"/>
          <w:marBottom w:val="0"/>
          <w:divBdr>
            <w:top w:val="none" w:sz="0" w:space="0" w:color="auto"/>
            <w:left w:val="none" w:sz="0" w:space="0" w:color="auto"/>
            <w:bottom w:val="none" w:sz="0" w:space="0" w:color="auto"/>
            <w:right w:val="none" w:sz="0" w:space="0" w:color="auto"/>
          </w:divBdr>
        </w:div>
        <w:div w:id="532349667">
          <w:marLeft w:val="0"/>
          <w:marRight w:val="0"/>
          <w:marTop w:val="0"/>
          <w:marBottom w:val="0"/>
          <w:divBdr>
            <w:top w:val="none" w:sz="0" w:space="0" w:color="auto"/>
            <w:left w:val="none" w:sz="0" w:space="0" w:color="auto"/>
            <w:bottom w:val="none" w:sz="0" w:space="0" w:color="auto"/>
            <w:right w:val="none" w:sz="0" w:space="0" w:color="auto"/>
          </w:divBdr>
        </w:div>
        <w:div w:id="1303846661">
          <w:marLeft w:val="0"/>
          <w:marRight w:val="0"/>
          <w:marTop w:val="0"/>
          <w:marBottom w:val="0"/>
          <w:divBdr>
            <w:top w:val="none" w:sz="0" w:space="0" w:color="auto"/>
            <w:left w:val="none" w:sz="0" w:space="0" w:color="auto"/>
            <w:bottom w:val="none" w:sz="0" w:space="0" w:color="auto"/>
            <w:right w:val="none" w:sz="0" w:space="0" w:color="auto"/>
          </w:divBdr>
        </w:div>
        <w:div w:id="564147283">
          <w:marLeft w:val="0"/>
          <w:marRight w:val="0"/>
          <w:marTop w:val="0"/>
          <w:marBottom w:val="0"/>
          <w:divBdr>
            <w:top w:val="none" w:sz="0" w:space="0" w:color="auto"/>
            <w:left w:val="none" w:sz="0" w:space="0" w:color="auto"/>
            <w:bottom w:val="none" w:sz="0" w:space="0" w:color="auto"/>
            <w:right w:val="none" w:sz="0" w:space="0" w:color="auto"/>
          </w:divBdr>
        </w:div>
        <w:div w:id="1652635223">
          <w:marLeft w:val="0"/>
          <w:marRight w:val="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462650885">
      <w:bodyDiv w:val="1"/>
      <w:marLeft w:val="0"/>
      <w:marRight w:val="0"/>
      <w:marTop w:val="0"/>
      <w:marBottom w:val="0"/>
      <w:divBdr>
        <w:top w:val="none" w:sz="0" w:space="0" w:color="auto"/>
        <w:left w:val="none" w:sz="0" w:space="0" w:color="auto"/>
        <w:bottom w:val="none" w:sz="0" w:space="0" w:color="auto"/>
        <w:right w:val="none" w:sz="0" w:space="0" w:color="auto"/>
      </w:divBdr>
      <w:divsChild>
        <w:div w:id="356656849">
          <w:marLeft w:val="0"/>
          <w:marRight w:val="0"/>
          <w:marTop w:val="0"/>
          <w:marBottom w:val="0"/>
          <w:divBdr>
            <w:top w:val="none" w:sz="0" w:space="0" w:color="auto"/>
            <w:left w:val="none" w:sz="0" w:space="0" w:color="auto"/>
            <w:bottom w:val="none" w:sz="0" w:space="0" w:color="auto"/>
            <w:right w:val="none" w:sz="0" w:space="0" w:color="auto"/>
          </w:divBdr>
        </w:div>
        <w:div w:id="695808057">
          <w:marLeft w:val="0"/>
          <w:marRight w:val="0"/>
          <w:marTop w:val="0"/>
          <w:marBottom w:val="0"/>
          <w:divBdr>
            <w:top w:val="none" w:sz="0" w:space="0" w:color="auto"/>
            <w:left w:val="none" w:sz="0" w:space="0" w:color="auto"/>
            <w:bottom w:val="none" w:sz="0" w:space="0" w:color="auto"/>
            <w:right w:val="none" w:sz="0" w:space="0" w:color="auto"/>
          </w:divBdr>
        </w:div>
        <w:div w:id="64694985">
          <w:marLeft w:val="0"/>
          <w:marRight w:val="0"/>
          <w:marTop w:val="0"/>
          <w:marBottom w:val="0"/>
          <w:divBdr>
            <w:top w:val="none" w:sz="0" w:space="0" w:color="auto"/>
            <w:left w:val="none" w:sz="0" w:space="0" w:color="auto"/>
            <w:bottom w:val="none" w:sz="0" w:space="0" w:color="auto"/>
            <w:right w:val="none" w:sz="0" w:space="0" w:color="auto"/>
          </w:divBdr>
        </w:div>
        <w:div w:id="70393862">
          <w:marLeft w:val="0"/>
          <w:marRight w:val="0"/>
          <w:marTop w:val="0"/>
          <w:marBottom w:val="0"/>
          <w:divBdr>
            <w:top w:val="none" w:sz="0" w:space="0" w:color="auto"/>
            <w:left w:val="none" w:sz="0" w:space="0" w:color="auto"/>
            <w:bottom w:val="none" w:sz="0" w:space="0" w:color="auto"/>
            <w:right w:val="none" w:sz="0" w:space="0" w:color="auto"/>
          </w:divBdr>
        </w:div>
        <w:div w:id="281692855">
          <w:marLeft w:val="0"/>
          <w:marRight w:val="0"/>
          <w:marTop w:val="0"/>
          <w:marBottom w:val="0"/>
          <w:divBdr>
            <w:top w:val="none" w:sz="0" w:space="0" w:color="auto"/>
            <w:left w:val="none" w:sz="0" w:space="0" w:color="auto"/>
            <w:bottom w:val="none" w:sz="0" w:space="0" w:color="auto"/>
            <w:right w:val="none" w:sz="0" w:space="0" w:color="auto"/>
          </w:divBdr>
        </w:div>
        <w:div w:id="1622300722">
          <w:marLeft w:val="0"/>
          <w:marRight w:val="0"/>
          <w:marTop w:val="0"/>
          <w:marBottom w:val="0"/>
          <w:divBdr>
            <w:top w:val="none" w:sz="0" w:space="0" w:color="auto"/>
            <w:left w:val="none" w:sz="0" w:space="0" w:color="auto"/>
            <w:bottom w:val="none" w:sz="0" w:space="0" w:color="auto"/>
            <w:right w:val="none" w:sz="0" w:space="0" w:color="auto"/>
          </w:divBdr>
        </w:div>
        <w:div w:id="294025807">
          <w:marLeft w:val="0"/>
          <w:marRight w:val="0"/>
          <w:marTop w:val="0"/>
          <w:marBottom w:val="0"/>
          <w:divBdr>
            <w:top w:val="none" w:sz="0" w:space="0" w:color="auto"/>
            <w:left w:val="none" w:sz="0" w:space="0" w:color="auto"/>
            <w:bottom w:val="none" w:sz="0" w:space="0" w:color="auto"/>
            <w:right w:val="none" w:sz="0" w:space="0" w:color="auto"/>
          </w:divBdr>
        </w:div>
        <w:div w:id="1171028226">
          <w:marLeft w:val="0"/>
          <w:marRight w:val="0"/>
          <w:marTop w:val="0"/>
          <w:marBottom w:val="0"/>
          <w:divBdr>
            <w:top w:val="none" w:sz="0" w:space="0" w:color="auto"/>
            <w:left w:val="none" w:sz="0" w:space="0" w:color="auto"/>
            <w:bottom w:val="none" w:sz="0" w:space="0" w:color="auto"/>
            <w:right w:val="none" w:sz="0" w:space="0" w:color="auto"/>
          </w:divBdr>
        </w:div>
        <w:div w:id="1825900126">
          <w:marLeft w:val="0"/>
          <w:marRight w:val="0"/>
          <w:marTop w:val="0"/>
          <w:marBottom w:val="0"/>
          <w:divBdr>
            <w:top w:val="none" w:sz="0" w:space="0" w:color="auto"/>
            <w:left w:val="none" w:sz="0" w:space="0" w:color="auto"/>
            <w:bottom w:val="none" w:sz="0" w:space="0" w:color="auto"/>
            <w:right w:val="none" w:sz="0" w:space="0" w:color="auto"/>
          </w:divBdr>
        </w:div>
        <w:div w:id="1173179525">
          <w:marLeft w:val="0"/>
          <w:marRight w:val="0"/>
          <w:marTop w:val="0"/>
          <w:marBottom w:val="0"/>
          <w:divBdr>
            <w:top w:val="none" w:sz="0" w:space="0" w:color="auto"/>
            <w:left w:val="none" w:sz="0" w:space="0" w:color="auto"/>
            <w:bottom w:val="none" w:sz="0" w:space="0" w:color="auto"/>
            <w:right w:val="none" w:sz="0" w:space="0" w:color="auto"/>
          </w:divBdr>
        </w:div>
        <w:div w:id="965434176">
          <w:marLeft w:val="0"/>
          <w:marRight w:val="0"/>
          <w:marTop w:val="0"/>
          <w:marBottom w:val="0"/>
          <w:divBdr>
            <w:top w:val="none" w:sz="0" w:space="0" w:color="auto"/>
            <w:left w:val="none" w:sz="0" w:space="0" w:color="auto"/>
            <w:bottom w:val="none" w:sz="0" w:space="0" w:color="auto"/>
            <w:right w:val="none" w:sz="0" w:space="0" w:color="auto"/>
          </w:divBdr>
        </w:div>
        <w:div w:id="1183010237">
          <w:marLeft w:val="0"/>
          <w:marRight w:val="0"/>
          <w:marTop w:val="0"/>
          <w:marBottom w:val="0"/>
          <w:divBdr>
            <w:top w:val="none" w:sz="0" w:space="0" w:color="auto"/>
            <w:left w:val="none" w:sz="0" w:space="0" w:color="auto"/>
            <w:bottom w:val="none" w:sz="0" w:space="0" w:color="auto"/>
            <w:right w:val="none" w:sz="0" w:space="0" w:color="auto"/>
          </w:divBdr>
        </w:div>
        <w:div w:id="1759211766">
          <w:marLeft w:val="0"/>
          <w:marRight w:val="0"/>
          <w:marTop w:val="0"/>
          <w:marBottom w:val="0"/>
          <w:divBdr>
            <w:top w:val="none" w:sz="0" w:space="0" w:color="auto"/>
            <w:left w:val="none" w:sz="0" w:space="0" w:color="auto"/>
            <w:bottom w:val="none" w:sz="0" w:space="0" w:color="auto"/>
            <w:right w:val="none" w:sz="0" w:space="0" w:color="auto"/>
          </w:divBdr>
        </w:div>
        <w:div w:id="1048840762">
          <w:marLeft w:val="0"/>
          <w:marRight w:val="0"/>
          <w:marTop w:val="0"/>
          <w:marBottom w:val="0"/>
          <w:divBdr>
            <w:top w:val="none" w:sz="0" w:space="0" w:color="auto"/>
            <w:left w:val="none" w:sz="0" w:space="0" w:color="auto"/>
            <w:bottom w:val="none" w:sz="0" w:space="0" w:color="auto"/>
            <w:right w:val="none" w:sz="0" w:space="0" w:color="auto"/>
          </w:divBdr>
        </w:div>
        <w:div w:id="1308821823">
          <w:marLeft w:val="0"/>
          <w:marRight w:val="0"/>
          <w:marTop w:val="0"/>
          <w:marBottom w:val="0"/>
          <w:divBdr>
            <w:top w:val="none" w:sz="0" w:space="0" w:color="auto"/>
            <w:left w:val="none" w:sz="0" w:space="0" w:color="auto"/>
            <w:bottom w:val="none" w:sz="0" w:space="0" w:color="auto"/>
            <w:right w:val="none" w:sz="0" w:space="0" w:color="auto"/>
          </w:divBdr>
        </w:div>
        <w:div w:id="1196965599">
          <w:marLeft w:val="0"/>
          <w:marRight w:val="0"/>
          <w:marTop w:val="0"/>
          <w:marBottom w:val="0"/>
          <w:divBdr>
            <w:top w:val="none" w:sz="0" w:space="0" w:color="auto"/>
            <w:left w:val="none" w:sz="0" w:space="0" w:color="auto"/>
            <w:bottom w:val="none" w:sz="0" w:space="0" w:color="auto"/>
            <w:right w:val="none" w:sz="0" w:space="0" w:color="auto"/>
          </w:divBdr>
        </w:div>
        <w:div w:id="5717706">
          <w:marLeft w:val="0"/>
          <w:marRight w:val="0"/>
          <w:marTop w:val="0"/>
          <w:marBottom w:val="0"/>
          <w:divBdr>
            <w:top w:val="none" w:sz="0" w:space="0" w:color="auto"/>
            <w:left w:val="none" w:sz="0" w:space="0" w:color="auto"/>
            <w:bottom w:val="none" w:sz="0" w:space="0" w:color="auto"/>
            <w:right w:val="none" w:sz="0" w:space="0" w:color="auto"/>
          </w:divBdr>
        </w:div>
        <w:div w:id="1573151650">
          <w:marLeft w:val="0"/>
          <w:marRight w:val="0"/>
          <w:marTop w:val="0"/>
          <w:marBottom w:val="0"/>
          <w:divBdr>
            <w:top w:val="none" w:sz="0" w:space="0" w:color="auto"/>
            <w:left w:val="none" w:sz="0" w:space="0" w:color="auto"/>
            <w:bottom w:val="none" w:sz="0" w:space="0" w:color="auto"/>
            <w:right w:val="none" w:sz="0" w:space="0" w:color="auto"/>
          </w:divBdr>
        </w:div>
        <w:div w:id="1858885387">
          <w:marLeft w:val="0"/>
          <w:marRight w:val="0"/>
          <w:marTop w:val="0"/>
          <w:marBottom w:val="0"/>
          <w:divBdr>
            <w:top w:val="none" w:sz="0" w:space="0" w:color="auto"/>
            <w:left w:val="none" w:sz="0" w:space="0" w:color="auto"/>
            <w:bottom w:val="none" w:sz="0" w:space="0" w:color="auto"/>
            <w:right w:val="none" w:sz="0" w:space="0" w:color="auto"/>
          </w:divBdr>
        </w:div>
        <w:div w:id="1672902839">
          <w:marLeft w:val="0"/>
          <w:marRight w:val="0"/>
          <w:marTop w:val="0"/>
          <w:marBottom w:val="0"/>
          <w:divBdr>
            <w:top w:val="none" w:sz="0" w:space="0" w:color="auto"/>
            <w:left w:val="none" w:sz="0" w:space="0" w:color="auto"/>
            <w:bottom w:val="none" w:sz="0" w:space="0" w:color="auto"/>
            <w:right w:val="none" w:sz="0" w:space="0" w:color="auto"/>
          </w:divBdr>
        </w:div>
        <w:div w:id="847988034">
          <w:marLeft w:val="0"/>
          <w:marRight w:val="0"/>
          <w:marTop w:val="0"/>
          <w:marBottom w:val="0"/>
          <w:divBdr>
            <w:top w:val="none" w:sz="0" w:space="0" w:color="auto"/>
            <w:left w:val="none" w:sz="0" w:space="0" w:color="auto"/>
            <w:bottom w:val="none" w:sz="0" w:space="0" w:color="auto"/>
            <w:right w:val="none" w:sz="0" w:space="0" w:color="auto"/>
          </w:divBdr>
        </w:div>
        <w:div w:id="93475993">
          <w:marLeft w:val="0"/>
          <w:marRight w:val="0"/>
          <w:marTop w:val="0"/>
          <w:marBottom w:val="0"/>
          <w:divBdr>
            <w:top w:val="none" w:sz="0" w:space="0" w:color="auto"/>
            <w:left w:val="none" w:sz="0" w:space="0" w:color="auto"/>
            <w:bottom w:val="none" w:sz="0" w:space="0" w:color="auto"/>
            <w:right w:val="none" w:sz="0" w:space="0" w:color="auto"/>
          </w:divBdr>
        </w:div>
      </w:divsChild>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34897703">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69159130">
      <w:bodyDiv w:val="1"/>
      <w:marLeft w:val="0"/>
      <w:marRight w:val="0"/>
      <w:marTop w:val="0"/>
      <w:marBottom w:val="0"/>
      <w:divBdr>
        <w:top w:val="none" w:sz="0" w:space="0" w:color="auto"/>
        <w:left w:val="none" w:sz="0" w:space="0" w:color="auto"/>
        <w:bottom w:val="none" w:sz="0" w:space="0" w:color="auto"/>
        <w:right w:val="none" w:sz="0" w:space="0" w:color="auto"/>
      </w:divBdr>
      <w:divsChild>
        <w:div w:id="340163256">
          <w:marLeft w:val="0"/>
          <w:marRight w:val="0"/>
          <w:marTop w:val="0"/>
          <w:marBottom w:val="0"/>
          <w:divBdr>
            <w:top w:val="none" w:sz="0" w:space="0" w:color="auto"/>
            <w:left w:val="none" w:sz="0" w:space="0" w:color="auto"/>
            <w:bottom w:val="none" w:sz="0" w:space="0" w:color="auto"/>
            <w:right w:val="none" w:sz="0" w:space="0" w:color="auto"/>
          </w:divBdr>
        </w:div>
        <w:div w:id="505561740">
          <w:marLeft w:val="0"/>
          <w:marRight w:val="0"/>
          <w:marTop w:val="0"/>
          <w:marBottom w:val="0"/>
          <w:divBdr>
            <w:top w:val="none" w:sz="0" w:space="0" w:color="auto"/>
            <w:left w:val="none" w:sz="0" w:space="0" w:color="auto"/>
            <w:bottom w:val="none" w:sz="0" w:space="0" w:color="auto"/>
            <w:right w:val="none" w:sz="0" w:space="0" w:color="auto"/>
          </w:divBdr>
        </w:div>
        <w:div w:id="400104288">
          <w:marLeft w:val="0"/>
          <w:marRight w:val="0"/>
          <w:marTop w:val="0"/>
          <w:marBottom w:val="0"/>
          <w:divBdr>
            <w:top w:val="none" w:sz="0" w:space="0" w:color="auto"/>
            <w:left w:val="none" w:sz="0" w:space="0" w:color="auto"/>
            <w:bottom w:val="none" w:sz="0" w:space="0" w:color="auto"/>
            <w:right w:val="none" w:sz="0" w:space="0" w:color="auto"/>
          </w:divBdr>
        </w:div>
        <w:div w:id="1325009917">
          <w:marLeft w:val="0"/>
          <w:marRight w:val="0"/>
          <w:marTop w:val="0"/>
          <w:marBottom w:val="0"/>
          <w:divBdr>
            <w:top w:val="none" w:sz="0" w:space="0" w:color="auto"/>
            <w:left w:val="none" w:sz="0" w:space="0" w:color="auto"/>
            <w:bottom w:val="none" w:sz="0" w:space="0" w:color="auto"/>
            <w:right w:val="none" w:sz="0" w:space="0" w:color="auto"/>
          </w:divBdr>
        </w:div>
        <w:div w:id="2030717746">
          <w:marLeft w:val="0"/>
          <w:marRight w:val="0"/>
          <w:marTop w:val="0"/>
          <w:marBottom w:val="0"/>
          <w:divBdr>
            <w:top w:val="none" w:sz="0" w:space="0" w:color="auto"/>
            <w:left w:val="none" w:sz="0" w:space="0" w:color="auto"/>
            <w:bottom w:val="none" w:sz="0" w:space="0" w:color="auto"/>
            <w:right w:val="none" w:sz="0" w:space="0" w:color="auto"/>
          </w:divBdr>
        </w:div>
        <w:div w:id="1765222062">
          <w:marLeft w:val="0"/>
          <w:marRight w:val="0"/>
          <w:marTop w:val="0"/>
          <w:marBottom w:val="0"/>
          <w:divBdr>
            <w:top w:val="none" w:sz="0" w:space="0" w:color="auto"/>
            <w:left w:val="none" w:sz="0" w:space="0" w:color="auto"/>
            <w:bottom w:val="none" w:sz="0" w:space="0" w:color="auto"/>
            <w:right w:val="none" w:sz="0" w:space="0" w:color="auto"/>
          </w:divBdr>
        </w:div>
        <w:div w:id="1764497132">
          <w:marLeft w:val="0"/>
          <w:marRight w:val="0"/>
          <w:marTop w:val="0"/>
          <w:marBottom w:val="0"/>
          <w:divBdr>
            <w:top w:val="none" w:sz="0" w:space="0" w:color="auto"/>
            <w:left w:val="none" w:sz="0" w:space="0" w:color="auto"/>
            <w:bottom w:val="none" w:sz="0" w:space="0" w:color="auto"/>
            <w:right w:val="none" w:sz="0" w:space="0" w:color="auto"/>
          </w:divBdr>
        </w:div>
        <w:div w:id="1814365621">
          <w:marLeft w:val="0"/>
          <w:marRight w:val="0"/>
          <w:marTop w:val="0"/>
          <w:marBottom w:val="0"/>
          <w:divBdr>
            <w:top w:val="none" w:sz="0" w:space="0" w:color="auto"/>
            <w:left w:val="none" w:sz="0" w:space="0" w:color="auto"/>
            <w:bottom w:val="none" w:sz="0" w:space="0" w:color="auto"/>
            <w:right w:val="none" w:sz="0" w:space="0" w:color="auto"/>
          </w:divBdr>
        </w:div>
        <w:div w:id="1952780164">
          <w:marLeft w:val="0"/>
          <w:marRight w:val="0"/>
          <w:marTop w:val="0"/>
          <w:marBottom w:val="0"/>
          <w:divBdr>
            <w:top w:val="none" w:sz="0" w:space="0" w:color="auto"/>
            <w:left w:val="none" w:sz="0" w:space="0" w:color="auto"/>
            <w:bottom w:val="none" w:sz="0" w:space="0" w:color="auto"/>
            <w:right w:val="none" w:sz="0" w:space="0" w:color="auto"/>
          </w:divBdr>
        </w:div>
        <w:div w:id="1406420308">
          <w:marLeft w:val="0"/>
          <w:marRight w:val="0"/>
          <w:marTop w:val="0"/>
          <w:marBottom w:val="0"/>
          <w:divBdr>
            <w:top w:val="none" w:sz="0" w:space="0" w:color="auto"/>
            <w:left w:val="none" w:sz="0" w:space="0" w:color="auto"/>
            <w:bottom w:val="none" w:sz="0" w:space="0" w:color="auto"/>
            <w:right w:val="none" w:sz="0" w:space="0" w:color="auto"/>
          </w:divBdr>
        </w:div>
        <w:div w:id="1239710605">
          <w:marLeft w:val="0"/>
          <w:marRight w:val="0"/>
          <w:marTop w:val="0"/>
          <w:marBottom w:val="0"/>
          <w:divBdr>
            <w:top w:val="none" w:sz="0" w:space="0" w:color="auto"/>
            <w:left w:val="none" w:sz="0" w:space="0" w:color="auto"/>
            <w:bottom w:val="none" w:sz="0" w:space="0" w:color="auto"/>
            <w:right w:val="none" w:sz="0" w:space="0" w:color="auto"/>
          </w:divBdr>
        </w:div>
        <w:div w:id="251935192">
          <w:marLeft w:val="0"/>
          <w:marRight w:val="0"/>
          <w:marTop w:val="0"/>
          <w:marBottom w:val="0"/>
          <w:divBdr>
            <w:top w:val="none" w:sz="0" w:space="0" w:color="auto"/>
            <w:left w:val="none" w:sz="0" w:space="0" w:color="auto"/>
            <w:bottom w:val="none" w:sz="0" w:space="0" w:color="auto"/>
            <w:right w:val="none" w:sz="0" w:space="0" w:color="auto"/>
          </w:divBdr>
        </w:div>
        <w:div w:id="1057707708">
          <w:marLeft w:val="0"/>
          <w:marRight w:val="0"/>
          <w:marTop w:val="0"/>
          <w:marBottom w:val="0"/>
          <w:divBdr>
            <w:top w:val="none" w:sz="0" w:space="0" w:color="auto"/>
            <w:left w:val="none" w:sz="0" w:space="0" w:color="auto"/>
            <w:bottom w:val="none" w:sz="0" w:space="0" w:color="auto"/>
            <w:right w:val="none" w:sz="0" w:space="0" w:color="auto"/>
          </w:divBdr>
        </w:div>
        <w:div w:id="87896298">
          <w:marLeft w:val="0"/>
          <w:marRight w:val="0"/>
          <w:marTop w:val="0"/>
          <w:marBottom w:val="0"/>
          <w:divBdr>
            <w:top w:val="none" w:sz="0" w:space="0" w:color="auto"/>
            <w:left w:val="none" w:sz="0" w:space="0" w:color="auto"/>
            <w:bottom w:val="none" w:sz="0" w:space="0" w:color="auto"/>
            <w:right w:val="none" w:sz="0" w:space="0" w:color="auto"/>
          </w:divBdr>
        </w:div>
        <w:div w:id="370612424">
          <w:marLeft w:val="0"/>
          <w:marRight w:val="0"/>
          <w:marTop w:val="0"/>
          <w:marBottom w:val="0"/>
          <w:divBdr>
            <w:top w:val="none" w:sz="0" w:space="0" w:color="auto"/>
            <w:left w:val="none" w:sz="0" w:space="0" w:color="auto"/>
            <w:bottom w:val="none" w:sz="0" w:space="0" w:color="auto"/>
            <w:right w:val="none" w:sz="0" w:space="0" w:color="auto"/>
          </w:divBdr>
        </w:div>
        <w:div w:id="920678523">
          <w:marLeft w:val="0"/>
          <w:marRight w:val="0"/>
          <w:marTop w:val="0"/>
          <w:marBottom w:val="0"/>
          <w:divBdr>
            <w:top w:val="none" w:sz="0" w:space="0" w:color="auto"/>
            <w:left w:val="none" w:sz="0" w:space="0" w:color="auto"/>
            <w:bottom w:val="none" w:sz="0" w:space="0" w:color="auto"/>
            <w:right w:val="none" w:sz="0" w:space="0" w:color="auto"/>
          </w:divBdr>
        </w:div>
        <w:div w:id="1295986354">
          <w:marLeft w:val="0"/>
          <w:marRight w:val="0"/>
          <w:marTop w:val="0"/>
          <w:marBottom w:val="0"/>
          <w:divBdr>
            <w:top w:val="none" w:sz="0" w:space="0" w:color="auto"/>
            <w:left w:val="none" w:sz="0" w:space="0" w:color="auto"/>
            <w:bottom w:val="none" w:sz="0" w:space="0" w:color="auto"/>
            <w:right w:val="none" w:sz="0" w:space="0" w:color="auto"/>
          </w:divBdr>
        </w:div>
        <w:div w:id="2117553428">
          <w:marLeft w:val="0"/>
          <w:marRight w:val="0"/>
          <w:marTop w:val="0"/>
          <w:marBottom w:val="0"/>
          <w:divBdr>
            <w:top w:val="none" w:sz="0" w:space="0" w:color="auto"/>
            <w:left w:val="none" w:sz="0" w:space="0" w:color="auto"/>
            <w:bottom w:val="none" w:sz="0" w:space="0" w:color="auto"/>
            <w:right w:val="none" w:sz="0" w:space="0" w:color="auto"/>
          </w:divBdr>
        </w:div>
        <w:div w:id="155995762">
          <w:marLeft w:val="0"/>
          <w:marRight w:val="0"/>
          <w:marTop w:val="0"/>
          <w:marBottom w:val="0"/>
          <w:divBdr>
            <w:top w:val="none" w:sz="0" w:space="0" w:color="auto"/>
            <w:left w:val="none" w:sz="0" w:space="0" w:color="auto"/>
            <w:bottom w:val="none" w:sz="0" w:space="0" w:color="auto"/>
            <w:right w:val="none" w:sz="0" w:space="0" w:color="auto"/>
          </w:divBdr>
        </w:div>
        <w:div w:id="144244915">
          <w:marLeft w:val="0"/>
          <w:marRight w:val="0"/>
          <w:marTop w:val="0"/>
          <w:marBottom w:val="0"/>
          <w:divBdr>
            <w:top w:val="none" w:sz="0" w:space="0" w:color="auto"/>
            <w:left w:val="none" w:sz="0" w:space="0" w:color="auto"/>
            <w:bottom w:val="none" w:sz="0" w:space="0" w:color="auto"/>
            <w:right w:val="none" w:sz="0" w:space="0" w:color="auto"/>
          </w:divBdr>
        </w:div>
        <w:div w:id="1844515784">
          <w:marLeft w:val="0"/>
          <w:marRight w:val="0"/>
          <w:marTop w:val="0"/>
          <w:marBottom w:val="0"/>
          <w:divBdr>
            <w:top w:val="none" w:sz="0" w:space="0" w:color="auto"/>
            <w:left w:val="none" w:sz="0" w:space="0" w:color="auto"/>
            <w:bottom w:val="none" w:sz="0" w:space="0" w:color="auto"/>
            <w:right w:val="none" w:sz="0" w:space="0" w:color="auto"/>
          </w:divBdr>
        </w:div>
        <w:div w:id="1605109879">
          <w:marLeft w:val="0"/>
          <w:marRight w:val="0"/>
          <w:marTop w:val="0"/>
          <w:marBottom w:val="0"/>
          <w:divBdr>
            <w:top w:val="none" w:sz="0" w:space="0" w:color="auto"/>
            <w:left w:val="none" w:sz="0" w:space="0" w:color="auto"/>
            <w:bottom w:val="none" w:sz="0" w:space="0" w:color="auto"/>
            <w:right w:val="none" w:sz="0" w:space="0" w:color="auto"/>
          </w:divBdr>
        </w:div>
      </w:divsChild>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472208910">
      <w:bodyDiv w:val="1"/>
      <w:marLeft w:val="0"/>
      <w:marRight w:val="0"/>
      <w:marTop w:val="0"/>
      <w:marBottom w:val="0"/>
      <w:divBdr>
        <w:top w:val="none" w:sz="0" w:space="0" w:color="auto"/>
        <w:left w:val="none" w:sz="0" w:space="0" w:color="auto"/>
        <w:bottom w:val="none" w:sz="0" w:space="0" w:color="auto"/>
        <w:right w:val="none" w:sz="0" w:space="0" w:color="auto"/>
      </w:divBdr>
      <w:divsChild>
        <w:div w:id="1189293492">
          <w:marLeft w:val="0"/>
          <w:marRight w:val="0"/>
          <w:marTop w:val="0"/>
          <w:marBottom w:val="0"/>
          <w:divBdr>
            <w:top w:val="none" w:sz="0" w:space="0" w:color="auto"/>
            <w:left w:val="none" w:sz="0" w:space="0" w:color="auto"/>
            <w:bottom w:val="none" w:sz="0" w:space="0" w:color="auto"/>
            <w:right w:val="none" w:sz="0" w:space="0" w:color="auto"/>
          </w:divBdr>
        </w:div>
        <w:div w:id="1471898329">
          <w:marLeft w:val="0"/>
          <w:marRight w:val="0"/>
          <w:marTop w:val="0"/>
          <w:marBottom w:val="0"/>
          <w:divBdr>
            <w:top w:val="none" w:sz="0" w:space="0" w:color="auto"/>
            <w:left w:val="none" w:sz="0" w:space="0" w:color="auto"/>
            <w:bottom w:val="none" w:sz="0" w:space="0" w:color="auto"/>
            <w:right w:val="none" w:sz="0" w:space="0" w:color="auto"/>
          </w:divBdr>
        </w:div>
        <w:div w:id="1419206874">
          <w:marLeft w:val="0"/>
          <w:marRight w:val="0"/>
          <w:marTop w:val="0"/>
          <w:marBottom w:val="0"/>
          <w:divBdr>
            <w:top w:val="none" w:sz="0" w:space="0" w:color="auto"/>
            <w:left w:val="none" w:sz="0" w:space="0" w:color="auto"/>
            <w:bottom w:val="none" w:sz="0" w:space="0" w:color="auto"/>
            <w:right w:val="none" w:sz="0" w:space="0" w:color="auto"/>
          </w:divBdr>
        </w:div>
        <w:div w:id="642079404">
          <w:marLeft w:val="0"/>
          <w:marRight w:val="0"/>
          <w:marTop w:val="0"/>
          <w:marBottom w:val="0"/>
          <w:divBdr>
            <w:top w:val="none" w:sz="0" w:space="0" w:color="auto"/>
            <w:left w:val="none" w:sz="0" w:space="0" w:color="auto"/>
            <w:bottom w:val="none" w:sz="0" w:space="0" w:color="auto"/>
            <w:right w:val="none" w:sz="0" w:space="0" w:color="auto"/>
          </w:divBdr>
        </w:div>
        <w:div w:id="528642447">
          <w:marLeft w:val="0"/>
          <w:marRight w:val="0"/>
          <w:marTop w:val="0"/>
          <w:marBottom w:val="0"/>
          <w:divBdr>
            <w:top w:val="none" w:sz="0" w:space="0" w:color="auto"/>
            <w:left w:val="none" w:sz="0" w:space="0" w:color="auto"/>
            <w:bottom w:val="none" w:sz="0" w:space="0" w:color="auto"/>
            <w:right w:val="none" w:sz="0" w:space="0" w:color="auto"/>
          </w:divBdr>
        </w:div>
        <w:div w:id="590970264">
          <w:marLeft w:val="0"/>
          <w:marRight w:val="0"/>
          <w:marTop w:val="0"/>
          <w:marBottom w:val="0"/>
          <w:divBdr>
            <w:top w:val="none" w:sz="0" w:space="0" w:color="auto"/>
            <w:left w:val="none" w:sz="0" w:space="0" w:color="auto"/>
            <w:bottom w:val="none" w:sz="0" w:space="0" w:color="auto"/>
            <w:right w:val="none" w:sz="0" w:space="0" w:color="auto"/>
          </w:divBdr>
        </w:div>
        <w:div w:id="1514806359">
          <w:marLeft w:val="0"/>
          <w:marRight w:val="0"/>
          <w:marTop w:val="0"/>
          <w:marBottom w:val="0"/>
          <w:divBdr>
            <w:top w:val="none" w:sz="0" w:space="0" w:color="auto"/>
            <w:left w:val="none" w:sz="0" w:space="0" w:color="auto"/>
            <w:bottom w:val="none" w:sz="0" w:space="0" w:color="auto"/>
            <w:right w:val="none" w:sz="0" w:space="0" w:color="auto"/>
          </w:divBdr>
        </w:div>
        <w:div w:id="1030184428">
          <w:marLeft w:val="0"/>
          <w:marRight w:val="0"/>
          <w:marTop w:val="0"/>
          <w:marBottom w:val="0"/>
          <w:divBdr>
            <w:top w:val="none" w:sz="0" w:space="0" w:color="auto"/>
            <w:left w:val="none" w:sz="0" w:space="0" w:color="auto"/>
            <w:bottom w:val="none" w:sz="0" w:space="0" w:color="auto"/>
            <w:right w:val="none" w:sz="0" w:space="0" w:color="auto"/>
          </w:divBdr>
        </w:div>
        <w:div w:id="948465114">
          <w:marLeft w:val="0"/>
          <w:marRight w:val="0"/>
          <w:marTop w:val="0"/>
          <w:marBottom w:val="0"/>
          <w:divBdr>
            <w:top w:val="none" w:sz="0" w:space="0" w:color="auto"/>
            <w:left w:val="none" w:sz="0" w:space="0" w:color="auto"/>
            <w:bottom w:val="none" w:sz="0" w:space="0" w:color="auto"/>
            <w:right w:val="none" w:sz="0" w:space="0" w:color="auto"/>
          </w:divBdr>
        </w:div>
        <w:div w:id="2066560236">
          <w:marLeft w:val="0"/>
          <w:marRight w:val="0"/>
          <w:marTop w:val="0"/>
          <w:marBottom w:val="0"/>
          <w:divBdr>
            <w:top w:val="none" w:sz="0" w:space="0" w:color="auto"/>
            <w:left w:val="none" w:sz="0" w:space="0" w:color="auto"/>
            <w:bottom w:val="none" w:sz="0" w:space="0" w:color="auto"/>
            <w:right w:val="none" w:sz="0" w:space="0" w:color="auto"/>
          </w:divBdr>
        </w:div>
      </w:divsChild>
    </w:div>
    <w:div w:id="1503619953">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32919497">
      <w:bodyDiv w:val="1"/>
      <w:marLeft w:val="0"/>
      <w:marRight w:val="0"/>
      <w:marTop w:val="0"/>
      <w:marBottom w:val="0"/>
      <w:divBdr>
        <w:top w:val="none" w:sz="0" w:space="0" w:color="auto"/>
        <w:left w:val="none" w:sz="0" w:space="0" w:color="auto"/>
        <w:bottom w:val="none" w:sz="0" w:space="0" w:color="auto"/>
        <w:right w:val="none" w:sz="0" w:space="0" w:color="auto"/>
      </w:divBdr>
      <w:divsChild>
        <w:div w:id="1605113222">
          <w:marLeft w:val="0"/>
          <w:marRight w:val="0"/>
          <w:marTop w:val="0"/>
          <w:marBottom w:val="0"/>
          <w:divBdr>
            <w:top w:val="none" w:sz="0" w:space="0" w:color="auto"/>
            <w:left w:val="none" w:sz="0" w:space="0" w:color="auto"/>
            <w:bottom w:val="none" w:sz="0" w:space="0" w:color="auto"/>
            <w:right w:val="none" w:sz="0" w:space="0" w:color="auto"/>
          </w:divBdr>
        </w:div>
        <w:div w:id="1309477667">
          <w:marLeft w:val="0"/>
          <w:marRight w:val="0"/>
          <w:marTop w:val="0"/>
          <w:marBottom w:val="0"/>
          <w:divBdr>
            <w:top w:val="none" w:sz="0" w:space="0" w:color="auto"/>
            <w:left w:val="none" w:sz="0" w:space="0" w:color="auto"/>
            <w:bottom w:val="none" w:sz="0" w:space="0" w:color="auto"/>
            <w:right w:val="none" w:sz="0" w:space="0" w:color="auto"/>
          </w:divBdr>
        </w:div>
        <w:div w:id="1139345741">
          <w:marLeft w:val="0"/>
          <w:marRight w:val="0"/>
          <w:marTop w:val="0"/>
          <w:marBottom w:val="0"/>
          <w:divBdr>
            <w:top w:val="none" w:sz="0" w:space="0" w:color="auto"/>
            <w:left w:val="none" w:sz="0" w:space="0" w:color="auto"/>
            <w:bottom w:val="none" w:sz="0" w:space="0" w:color="auto"/>
            <w:right w:val="none" w:sz="0" w:space="0" w:color="auto"/>
          </w:divBdr>
        </w:div>
      </w:divsChild>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49797143">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638994256">
      <w:bodyDiv w:val="1"/>
      <w:marLeft w:val="0"/>
      <w:marRight w:val="0"/>
      <w:marTop w:val="0"/>
      <w:marBottom w:val="0"/>
      <w:divBdr>
        <w:top w:val="none" w:sz="0" w:space="0" w:color="auto"/>
        <w:left w:val="none" w:sz="0" w:space="0" w:color="auto"/>
        <w:bottom w:val="none" w:sz="0" w:space="0" w:color="auto"/>
        <w:right w:val="none" w:sz="0" w:space="0" w:color="auto"/>
      </w:divBdr>
      <w:divsChild>
        <w:div w:id="2015496973">
          <w:marLeft w:val="0"/>
          <w:marRight w:val="0"/>
          <w:marTop w:val="0"/>
          <w:marBottom w:val="0"/>
          <w:divBdr>
            <w:top w:val="none" w:sz="0" w:space="0" w:color="auto"/>
            <w:left w:val="none" w:sz="0" w:space="0" w:color="auto"/>
            <w:bottom w:val="none" w:sz="0" w:space="0" w:color="auto"/>
            <w:right w:val="none" w:sz="0" w:space="0" w:color="auto"/>
          </w:divBdr>
        </w:div>
        <w:div w:id="1913082561">
          <w:marLeft w:val="0"/>
          <w:marRight w:val="0"/>
          <w:marTop w:val="0"/>
          <w:marBottom w:val="0"/>
          <w:divBdr>
            <w:top w:val="none" w:sz="0" w:space="0" w:color="auto"/>
            <w:left w:val="none" w:sz="0" w:space="0" w:color="auto"/>
            <w:bottom w:val="none" w:sz="0" w:space="0" w:color="auto"/>
            <w:right w:val="none" w:sz="0" w:space="0" w:color="auto"/>
          </w:divBdr>
        </w:div>
        <w:div w:id="1568374055">
          <w:marLeft w:val="0"/>
          <w:marRight w:val="0"/>
          <w:marTop w:val="0"/>
          <w:marBottom w:val="0"/>
          <w:divBdr>
            <w:top w:val="none" w:sz="0" w:space="0" w:color="auto"/>
            <w:left w:val="none" w:sz="0" w:space="0" w:color="auto"/>
            <w:bottom w:val="none" w:sz="0" w:space="0" w:color="auto"/>
            <w:right w:val="none" w:sz="0" w:space="0" w:color="auto"/>
          </w:divBdr>
        </w:div>
        <w:div w:id="1638023642">
          <w:marLeft w:val="0"/>
          <w:marRight w:val="0"/>
          <w:marTop w:val="0"/>
          <w:marBottom w:val="0"/>
          <w:divBdr>
            <w:top w:val="none" w:sz="0" w:space="0" w:color="auto"/>
            <w:left w:val="none" w:sz="0" w:space="0" w:color="auto"/>
            <w:bottom w:val="none" w:sz="0" w:space="0" w:color="auto"/>
            <w:right w:val="none" w:sz="0" w:space="0" w:color="auto"/>
          </w:divBdr>
        </w:div>
        <w:div w:id="1704407316">
          <w:marLeft w:val="0"/>
          <w:marRight w:val="0"/>
          <w:marTop w:val="0"/>
          <w:marBottom w:val="0"/>
          <w:divBdr>
            <w:top w:val="none" w:sz="0" w:space="0" w:color="auto"/>
            <w:left w:val="none" w:sz="0" w:space="0" w:color="auto"/>
            <w:bottom w:val="none" w:sz="0" w:space="0" w:color="auto"/>
            <w:right w:val="none" w:sz="0" w:space="0" w:color="auto"/>
          </w:divBdr>
        </w:div>
        <w:div w:id="1941525554">
          <w:marLeft w:val="0"/>
          <w:marRight w:val="0"/>
          <w:marTop w:val="0"/>
          <w:marBottom w:val="0"/>
          <w:divBdr>
            <w:top w:val="none" w:sz="0" w:space="0" w:color="auto"/>
            <w:left w:val="none" w:sz="0" w:space="0" w:color="auto"/>
            <w:bottom w:val="none" w:sz="0" w:space="0" w:color="auto"/>
            <w:right w:val="none" w:sz="0" w:space="0" w:color="auto"/>
          </w:divBdr>
        </w:div>
        <w:div w:id="757216324">
          <w:marLeft w:val="0"/>
          <w:marRight w:val="0"/>
          <w:marTop w:val="0"/>
          <w:marBottom w:val="0"/>
          <w:divBdr>
            <w:top w:val="none" w:sz="0" w:space="0" w:color="auto"/>
            <w:left w:val="none" w:sz="0" w:space="0" w:color="auto"/>
            <w:bottom w:val="none" w:sz="0" w:space="0" w:color="auto"/>
            <w:right w:val="none" w:sz="0" w:space="0" w:color="auto"/>
          </w:divBdr>
        </w:div>
        <w:div w:id="890267379">
          <w:marLeft w:val="0"/>
          <w:marRight w:val="0"/>
          <w:marTop w:val="0"/>
          <w:marBottom w:val="0"/>
          <w:divBdr>
            <w:top w:val="none" w:sz="0" w:space="0" w:color="auto"/>
            <w:left w:val="none" w:sz="0" w:space="0" w:color="auto"/>
            <w:bottom w:val="none" w:sz="0" w:space="0" w:color="auto"/>
            <w:right w:val="none" w:sz="0" w:space="0" w:color="auto"/>
          </w:divBdr>
        </w:div>
        <w:div w:id="206335002">
          <w:marLeft w:val="0"/>
          <w:marRight w:val="0"/>
          <w:marTop w:val="0"/>
          <w:marBottom w:val="0"/>
          <w:divBdr>
            <w:top w:val="none" w:sz="0" w:space="0" w:color="auto"/>
            <w:left w:val="none" w:sz="0" w:space="0" w:color="auto"/>
            <w:bottom w:val="none" w:sz="0" w:space="0" w:color="auto"/>
            <w:right w:val="none" w:sz="0" w:space="0" w:color="auto"/>
          </w:divBdr>
        </w:div>
        <w:div w:id="931088911">
          <w:marLeft w:val="0"/>
          <w:marRight w:val="0"/>
          <w:marTop w:val="0"/>
          <w:marBottom w:val="0"/>
          <w:divBdr>
            <w:top w:val="none" w:sz="0" w:space="0" w:color="auto"/>
            <w:left w:val="none" w:sz="0" w:space="0" w:color="auto"/>
            <w:bottom w:val="none" w:sz="0" w:space="0" w:color="auto"/>
            <w:right w:val="none" w:sz="0" w:space="0" w:color="auto"/>
          </w:divBdr>
        </w:div>
        <w:div w:id="959260099">
          <w:marLeft w:val="0"/>
          <w:marRight w:val="0"/>
          <w:marTop w:val="0"/>
          <w:marBottom w:val="0"/>
          <w:divBdr>
            <w:top w:val="none" w:sz="0" w:space="0" w:color="auto"/>
            <w:left w:val="none" w:sz="0" w:space="0" w:color="auto"/>
            <w:bottom w:val="none" w:sz="0" w:space="0" w:color="auto"/>
            <w:right w:val="none" w:sz="0" w:space="0" w:color="auto"/>
          </w:divBdr>
        </w:div>
      </w:divsChild>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67711979">
      <w:bodyDiv w:val="1"/>
      <w:marLeft w:val="0"/>
      <w:marRight w:val="0"/>
      <w:marTop w:val="0"/>
      <w:marBottom w:val="0"/>
      <w:divBdr>
        <w:top w:val="none" w:sz="0" w:space="0" w:color="auto"/>
        <w:left w:val="none" w:sz="0" w:space="0" w:color="auto"/>
        <w:bottom w:val="none" w:sz="0" w:space="0" w:color="auto"/>
        <w:right w:val="none" w:sz="0" w:space="0" w:color="auto"/>
      </w:divBdr>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889143059">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21472001">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ublicaccess.fdean.gov.uk/online-applications/centralDistribution.do?caseType=Application&amp;keyVal=R49P6WHIFKM00"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empleyparishcouncil.org" TargetMode="External"/><Relationship Id="rId1" Type="http://schemas.openxmlformats.org/officeDocument/2006/relationships/hyperlink" Target="mailto:kempley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240946-C6A1-48FB-9E2E-CA7B0C7E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 Dain</cp:lastModifiedBy>
  <cp:revision>2</cp:revision>
  <cp:lastPrinted>2022-05-11T10:55:00Z</cp:lastPrinted>
  <dcterms:created xsi:type="dcterms:W3CDTF">2022-05-11T10:58:00Z</dcterms:created>
  <dcterms:modified xsi:type="dcterms:W3CDTF">2022-05-11T10:58:00Z</dcterms:modified>
</cp:coreProperties>
</file>