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CB5A" w14:textId="1F88487D" w:rsidR="003D1AC8" w:rsidRPr="00453058" w:rsidRDefault="003D1AC8" w:rsidP="003D1AC8">
      <w:pPr>
        <w:pStyle w:val="Title"/>
        <w:rPr>
          <w:rFonts w:asciiTheme="minorHAnsi" w:hAnsiTheme="minorHAnsi" w:cstheme="minorHAnsi"/>
          <w:sz w:val="40"/>
          <w:szCs w:val="40"/>
        </w:rPr>
      </w:pPr>
      <w:bookmarkStart w:id="0" w:name="_Hlk10477015"/>
      <w:bookmarkStart w:id="1" w:name="_Hlk528320255"/>
      <w:r w:rsidRPr="00453058">
        <w:rPr>
          <w:rFonts w:asciiTheme="minorHAnsi" w:hAnsiTheme="minorHAnsi" w:cstheme="minorHAnsi"/>
          <w:smallCaps/>
          <w:sz w:val="40"/>
          <w:szCs w:val="40"/>
        </w:rPr>
        <w:t>KEMPLEY PARISH COUNCIL</w:t>
      </w:r>
    </w:p>
    <w:p w14:paraId="16000B6C" w14:textId="37A04DEE"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p w14:paraId="1AC2EBE7" w14:textId="77777777" w:rsidR="003D1AC8" w:rsidRPr="00453058" w:rsidRDefault="003D1AC8" w:rsidP="003D1AC8">
      <w:pPr>
        <w:spacing w:after="0"/>
        <w:jc w:val="center"/>
        <w:rPr>
          <w:rFonts w:cstheme="minorHAnsi"/>
          <w:b/>
          <w:bCs/>
          <w:sz w:val="24"/>
          <w:szCs w:val="24"/>
        </w:rPr>
      </w:pPr>
    </w:p>
    <w:p w14:paraId="42E0C333" w14:textId="298D3CDD" w:rsidR="003D1AC8" w:rsidRPr="00453058" w:rsidRDefault="003D1AC8" w:rsidP="003D1AC8">
      <w:pPr>
        <w:spacing w:after="0"/>
        <w:jc w:val="center"/>
        <w:rPr>
          <w:rFonts w:cstheme="minorHAnsi"/>
          <w:b/>
          <w:bCs/>
          <w:sz w:val="32"/>
          <w:szCs w:val="32"/>
        </w:rPr>
      </w:pPr>
      <w:r w:rsidRPr="00453058">
        <w:rPr>
          <w:rFonts w:cstheme="minorHAnsi"/>
          <w:b/>
          <w:bCs/>
          <w:sz w:val="32"/>
          <w:szCs w:val="32"/>
        </w:rPr>
        <w:t xml:space="preserve">Minutes of the </w:t>
      </w:r>
      <w:r w:rsidR="00560D8B">
        <w:rPr>
          <w:rFonts w:cstheme="minorHAnsi"/>
          <w:b/>
          <w:bCs/>
          <w:sz w:val="32"/>
          <w:szCs w:val="32"/>
        </w:rPr>
        <w:t>Virtual</w:t>
      </w:r>
      <w:r w:rsidR="00560D8B">
        <w:rPr>
          <w:rStyle w:val="FootnoteReference"/>
          <w:rFonts w:cstheme="minorHAnsi"/>
          <w:b/>
          <w:bCs/>
          <w:sz w:val="32"/>
          <w:szCs w:val="32"/>
        </w:rPr>
        <w:footnoteReference w:id="1"/>
      </w:r>
      <w:r w:rsidR="00560D8B">
        <w:rPr>
          <w:rFonts w:cstheme="minorHAnsi"/>
          <w:b/>
          <w:bCs/>
          <w:sz w:val="32"/>
          <w:szCs w:val="32"/>
        </w:rPr>
        <w:t xml:space="preserve"> </w:t>
      </w:r>
      <w:r w:rsidR="0050143C">
        <w:rPr>
          <w:rFonts w:cstheme="minorHAnsi"/>
          <w:b/>
          <w:bCs/>
          <w:sz w:val="32"/>
          <w:szCs w:val="32"/>
        </w:rPr>
        <w:t xml:space="preserve">Ordinary </w:t>
      </w:r>
      <w:r w:rsidRPr="00453058">
        <w:rPr>
          <w:rFonts w:cstheme="minorHAnsi"/>
          <w:b/>
          <w:bCs/>
          <w:sz w:val="32"/>
          <w:szCs w:val="32"/>
        </w:rPr>
        <w:t>Parish Council Meeting</w:t>
      </w:r>
    </w:p>
    <w:p w14:paraId="43AD63E7" w14:textId="3943A0FD" w:rsidR="003D1AC8" w:rsidRPr="00453058" w:rsidRDefault="003D1AC8" w:rsidP="003D1AC8">
      <w:pPr>
        <w:spacing w:after="0"/>
        <w:jc w:val="center"/>
        <w:rPr>
          <w:rFonts w:cstheme="minorHAnsi"/>
          <w:bCs/>
          <w:sz w:val="28"/>
          <w:szCs w:val="28"/>
        </w:rPr>
      </w:pPr>
      <w:r w:rsidRPr="00453058">
        <w:rPr>
          <w:rFonts w:cstheme="minorHAnsi"/>
          <w:bCs/>
          <w:sz w:val="28"/>
          <w:szCs w:val="28"/>
        </w:rPr>
        <w:t xml:space="preserve">Held on Tuesday </w:t>
      </w:r>
      <w:r w:rsidR="003B7F56">
        <w:rPr>
          <w:rFonts w:cstheme="minorHAnsi"/>
          <w:bCs/>
          <w:sz w:val="28"/>
          <w:szCs w:val="28"/>
        </w:rPr>
        <w:t>1</w:t>
      </w:r>
      <w:r w:rsidR="003B7F56" w:rsidRPr="003B7F56">
        <w:rPr>
          <w:rFonts w:cstheme="minorHAnsi"/>
          <w:bCs/>
          <w:sz w:val="28"/>
          <w:szCs w:val="28"/>
          <w:vertAlign w:val="superscript"/>
        </w:rPr>
        <w:t>st</w:t>
      </w:r>
      <w:r w:rsidR="003B7F56">
        <w:rPr>
          <w:rFonts w:cstheme="minorHAnsi"/>
          <w:bCs/>
          <w:sz w:val="28"/>
          <w:szCs w:val="28"/>
        </w:rPr>
        <w:t xml:space="preserve"> September</w:t>
      </w:r>
      <w:r w:rsidR="006F0F47" w:rsidRPr="00453058">
        <w:rPr>
          <w:rFonts w:cstheme="minorHAnsi"/>
          <w:bCs/>
          <w:sz w:val="28"/>
          <w:szCs w:val="28"/>
        </w:rPr>
        <w:t xml:space="preserve"> </w:t>
      </w:r>
      <w:r w:rsidRPr="00453058">
        <w:rPr>
          <w:rFonts w:cstheme="minorHAnsi"/>
          <w:bCs/>
          <w:sz w:val="28"/>
          <w:szCs w:val="28"/>
        </w:rPr>
        <w:t xml:space="preserve">2020 at 7:30pm </w:t>
      </w:r>
      <w:r w:rsidR="000557D5">
        <w:rPr>
          <w:rFonts w:cstheme="minorHAnsi"/>
          <w:bCs/>
          <w:sz w:val="28"/>
          <w:szCs w:val="28"/>
        </w:rPr>
        <w:t>via video conference call</w:t>
      </w:r>
    </w:p>
    <w:p w14:paraId="3D11D322" w14:textId="77777777" w:rsidR="003D1AC8" w:rsidRPr="00453058" w:rsidRDefault="003D1AC8" w:rsidP="003D1AC8">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399E08A4" w14:textId="4F273C84" w:rsidR="00650753" w:rsidRPr="00ED2CA2" w:rsidRDefault="00650753" w:rsidP="00A673AC">
      <w:pPr>
        <w:tabs>
          <w:tab w:val="left" w:pos="1134"/>
        </w:tabs>
        <w:spacing w:after="0"/>
        <w:ind w:left="1134" w:hanging="1134"/>
        <w:rPr>
          <w:rFonts w:eastAsia="Yu Gothic UI Semilight" w:cstheme="minorHAnsi"/>
          <w:sz w:val="24"/>
          <w:szCs w:val="24"/>
        </w:rPr>
      </w:pPr>
    </w:p>
    <w:p w14:paraId="1A5FFB30" w14:textId="77777777" w:rsidR="003D1AC8" w:rsidRPr="00ED2CA2" w:rsidRDefault="003D1AC8" w:rsidP="003D1AC8">
      <w:pPr>
        <w:tabs>
          <w:tab w:val="left" w:pos="1843"/>
          <w:tab w:val="left" w:pos="5670"/>
        </w:tabs>
        <w:spacing w:after="0"/>
        <w:ind w:left="1843" w:hanging="1843"/>
        <w:rPr>
          <w:rFonts w:cstheme="minorHAnsi"/>
          <w:b/>
          <w:bCs/>
          <w:sz w:val="24"/>
          <w:szCs w:val="24"/>
        </w:rPr>
      </w:pPr>
      <w:r w:rsidRPr="00ED2CA2">
        <w:rPr>
          <w:rFonts w:cstheme="minorHAnsi"/>
          <w:b/>
          <w:bCs/>
          <w:sz w:val="24"/>
          <w:szCs w:val="24"/>
        </w:rPr>
        <w:t xml:space="preserve">Present:  </w:t>
      </w:r>
      <w:r w:rsidRPr="00ED2CA2">
        <w:rPr>
          <w:rFonts w:cstheme="minorHAnsi"/>
          <w:b/>
          <w:bCs/>
          <w:sz w:val="24"/>
          <w:szCs w:val="24"/>
        </w:rPr>
        <w:tab/>
      </w:r>
    </w:p>
    <w:p w14:paraId="6F341DF3" w14:textId="4C4178E1" w:rsidR="003D1AC8" w:rsidRPr="00ED2CA2" w:rsidRDefault="003D1AC8" w:rsidP="00534FF2">
      <w:pPr>
        <w:tabs>
          <w:tab w:val="left" w:pos="1701"/>
        </w:tabs>
        <w:spacing w:after="0"/>
        <w:ind w:left="1701" w:hanging="1701"/>
        <w:rPr>
          <w:rFonts w:cstheme="minorHAnsi"/>
          <w:bCs/>
          <w:sz w:val="24"/>
          <w:szCs w:val="24"/>
        </w:rPr>
      </w:pPr>
      <w:r w:rsidRPr="00ED2CA2">
        <w:rPr>
          <w:rFonts w:cstheme="minorHAnsi"/>
          <w:sz w:val="24"/>
          <w:szCs w:val="24"/>
        </w:rPr>
        <w:t>Councillors:</w:t>
      </w:r>
      <w:r w:rsidRPr="00ED2CA2">
        <w:rPr>
          <w:rFonts w:cstheme="minorHAnsi"/>
          <w:sz w:val="24"/>
          <w:szCs w:val="24"/>
        </w:rPr>
        <w:tab/>
        <w:t xml:space="preserve">Martin Brocklehurst (Chairman), </w:t>
      </w:r>
      <w:r w:rsidR="008D1A3F" w:rsidRPr="00ED2CA2">
        <w:rPr>
          <w:rFonts w:cstheme="minorHAnsi"/>
          <w:sz w:val="24"/>
          <w:szCs w:val="24"/>
        </w:rPr>
        <w:t>Stafford Cruse</w:t>
      </w:r>
      <w:r w:rsidR="006F0F47" w:rsidRPr="00ED2CA2">
        <w:rPr>
          <w:rFonts w:cstheme="minorHAnsi"/>
          <w:sz w:val="24"/>
          <w:szCs w:val="24"/>
        </w:rPr>
        <w:t xml:space="preserve">, </w:t>
      </w:r>
      <w:r w:rsidR="003B7F56" w:rsidRPr="00ED2CA2">
        <w:rPr>
          <w:rFonts w:cstheme="minorHAnsi"/>
          <w:sz w:val="24"/>
          <w:szCs w:val="24"/>
        </w:rPr>
        <w:t>Tom Jackson</w:t>
      </w:r>
    </w:p>
    <w:p w14:paraId="3D6DF85A" w14:textId="3BD465F8" w:rsidR="003D1AC8" w:rsidRPr="00ED2CA2" w:rsidRDefault="003D1AC8" w:rsidP="00534FF2">
      <w:pPr>
        <w:tabs>
          <w:tab w:val="left" w:pos="1701"/>
        </w:tabs>
        <w:spacing w:after="0"/>
        <w:ind w:left="1701" w:hanging="1701"/>
        <w:rPr>
          <w:rFonts w:cstheme="minorHAnsi"/>
          <w:bCs/>
          <w:sz w:val="24"/>
          <w:szCs w:val="24"/>
        </w:rPr>
      </w:pPr>
      <w:r w:rsidRPr="00ED2CA2">
        <w:rPr>
          <w:rFonts w:cstheme="minorHAnsi"/>
          <w:bCs/>
          <w:sz w:val="24"/>
          <w:szCs w:val="24"/>
        </w:rPr>
        <w:t>Officers:</w:t>
      </w:r>
      <w:r w:rsidRPr="00ED2CA2">
        <w:rPr>
          <w:rFonts w:cstheme="minorHAnsi"/>
          <w:bCs/>
          <w:sz w:val="24"/>
          <w:szCs w:val="24"/>
        </w:rPr>
        <w:tab/>
        <w:t>Arin Spencer (Parish Clerk)</w:t>
      </w:r>
    </w:p>
    <w:p w14:paraId="3EDD5EF3" w14:textId="4610940C" w:rsidR="003D1AC8" w:rsidRPr="00ED2CA2" w:rsidRDefault="00534FF2" w:rsidP="00FC7AE8">
      <w:pPr>
        <w:tabs>
          <w:tab w:val="left" w:pos="1701"/>
        </w:tabs>
        <w:spacing w:after="0" w:line="240" w:lineRule="auto"/>
        <w:ind w:left="1701" w:hanging="1701"/>
        <w:rPr>
          <w:rFonts w:cstheme="minorHAnsi"/>
          <w:bCs/>
          <w:sz w:val="24"/>
          <w:szCs w:val="24"/>
        </w:rPr>
      </w:pPr>
      <w:r w:rsidRPr="00ED2CA2">
        <w:rPr>
          <w:rFonts w:cstheme="minorHAnsi"/>
          <w:bCs/>
          <w:sz w:val="24"/>
          <w:szCs w:val="24"/>
        </w:rPr>
        <w:t>In attendance:</w:t>
      </w:r>
      <w:r w:rsidR="003D1AC8" w:rsidRPr="00ED2CA2">
        <w:rPr>
          <w:rFonts w:cstheme="minorHAnsi"/>
          <w:bCs/>
          <w:sz w:val="24"/>
          <w:szCs w:val="24"/>
        </w:rPr>
        <w:tab/>
      </w:r>
      <w:r w:rsidR="003B7F56" w:rsidRPr="00ED2CA2">
        <w:rPr>
          <w:rFonts w:cstheme="minorHAnsi"/>
          <w:bCs/>
          <w:sz w:val="24"/>
          <w:szCs w:val="24"/>
        </w:rPr>
        <w:t xml:space="preserve">Fourteen </w:t>
      </w:r>
      <w:r w:rsidR="00FC7AE8" w:rsidRPr="00ED2CA2">
        <w:rPr>
          <w:rFonts w:cstheme="minorHAnsi"/>
          <w:bCs/>
          <w:sz w:val="24"/>
          <w:szCs w:val="24"/>
        </w:rPr>
        <w:t>(</w:t>
      </w:r>
      <w:r w:rsidR="003B7F56" w:rsidRPr="00ED2CA2">
        <w:rPr>
          <w:rFonts w:cstheme="minorHAnsi"/>
          <w:bCs/>
          <w:sz w:val="24"/>
          <w:szCs w:val="24"/>
        </w:rPr>
        <w:t>14</w:t>
      </w:r>
      <w:r w:rsidR="00FC7AE8" w:rsidRPr="00ED2CA2">
        <w:rPr>
          <w:rFonts w:cstheme="minorHAnsi"/>
          <w:bCs/>
          <w:sz w:val="24"/>
          <w:szCs w:val="24"/>
        </w:rPr>
        <w:t>) members of the public</w:t>
      </w:r>
    </w:p>
    <w:p w14:paraId="64DED13A" w14:textId="4CAFCDA1" w:rsidR="00A673AC" w:rsidRDefault="00A673AC" w:rsidP="00652B04">
      <w:pPr>
        <w:tabs>
          <w:tab w:val="left" w:pos="1418"/>
        </w:tabs>
        <w:spacing w:after="0" w:line="240" w:lineRule="auto"/>
        <w:ind w:left="1418" w:hanging="1418"/>
        <w:rPr>
          <w:rFonts w:cstheme="minorHAnsi"/>
          <w:bCs/>
          <w:sz w:val="24"/>
          <w:szCs w:val="24"/>
        </w:rPr>
      </w:pPr>
    </w:p>
    <w:p w14:paraId="0F7081F1" w14:textId="43025F18" w:rsidR="00B431C0" w:rsidRPr="00ED2CA2" w:rsidRDefault="00B431C0" w:rsidP="001F4A7C">
      <w:pPr>
        <w:spacing w:after="0" w:line="240" w:lineRule="auto"/>
        <w:rPr>
          <w:rFonts w:cstheme="minorHAnsi"/>
          <w:bCs/>
          <w:sz w:val="24"/>
          <w:szCs w:val="24"/>
        </w:rPr>
      </w:pPr>
      <w:r>
        <w:rPr>
          <w:rFonts w:cstheme="minorHAnsi"/>
          <w:bCs/>
          <w:sz w:val="24"/>
          <w:szCs w:val="24"/>
        </w:rPr>
        <w:t xml:space="preserve">The Chairman </w:t>
      </w:r>
      <w:r w:rsidR="004A65BF">
        <w:rPr>
          <w:rFonts w:cstheme="minorHAnsi"/>
          <w:bCs/>
          <w:sz w:val="24"/>
          <w:szCs w:val="24"/>
        </w:rPr>
        <w:t xml:space="preserve">expressed thanks on behalf of the community to John </w:t>
      </w:r>
      <w:r w:rsidR="00B32FF2">
        <w:rPr>
          <w:rFonts w:cstheme="minorHAnsi"/>
          <w:bCs/>
          <w:sz w:val="24"/>
          <w:szCs w:val="24"/>
        </w:rPr>
        <w:t xml:space="preserve">and Joyce Fishpool who </w:t>
      </w:r>
      <w:r w:rsidR="00C71D6C">
        <w:rPr>
          <w:rFonts w:cstheme="minorHAnsi"/>
          <w:bCs/>
          <w:sz w:val="24"/>
          <w:szCs w:val="24"/>
        </w:rPr>
        <w:t>died</w:t>
      </w:r>
      <w:r w:rsidR="00B32FF2">
        <w:rPr>
          <w:rFonts w:cstheme="minorHAnsi"/>
          <w:bCs/>
          <w:sz w:val="24"/>
          <w:szCs w:val="24"/>
        </w:rPr>
        <w:t xml:space="preserve"> within months of each other</w:t>
      </w:r>
      <w:r w:rsidR="00C71D6C">
        <w:rPr>
          <w:rFonts w:cstheme="minorHAnsi"/>
          <w:bCs/>
          <w:sz w:val="24"/>
          <w:szCs w:val="24"/>
        </w:rPr>
        <w:t xml:space="preserve"> earlier</w:t>
      </w:r>
      <w:r w:rsidR="00B32FF2">
        <w:rPr>
          <w:rFonts w:cstheme="minorHAnsi"/>
          <w:bCs/>
          <w:sz w:val="24"/>
          <w:szCs w:val="24"/>
        </w:rPr>
        <w:t xml:space="preserve"> this year. They were both </w:t>
      </w:r>
      <w:r w:rsidR="00181B7E">
        <w:rPr>
          <w:rFonts w:cstheme="minorHAnsi"/>
          <w:bCs/>
          <w:sz w:val="24"/>
          <w:szCs w:val="24"/>
        </w:rPr>
        <w:t xml:space="preserve">community spirited </w:t>
      </w:r>
      <w:r w:rsidR="00B32FF2">
        <w:rPr>
          <w:rFonts w:cstheme="minorHAnsi"/>
          <w:bCs/>
          <w:sz w:val="24"/>
          <w:szCs w:val="24"/>
        </w:rPr>
        <w:t>stalwarts of the village</w:t>
      </w:r>
      <w:r w:rsidR="00181B7E">
        <w:rPr>
          <w:rFonts w:cstheme="minorHAnsi"/>
          <w:bCs/>
          <w:sz w:val="24"/>
          <w:szCs w:val="24"/>
        </w:rPr>
        <w:t xml:space="preserve"> who gave a great deal to the community. The Chairman called </w:t>
      </w:r>
      <w:r w:rsidR="00956416">
        <w:rPr>
          <w:rFonts w:cstheme="minorHAnsi"/>
          <w:bCs/>
          <w:sz w:val="24"/>
          <w:szCs w:val="24"/>
        </w:rPr>
        <w:t>f</w:t>
      </w:r>
      <w:r>
        <w:rPr>
          <w:rFonts w:cstheme="minorHAnsi"/>
          <w:bCs/>
          <w:sz w:val="24"/>
          <w:szCs w:val="24"/>
        </w:rPr>
        <w:t xml:space="preserve">or a </w:t>
      </w:r>
      <w:r w:rsidR="001F4A7C">
        <w:rPr>
          <w:rFonts w:cstheme="minorHAnsi"/>
          <w:bCs/>
          <w:sz w:val="24"/>
          <w:szCs w:val="24"/>
        </w:rPr>
        <w:t>minute’s</w:t>
      </w:r>
      <w:r>
        <w:rPr>
          <w:rFonts w:cstheme="minorHAnsi"/>
          <w:bCs/>
          <w:sz w:val="24"/>
          <w:szCs w:val="24"/>
        </w:rPr>
        <w:t xml:space="preserve"> silence to honour the</w:t>
      </w:r>
      <w:r w:rsidR="00956416">
        <w:rPr>
          <w:rFonts w:cstheme="minorHAnsi"/>
          <w:bCs/>
          <w:sz w:val="24"/>
          <w:szCs w:val="24"/>
        </w:rPr>
        <w:t>ir</w:t>
      </w:r>
      <w:r>
        <w:rPr>
          <w:rFonts w:cstheme="minorHAnsi"/>
          <w:bCs/>
          <w:sz w:val="24"/>
          <w:szCs w:val="24"/>
        </w:rPr>
        <w:t xml:space="preserve"> memory</w:t>
      </w:r>
      <w:r w:rsidR="00074821">
        <w:rPr>
          <w:rFonts w:cstheme="minorHAnsi"/>
          <w:bCs/>
          <w:sz w:val="24"/>
          <w:szCs w:val="24"/>
        </w:rPr>
        <w:t>.</w:t>
      </w:r>
    </w:p>
    <w:p w14:paraId="795ABF5F" w14:textId="47AEC92C" w:rsidR="0089158A" w:rsidRPr="00ED2CA2" w:rsidRDefault="001440E4" w:rsidP="003B7F56">
      <w:pPr>
        <w:pStyle w:val="ListParagraph"/>
        <w:numPr>
          <w:ilvl w:val="0"/>
          <w:numId w:val="4"/>
        </w:numPr>
        <w:spacing w:before="120" w:after="0" w:line="240" w:lineRule="auto"/>
        <w:ind w:left="567" w:hanging="567"/>
        <w:contextualSpacing w:val="0"/>
        <w:jc w:val="both"/>
        <w:rPr>
          <w:rFonts w:cstheme="minorHAnsi"/>
          <w:bCs/>
          <w:sz w:val="24"/>
          <w:szCs w:val="24"/>
        </w:rPr>
      </w:pPr>
      <w:r w:rsidRPr="00ED2CA2">
        <w:rPr>
          <w:rFonts w:cstheme="minorHAnsi"/>
          <w:b/>
          <w:sz w:val="24"/>
          <w:szCs w:val="24"/>
        </w:rPr>
        <w:t>A</w:t>
      </w:r>
      <w:r w:rsidR="00994806" w:rsidRPr="00ED2CA2">
        <w:rPr>
          <w:rFonts w:cstheme="minorHAnsi"/>
          <w:b/>
          <w:sz w:val="24"/>
          <w:szCs w:val="24"/>
        </w:rPr>
        <w:t>pologies for absence</w:t>
      </w:r>
      <w:r w:rsidR="009B2867" w:rsidRPr="00ED2CA2">
        <w:rPr>
          <w:rFonts w:cstheme="minorHAnsi"/>
          <w:b/>
          <w:sz w:val="24"/>
          <w:szCs w:val="24"/>
        </w:rPr>
        <w:t xml:space="preserve"> </w:t>
      </w:r>
      <w:r w:rsidR="00C67444" w:rsidRPr="00ED2CA2">
        <w:rPr>
          <w:rFonts w:cstheme="minorHAnsi"/>
          <w:bCs/>
          <w:sz w:val="24"/>
          <w:szCs w:val="24"/>
        </w:rPr>
        <w:t xml:space="preserve">received from </w:t>
      </w:r>
      <w:r w:rsidR="003B7F56" w:rsidRPr="00ED2CA2">
        <w:rPr>
          <w:rFonts w:cstheme="minorHAnsi"/>
          <w:bCs/>
          <w:sz w:val="24"/>
          <w:szCs w:val="24"/>
        </w:rPr>
        <w:t>Ricky Goodwin</w:t>
      </w:r>
      <w:r w:rsidR="00C67444" w:rsidRPr="00ED2CA2">
        <w:rPr>
          <w:rFonts w:cstheme="minorHAnsi"/>
          <w:bCs/>
          <w:sz w:val="24"/>
          <w:szCs w:val="24"/>
        </w:rPr>
        <w:t>.</w:t>
      </w:r>
    </w:p>
    <w:p w14:paraId="589D92C3" w14:textId="3E63BBE0" w:rsidR="00224227" w:rsidRPr="00ED2CA2" w:rsidRDefault="00224227" w:rsidP="003B7F56">
      <w:pPr>
        <w:pStyle w:val="ListParagraph"/>
        <w:numPr>
          <w:ilvl w:val="0"/>
          <w:numId w:val="4"/>
        </w:numPr>
        <w:tabs>
          <w:tab w:val="right" w:pos="10206"/>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D</w:t>
      </w:r>
      <w:r w:rsidR="00994806" w:rsidRPr="00ED2CA2">
        <w:rPr>
          <w:rFonts w:eastAsia="Yu Gothic Light" w:cstheme="minorHAnsi"/>
          <w:b/>
          <w:sz w:val="24"/>
          <w:szCs w:val="24"/>
        </w:rPr>
        <w:t>eclarations of disclosable pecuniary or non-statutory disclosable interests</w:t>
      </w:r>
      <w:r w:rsidR="00B16DD7" w:rsidRPr="00ED2CA2">
        <w:rPr>
          <w:rFonts w:eastAsia="Yu Gothic Light" w:cstheme="minorHAnsi"/>
          <w:bCs/>
          <w:sz w:val="24"/>
          <w:szCs w:val="24"/>
        </w:rPr>
        <w:t xml:space="preserve">. </w:t>
      </w:r>
      <w:r w:rsidR="003B7F56" w:rsidRPr="00ED2CA2">
        <w:rPr>
          <w:rFonts w:eastAsia="Yu Gothic Light" w:cstheme="minorHAnsi"/>
          <w:bCs/>
          <w:sz w:val="24"/>
          <w:szCs w:val="24"/>
        </w:rPr>
        <w:t>None.</w:t>
      </w:r>
      <w:r w:rsidR="006F3A3F" w:rsidRPr="00ED2CA2">
        <w:rPr>
          <w:rFonts w:eastAsia="Yu Gothic Light" w:cstheme="minorHAnsi"/>
          <w:bCs/>
          <w:sz w:val="24"/>
          <w:szCs w:val="24"/>
        </w:rPr>
        <w:t xml:space="preserve"> </w:t>
      </w:r>
    </w:p>
    <w:p w14:paraId="1B1CBD4E" w14:textId="0E48E013" w:rsidR="00994806" w:rsidRPr="00ED2CA2" w:rsidRDefault="0012117C" w:rsidP="003B0686">
      <w:pPr>
        <w:pStyle w:val="ListParagraph"/>
        <w:numPr>
          <w:ilvl w:val="0"/>
          <w:numId w:val="4"/>
        </w:numPr>
        <w:spacing w:before="120" w:after="0" w:line="240" w:lineRule="auto"/>
        <w:ind w:left="567" w:hanging="567"/>
        <w:contextualSpacing w:val="0"/>
        <w:jc w:val="both"/>
        <w:rPr>
          <w:rFonts w:cstheme="minorHAnsi"/>
          <w:bCs/>
          <w:sz w:val="24"/>
          <w:szCs w:val="24"/>
        </w:rPr>
      </w:pPr>
      <w:r w:rsidRPr="00ED2CA2">
        <w:rPr>
          <w:rFonts w:cstheme="minorHAnsi"/>
          <w:b/>
          <w:sz w:val="24"/>
          <w:szCs w:val="24"/>
        </w:rPr>
        <w:t>Minutes</w:t>
      </w:r>
    </w:p>
    <w:p w14:paraId="09FBE2CE" w14:textId="1D04C40E" w:rsidR="00C27EFA" w:rsidRPr="00ED2CA2" w:rsidRDefault="00E36B04" w:rsidP="00336B68">
      <w:pPr>
        <w:pStyle w:val="ListParagraph"/>
        <w:tabs>
          <w:tab w:val="right" w:pos="10206"/>
        </w:tabs>
        <w:spacing w:after="0" w:line="240" w:lineRule="auto"/>
        <w:ind w:left="567"/>
        <w:contextualSpacing w:val="0"/>
        <w:jc w:val="both"/>
        <w:rPr>
          <w:rFonts w:eastAsia="Yu Gothic Light" w:cstheme="minorHAnsi"/>
          <w:bCs/>
          <w:sz w:val="24"/>
          <w:szCs w:val="24"/>
        </w:rPr>
      </w:pPr>
      <w:r w:rsidRPr="00ED2CA2">
        <w:rPr>
          <w:rFonts w:eastAsia="Yu Gothic Light" w:cstheme="minorHAnsi"/>
          <w:b/>
          <w:sz w:val="24"/>
          <w:szCs w:val="24"/>
        </w:rPr>
        <w:t>Resolved</w:t>
      </w:r>
      <w:r w:rsidR="00A006B1" w:rsidRPr="00ED2CA2">
        <w:rPr>
          <w:rFonts w:eastAsia="Yu Gothic Light" w:cstheme="minorHAnsi"/>
          <w:b/>
          <w:sz w:val="24"/>
          <w:szCs w:val="24"/>
        </w:rPr>
        <w:t>:</w:t>
      </w:r>
      <w:r w:rsidR="00CD430C" w:rsidRPr="00ED2CA2">
        <w:rPr>
          <w:rFonts w:eastAsia="Yu Gothic Light" w:cstheme="minorHAnsi"/>
          <w:b/>
          <w:sz w:val="24"/>
          <w:szCs w:val="24"/>
        </w:rPr>
        <w:t xml:space="preserve"> </w:t>
      </w:r>
      <w:r w:rsidR="00E1372B" w:rsidRPr="00ED2CA2">
        <w:rPr>
          <w:rFonts w:eastAsia="Yu Gothic Light" w:cstheme="minorHAnsi"/>
          <w:bCs/>
          <w:sz w:val="24"/>
          <w:szCs w:val="24"/>
        </w:rPr>
        <w:t xml:space="preserve">(nem con) </w:t>
      </w:r>
      <w:r w:rsidR="00CD430C" w:rsidRPr="00ED2CA2">
        <w:rPr>
          <w:rFonts w:eastAsia="Yu Gothic Light" w:cstheme="minorHAnsi"/>
          <w:bCs/>
          <w:sz w:val="24"/>
          <w:szCs w:val="24"/>
        </w:rPr>
        <w:t xml:space="preserve">to approve and sign </w:t>
      </w:r>
      <w:r w:rsidRPr="00ED2CA2">
        <w:rPr>
          <w:rFonts w:eastAsia="Yu Gothic Light" w:cstheme="minorHAnsi"/>
          <w:bCs/>
          <w:sz w:val="24"/>
          <w:szCs w:val="24"/>
        </w:rPr>
        <w:t xml:space="preserve">the minutes of the meeting held on </w:t>
      </w:r>
      <w:r w:rsidR="0022144E" w:rsidRPr="00ED2CA2">
        <w:rPr>
          <w:rFonts w:eastAsia="Yu Gothic Light" w:cstheme="minorHAnsi"/>
          <w:bCs/>
          <w:sz w:val="24"/>
          <w:szCs w:val="24"/>
        </w:rPr>
        <w:t>4</w:t>
      </w:r>
      <w:r w:rsidR="0022144E" w:rsidRPr="00ED2CA2">
        <w:rPr>
          <w:rFonts w:eastAsia="Yu Gothic Light" w:cstheme="minorHAnsi"/>
          <w:bCs/>
          <w:sz w:val="24"/>
          <w:szCs w:val="24"/>
          <w:vertAlign w:val="superscript"/>
        </w:rPr>
        <w:t>th</w:t>
      </w:r>
      <w:r w:rsidR="0022144E" w:rsidRPr="00ED2CA2">
        <w:rPr>
          <w:rFonts w:eastAsia="Yu Gothic Light" w:cstheme="minorHAnsi"/>
          <w:bCs/>
          <w:sz w:val="24"/>
          <w:szCs w:val="24"/>
        </w:rPr>
        <w:t xml:space="preserve"> August</w:t>
      </w:r>
      <w:r w:rsidR="00C27EFA" w:rsidRPr="00ED2CA2">
        <w:rPr>
          <w:rFonts w:eastAsia="Yu Gothic Light" w:cstheme="minorHAnsi"/>
          <w:bCs/>
          <w:sz w:val="24"/>
          <w:szCs w:val="24"/>
        </w:rPr>
        <w:t xml:space="preserve"> 2020</w:t>
      </w:r>
      <w:r w:rsidR="0012117C" w:rsidRPr="00ED2CA2">
        <w:rPr>
          <w:rFonts w:eastAsia="Yu Gothic Light" w:cstheme="minorHAnsi"/>
          <w:bCs/>
          <w:sz w:val="24"/>
          <w:szCs w:val="24"/>
        </w:rPr>
        <w:t xml:space="preserve"> as a correct record</w:t>
      </w:r>
      <w:r w:rsidR="00C27EFA" w:rsidRPr="00ED2CA2">
        <w:rPr>
          <w:rFonts w:eastAsia="Yu Gothic Light" w:cstheme="minorHAnsi"/>
          <w:bCs/>
          <w:sz w:val="24"/>
          <w:szCs w:val="24"/>
        </w:rPr>
        <w:t xml:space="preserve">. </w:t>
      </w:r>
      <w:r w:rsidRPr="00ED2CA2">
        <w:rPr>
          <w:rFonts w:eastAsia="Yu Gothic Light" w:cstheme="minorHAnsi"/>
          <w:bCs/>
          <w:sz w:val="24"/>
          <w:szCs w:val="24"/>
        </w:rPr>
        <w:t>Propose</w:t>
      </w:r>
      <w:r w:rsidR="00E1372B" w:rsidRPr="00ED2CA2">
        <w:rPr>
          <w:rFonts w:eastAsia="Yu Gothic Light" w:cstheme="minorHAnsi"/>
          <w:bCs/>
          <w:sz w:val="24"/>
          <w:szCs w:val="24"/>
        </w:rPr>
        <w:t>d by</w:t>
      </w:r>
      <w:r w:rsidRPr="00ED2CA2">
        <w:rPr>
          <w:rFonts w:eastAsia="Yu Gothic Light" w:cstheme="minorHAnsi"/>
          <w:bCs/>
          <w:sz w:val="24"/>
          <w:szCs w:val="24"/>
        </w:rPr>
        <w:t xml:space="preserve"> Cllr </w:t>
      </w:r>
      <w:r w:rsidR="00A006B1" w:rsidRPr="00ED2CA2">
        <w:rPr>
          <w:rFonts w:eastAsia="Yu Gothic Light" w:cstheme="minorHAnsi"/>
          <w:bCs/>
          <w:sz w:val="24"/>
          <w:szCs w:val="24"/>
        </w:rPr>
        <w:t>Cruse</w:t>
      </w:r>
      <w:r w:rsidRPr="00ED2CA2">
        <w:rPr>
          <w:rFonts w:eastAsia="Yu Gothic Light" w:cstheme="minorHAnsi"/>
          <w:bCs/>
          <w:sz w:val="24"/>
          <w:szCs w:val="24"/>
        </w:rPr>
        <w:t>, seconde</w:t>
      </w:r>
      <w:r w:rsidR="00E1372B" w:rsidRPr="00ED2CA2">
        <w:rPr>
          <w:rFonts w:eastAsia="Yu Gothic Light" w:cstheme="minorHAnsi"/>
          <w:bCs/>
          <w:sz w:val="24"/>
          <w:szCs w:val="24"/>
        </w:rPr>
        <w:t xml:space="preserve">d by </w:t>
      </w:r>
      <w:r w:rsidRPr="00ED2CA2">
        <w:rPr>
          <w:rFonts w:eastAsia="Yu Gothic Light" w:cstheme="minorHAnsi"/>
          <w:bCs/>
          <w:sz w:val="24"/>
          <w:szCs w:val="24"/>
        </w:rPr>
        <w:t xml:space="preserve">Cllr </w:t>
      </w:r>
      <w:r w:rsidR="0022144E" w:rsidRPr="00ED2CA2">
        <w:rPr>
          <w:rFonts w:eastAsia="Yu Gothic Light" w:cstheme="minorHAnsi"/>
          <w:bCs/>
          <w:sz w:val="24"/>
          <w:szCs w:val="24"/>
        </w:rPr>
        <w:t>Jackson</w:t>
      </w:r>
      <w:r w:rsidRPr="00ED2CA2">
        <w:rPr>
          <w:rFonts w:eastAsia="Yu Gothic Light" w:cstheme="minorHAnsi"/>
          <w:bCs/>
          <w:sz w:val="24"/>
          <w:szCs w:val="24"/>
        </w:rPr>
        <w:t>.</w:t>
      </w:r>
    </w:p>
    <w:p w14:paraId="67D45689" w14:textId="273DB342" w:rsidR="00477269" w:rsidRPr="00ED2CA2" w:rsidRDefault="00477269"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Co-option of new members</w:t>
      </w:r>
    </w:p>
    <w:p w14:paraId="2203A9EF" w14:textId="0B1F2072" w:rsidR="007A6E4A" w:rsidRPr="00ED2CA2" w:rsidRDefault="00477269" w:rsidP="00477269">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Ricky Goodwin</w:t>
      </w:r>
      <w:r w:rsidR="00474DE6">
        <w:rPr>
          <w:rFonts w:eastAsia="Yu Gothic Light" w:cstheme="minorHAnsi"/>
          <w:bCs/>
          <w:sz w:val="24"/>
          <w:szCs w:val="24"/>
        </w:rPr>
        <w:t xml:space="preserve"> had confirmed his willingness to be co-opted</w:t>
      </w:r>
      <w:r w:rsidR="008F7191">
        <w:rPr>
          <w:rFonts w:eastAsia="Yu Gothic Light" w:cstheme="minorHAnsi"/>
          <w:bCs/>
          <w:sz w:val="24"/>
          <w:szCs w:val="24"/>
        </w:rPr>
        <w:t xml:space="preserve">. </w:t>
      </w:r>
      <w:r w:rsidR="00474DE6">
        <w:rPr>
          <w:rFonts w:eastAsia="Yu Gothic Light" w:cstheme="minorHAnsi"/>
          <w:bCs/>
          <w:sz w:val="24"/>
          <w:szCs w:val="24"/>
        </w:rPr>
        <w:t xml:space="preserve">He could not attend the meeting </w:t>
      </w:r>
      <w:r w:rsidR="002154F8">
        <w:rPr>
          <w:rFonts w:eastAsia="Yu Gothic Light" w:cstheme="minorHAnsi"/>
          <w:bCs/>
          <w:sz w:val="24"/>
          <w:szCs w:val="24"/>
        </w:rPr>
        <w:t xml:space="preserve">due </w:t>
      </w:r>
      <w:r w:rsidR="00A02009" w:rsidRPr="00ED2CA2">
        <w:rPr>
          <w:rFonts w:eastAsia="Yu Gothic Light" w:cstheme="minorHAnsi"/>
          <w:bCs/>
          <w:sz w:val="24"/>
          <w:szCs w:val="24"/>
        </w:rPr>
        <w:t>to a</w:t>
      </w:r>
      <w:r w:rsidR="00474DE6">
        <w:rPr>
          <w:rFonts w:eastAsia="Yu Gothic Light" w:cstheme="minorHAnsi"/>
          <w:bCs/>
          <w:sz w:val="24"/>
          <w:szCs w:val="24"/>
        </w:rPr>
        <w:t xml:space="preserve"> last-minute </w:t>
      </w:r>
      <w:r w:rsidR="005775CA" w:rsidRPr="00ED2CA2">
        <w:rPr>
          <w:rFonts w:eastAsia="Yu Gothic Light" w:cstheme="minorHAnsi"/>
          <w:bCs/>
          <w:sz w:val="24"/>
          <w:szCs w:val="24"/>
        </w:rPr>
        <w:t>work commitment</w:t>
      </w:r>
      <w:r w:rsidR="00474DE6">
        <w:rPr>
          <w:rFonts w:eastAsia="Yu Gothic Light" w:cstheme="minorHAnsi"/>
          <w:bCs/>
          <w:sz w:val="24"/>
          <w:szCs w:val="24"/>
        </w:rPr>
        <w:t>.</w:t>
      </w:r>
      <w:r w:rsidR="005775CA" w:rsidRPr="00ED2CA2">
        <w:rPr>
          <w:rFonts w:eastAsia="Yu Gothic Light" w:cstheme="minorHAnsi"/>
          <w:bCs/>
          <w:sz w:val="24"/>
          <w:szCs w:val="24"/>
        </w:rPr>
        <w:t xml:space="preserve"> </w:t>
      </w:r>
      <w:r w:rsidR="007A6E4A" w:rsidRPr="00ED2CA2">
        <w:rPr>
          <w:rFonts w:eastAsia="Yu Gothic Light" w:cstheme="minorHAnsi"/>
          <w:bCs/>
          <w:sz w:val="24"/>
          <w:szCs w:val="24"/>
        </w:rPr>
        <w:t>Cllr Jackson proposed, Cllr Cruse seconded and Council</w:t>
      </w:r>
      <w:r w:rsidR="00824B32">
        <w:rPr>
          <w:rFonts w:eastAsia="Yu Gothic Light" w:cstheme="minorHAnsi"/>
          <w:bCs/>
          <w:sz w:val="24"/>
          <w:szCs w:val="24"/>
        </w:rPr>
        <w:t>:</w:t>
      </w:r>
    </w:p>
    <w:p w14:paraId="0512A68C" w14:textId="55EEFE2A" w:rsidR="00477269" w:rsidRPr="00ED2CA2" w:rsidRDefault="007A6E4A" w:rsidP="00477269">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
          <w:sz w:val="24"/>
          <w:szCs w:val="24"/>
        </w:rPr>
        <w:t>Resolved</w:t>
      </w:r>
      <w:r w:rsidR="00824B32">
        <w:rPr>
          <w:rFonts w:eastAsia="Yu Gothic Light" w:cstheme="minorHAnsi"/>
          <w:b/>
          <w:sz w:val="24"/>
          <w:szCs w:val="24"/>
        </w:rPr>
        <w:t xml:space="preserve"> </w:t>
      </w:r>
      <w:r w:rsidRPr="00ED2CA2">
        <w:rPr>
          <w:rFonts w:eastAsia="Yu Gothic Light" w:cstheme="minorHAnsi"/>
          <w:bCs/>
          <w:sz w:val="24"/>
          <w:szCs w:val="24"/>
        </w:rPr>
        <w:t>to co-opt Ricky Goodwin</w:t>
      </w:r>
      <w:r w:rsidR="00322865">
        <w:rPr>
          <w:rFonts w:eastAsia="Yu Gothic Light" w:cstheme="minorHAnsi"/>
          <w:bCs/>
          <w:sz w:val="24"/>
          <w:szCs w:val="24"/>
        </w:rPr>
        <w:t xml:space="preserve"> onto the Council</w:t>
      </w:r>
      <w:r w:rsidR="007E78CB" w:rsidRPr="00ED2CA2">
        <w:rPr>
          <w:rFonts w:eastAsia="Yu Gothic Light" w:cstheme="minorHAnsi"/>
          <w:bCs/>
          <w:sz w:val="24"/>
          <w:szCs w:val="24"/>
        </w:rPr>
        <w:t>.</w:t>
      </w:r>
      <w:r w:rsidRPr="00ED2CA2">
        <w:rPr>
          <w:rFonts w:eastAsia="Yu Gothic Light" w:cstheme="minorHAnsi"/>
          <w:bCs/>
          <w:sz w:val="24"/>
          <w:szCs w:val="24"/>
        </w:rPr>
        <w:t xml:space="preserve"> </w:t>
      </w:r>
    </w:p>
    <w:p w14:paraId="389722FE" w14:textId="172E7C21" w:rsidR="00994806" w:rsidRPr="00ED2CA2" w:rsidRDefault="007E78CB"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Clerk’s Report and Action Tracker</w:t>
      </w:r>
      <w:r w:rsidR="00994806" w:rsidRPr="00ED2CA2">
        <w:rPr>
          <w:rFonts w:eastAsia="Yu Gothic Light" w:cstheme="minorHAnsi"/>
          <w:bCs/>
          <w:sz w:val="24"/>
          <w:szCs w:val="24"/>
        </w:rPr>
        <w:t xml:space="preserve"> (for information only) </w:t>
      </w:r>
    </w:p>
    <w:p w14:paraId="3BCE47DF" w14:textId="7D7F49C3" w:rsidR="00A409EE" w:rsidRPr="00ED2CA2" w:rsidRDefault="007E78CB" w:rsidP="00A42773">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The </w:t>
      </w:r>
      <w:r w:rsidR="00E82B8D" w:rsidRPr="00ED2CA2">
        <w:rPr>
          <w:rFonts w:eastAsia="Yu Gothic Light" w:cstheme="minorHAnsi"/>
          <w:bCs/>
          <w:sz w:val="24"/>
          <w:szCs w:val="24"/>
        </w:rPr>
        <w:t>action tracker had been circulated to Councillors. The Clerk drew attention to progress on the following items:</w:t>
      </w:r>
    </w:p>
    <w:tbl>
      <w:tblPr>
        <w:tblStyle w:val="TableGrid"/>
        <w:tblW w:w="0" w:type="auto"/>
        <w:tblInd w:w="567" w:type="dxa"/>
        <w:tblLook w:val="04A0" w:firstRow="1" w:lastRow="0" w:firstColumn="1" w:lastColumn="0" w:noHBand="0" w:noVBand="1"/>
      </w:tblPr>
      <w:tblGrid>
        <w:gridCol w:w="1413"/>
        <w:gridCol w:w="8216"/>
      </w:tblGrid>
      <w:tr w:rsidR="00367A9C" w:rsidRPr="00ED2CA2" w14:paraId="4E223626" w14:textId="77777777" w:rsidTr="009D0254">
        <w:tc>
          <w:tcPr>
            <w:tcW w:w="1413" w:type="dxa"/>
          </w:tcPr>
          <w:p w14:paraId="28EB8258" w14:textId="77FED905" w:rsidR="00367A9C" w:rsidRPr="00ED2CA2" w:rsidRDefault="00367A9C"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Felania</w:t>
            </w:r>
          </w:p>
        </w:tc>
        <w:tc>
          <w:tcPr>
            <w:tcW w:w="8216" w:type="dxa"/>
          </w:tcPr>
          <w:p w14:paraId="6DF43F03" w14:textId="16451EB5" w:rsidR="00367A9C" w:rsidRPr="00ED2CA2" w:rsidRDefault="00367A9C"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A contractor has been appointed to replace the hoarding</w:t>
            </w:r>
            <w:r w:rsidR="00600E08" w:rsidRPr="00ED2CA2">
              <w:rPr>
                <w:rFonts w:eastAsia="Yu Gothic Light" w:cstheme="minorHAnsi"/>
                <w:bCs/>
                <w:sz w:val="24"/>
                <w:szCs w:val="24"/>
              </w:rPr>
              <w:t>. A date has not yet been set for works to commence</w:t>
            </w:r>
            <w:r w:rsidR="00864B90">
              <w:rPr>
                <w:rFonts w:eastAsia="Yu Gothic Light" w:cstheme="minorHAnsi"/>
                <w:bCs/>
                <w:sz w:val="24"/>
                <w:szCs w:val="24"/>
              </w:rPr>
              <w:t xml:space="preserve">. </w:t>
            </w:r>
            <w:r w:rsidR="00600E08" w:rsidRPr="00ED2CA2">
              <w:rPr>
                <w:rFonts w:eastAsia="Yu Gothic Light" w:cstheme="minorHAnsi"/>
                <w:bCs/>
                <w:sz w:val="24"/>
                <w:szCs w:val="24"/>
              </w:rPr>
              <w:t xml:space="preserve">Council will be </w:t>
            </w:r>
            <w:r w:rsidR="00D368B6">
              <w:rPr>
                <w:rFonts w:eastAsia="Yu Gothic Light" w:cstheme="minorHAnsi"/>
                <w:bCs/>
                <w:sz w:val="24"/>
                <w:szCs w:val="24"/>
              </w:rPr>
              <w:t xml:space="preserve">informed of the date once available. </w:t>
            </w:r>
          </w:p>
        </w:tc>
      </w:tr>
      <w:tr w:rsidR="00367A9C" w:rsidRPr="00ED2CA2" w14:paraId="29BEEFDC" w14:textId="77777777" w:rsidTr="009D0254">
        <w:tc>
          <w:tcPr>
            <w:tcW w:w="1413" w:type="dxa"/>
          </w:tcPr>
          <w:p w14:paraId="1184248D" w14:textId="5A818090" w:rsidR="00367A9C" w:rsidRPr="00ED2CA2" w:rsidRDefault="00600E08"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Cycling</w:t>
            </w:r>
          </w:p>
        </w:tc>
        <w:tc>
          <w:tcPr>
            <w:tcW w:w="8216" w:type="dxa"/>
          </w:tcPr>
          <w:p w14:paraId="3ADB808E" w14:textId="7B709626" w:rsidR="00367A9C" w:rsidRPr="00ED2CA2" w:rsidRDefault="00600E08"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A complaint regarding inconsiderate cycling through the village was passed on to Newent Cycling Group. They have agreed to:</w:t>
            </w:r>
          </w:p>
          <w:p w14:paraId="293D3434" w14:textId="698E1FD9" w:rsidR="00600E08" w:rsidRPr="00ED2CA2" w:rsidRDefault="00600E08" w:rsidP="00361C8B">
            <w:pPr>
              <w:pStyle w:val="ListParagraph"/>
              <w:numPr>
                <w:ilvl w:val="0"/>
                <w:numId w:val="26"/>
              </w:numPr>
              <w:ind w:left="319" w:hanging="319"/>
              <w:contextualSpacing w:val="0"/>
              <w:jc w:val="both"/>
              <w:rPr>
                <w:rFonts w:eastAsia="Yu Gothic Light" w:cstheme="minorHAnsi"/>
                <w:bCs/>
                <w:sz w:val="24"/>
                <w:szCs w:val="24"/>
              </w:rPr>
            </w:pPr>
            <w:r w:rsidRPr="00ED2CA2">
              <w:rPr>
                <w:rFonts w:eastAsia="Yu Gothic Light" w:cstheme="minorHAnsi"/>
                <w:bCs/>
                <w:sz w:val="24"/>
                <w:szCs w:val="24"/>
              </w:rPr>
              <w:t>email all members of Newent Cycle Group and remind them to treat all other road users with respect and consideration</w:t>
            </w:r>
          </w:p>
          <w:p w14:paraId="5B99950C" w14:textId="77777777" w:rsidR="0057785D" w:rsidRPr="00ED2CA2" w:rsidRDefault="00600E08" w:rsidP="00361C8B">
            <w:pPr>
              <w:pStyle w:val="ListParagraph"/>
              <w:numPr>
                <w:ilvl w:val="0"/>
                <w:numId w:val="26"/>
              </w:numPr>
              <w:ind w:left="319" w:hanging="319"/>
              <w:contextualSpacing w:val="0"/>
              <w:jc w:val="both"/>
              <w:rPr>
                <w:rFonts w:eastAsia="Yu Gothic Light" w:cstheme="minorHAnsi"/>
                <w:bCs/>
                <w:sz w:val="24"/>
                <w:szCs w:val="24"/>
              </w:rPr>
            </w:pPr>
            <w:r w:rsidRPr="00ED2CA2">
              <w:rPr>
                <w:rFonts w:eastAsia="Yu Gothic Light" w:cstheme="minorHAnsi"/>
                <w:bCs/>
                <w:sz w:val="24"/>
                <w:szCs w:val="24"/>
              </w:rPr>
              <w:t>add a notice</w:t>
            </w:r>
            <w:r w:rsidR="0057785D" w:rsidRPr="00ED2CA2">
              <w:rPr>
                <w:rFonts w:eastAsia="Yu Gothic Light" w:cstheme="minorHAnsi"/>
                <w:bCs/>
                <w:sz w:val="24"/>
                <w:szCs w:val="24"/>
              </w:rPr>
              <w:t xml:space="preserve"> on the Newent Loop website to the same effect</w:t>
            </w:r>
          </w:p>
          <w:p w14:paraId="157AF969" w14:textId="260E4993" w:rsidR="00600E08" w:rsidRPr="00ED2CA2" w:rsidRDefault="0057785D" w:rsidP="0057785D">
            <w:pPr>
              <w:pStyle w:val="ListParagraph"/>
              <w:numPr>
                <w:ilvl w:val="0"/>
                <w:numId w:val="26"/>
              </w:numPr>
              <w:shd w:val="clear" w:color="auto" w:fill="FFFFFF"/>
              <w:ind w:left="319" w:hanging="319"/>
              <w:contextualSpacing w:val="0"/>
              <w:jc w:val="both"/>
              <w:rPr>
                <w:rFonts w:eastAsia="Yu Gothic Light" w:cstheme="minorHAnsi"/>
                <w:bCs/>
                <w:sz w:val="24"/>
                <w:szCs w:val="24"/>
              </w:rPr>
            </w:pPr>
            <w:r w:rsidRPr="00ED2CA2">
              <w:rPr>
                <w:rFonts w:eastAsia="Yu Gothic Light" w:cstheme="minorHAnsi"/>
                <w:bCs/>
                <w:sz w:val="24"/>
                <w:szCs w:val="24"/>
              </w:rPr>
              <w:t>add a comment to the next publication of the Newent Loop guide to the same effect</w:t>
            </w:r>
          </w:p>
        </w:tc>
      </w:tr>
      <w:tr w:rsidR="00367A9C" w:rsidRPr="00ED2CA2" w14:paraId="1B47E920" w14:textId="77777777" w:rsidTr="009D0254">
        <w:tc>
          <w:tcPr>
            <w:tcW w:w="1413" w:type="dxa"/>
          </w:tcPr>
          <w:p w14:paraId="1D04A60A" w14:textId="6E46F9B2" w:rsidR="00367A9C" w:rsidRPr="00ED2CA2" w:rsidRDefault="009D0254"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Covid Data</w:t>
            </w:r>
          </w:p>
        </w:tc>
        <w:tc>
          <w:tcPr>
            <w:tcW w:w="8216" w:type="dxa"/>
          </w:tcPr>
          <w:p w14:paraId="56627C50" w14:textId="3FAE0975" w:rsidR="005E574D" w:rsidRPr="00ED2CA2" w:rsidRDefault="00006C14" w:rsidP="00A42773">
            <w:pPr>
              <w:pStyle w:val="ListParagraph"/>
              <w:ind w:left="0"/>
              <w:contextualSpacing w:val="0"/>
              <w:jc w:val="both"/>
              <w:rPr>
                <w:rFonts w:eastAsia="Yu Gothic Light" w:cstheme="minorHAnsi"/>
                <w:bCs/>
                <w:sz w:val="24"/>
                <w:szCs w:val="24"/>
              </w:rPr>
            </w:pPr>
            <w:r w:rsidRPr="00ED2CA2">
              <w:rPr>
                <w:rFonts w:eastAsia="Yu Gothic Light" w:cstheme="minorHAnsi"/>
                <w:bCs/>
                <w:sz w:val="24"/>
                <w:szCs w:val="24"/>
              </w:rPr>
              <w:t xml:space="preserve">Both Herefordshire and Gloucestershire County Councils have confirmed that they are </w:t>
            </w:r>
            <w:r w:rsidR="007C7D74" w:rsidRPr="00ED2CA2">
              <w:rPr>
                <w:rFonts w:eastAsia="Yu Gothic Light" w:cstheme="minorHAnsi"/>
                <w:bCs/>
                <w:sz w:val="24"/>
                <w:szCs w:val="24"/>
              </w:rPr>
              <w:t xml:space="preserve">now </w:t>
            </w:r>
            <w:r w:rsidRPr="00ED2CA2">
              <w:rPr>
                <w:rFonts w:eastAsia="Yu Gothic Light" w:cstheme="minorHAnsi"/>
                <w:bCs/>
                <w:sz w:val="24"/>
                <w:szCs w:val="24"/>
              </w:rPr>
              <w:t>supporting the Kings College Covid Symptom Tracker App</w:t>
            </w:r>
            <w:r w:rsidR="007C7D74" w:rsidRPr="00ED2CA2">
              <w:rPr>
                <w:rFonts w:eastAsia="Yu Gothic Light" w:cstheme="minorHAnsi"/>
                <w:bCs/>
                <w:sz w:val="24"/>
                <w:szCs w:val="24"/>
              </w:rPr>
              <w:t>.</w:t>
            </w:r>
          </w:p>
        </w:tc>
      </w:tr>
    </w:tbl>
    <w:p w14:paraId="6E66CB6D" w14:textId="16CC3A15" w:rsidR="005E574D" w:rsidRDefault="005E574D" w:rsidP="005E574D">
      <w:pPr>
        <w:spacing w:before="120" w:after="0" w:line="240" w:lineRule="auto"/>
        <w:jc w:val="both"/>
        <w:rPr>
          <w:rFonts w:eastAsia="Yu Gothic Light" w:cstheme="minorHAnsi"/>
          <w:bCs/>
          <w:sz w:val="24"/>
          <w:szCs w:val="24"/>
        </w:rPr>
      </w:pPr>
    </w:p>
    <w:p w14:paraId="33DCE317" w14:textId="3C00AA52" w:rsidR="005E574D" w:rsidRDefault="005E574D" w:rsidP="005E574D">
      <w:pPr>
        <w:spacing w:before="120" w:after="0" w:line="240" w:lineRule="auto"/>
        <w:jc w:val="both"/>
        <w:rPr>
          <w:rFonts w:eastAsia="Yu Gothic Light" w:cstheme="minorHAnsi"/>
          <w:bCs/>
          <w:sz w:val="24"/>
          <w:szCs w:val="24"/>
        </w:rPr>
      </w:pPr>
    </w:p>
    <w:p w14:paraId="0092D1C7" w14:textId="77777777" w:rsidR="005E574D" w:rsidRPr="005E574D" w:rsidRDefault="005E574D" w:rsidP="005E574D">
      <w:pPr>
        <w:spacing w:before="120" w:after="0" w:line="240" w:lineRule="auto"/>
        <w:jc w:val="both"/>
        <w:rPr>
          <w:rFonts w:eastAsia="Yu Gothic Light" w:cstheme="minorHAnsi"/>
          <w:bCs/>
          <w:sz w:val="24"/>
          <w:szCs w:val="24"/>
        </w:rPr>
      </w:pPr>
    </w:p>
    <w:p w14:paraId="68CDCF5F" w14:textId="65725654" w:rsidR="00994806" w:rsidRPr="00ED2CA2" w:rsidRDefault="00994806" w:rsidP="001F40D7">
      <w:pPr>
        <w:pStyle w:val="ListParagraph"/>
        <w:numPr>
          <w:ilvl w:val="0"/>
          <w:numId w:val="4"/>
        </w:numPr>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lastRenderedPageBreak/>
        <w:t>Public Participation</w:t>
      </w:r>
    </w:p>
    <w:p w14:paraId="4591F7B8" w14:textId="22292241" w:rsidR="00F17DA1" w:rsidRPr="00ED2CA2" w:rsidRDefault="005E574D" w:rsidP="000D680E">
      <w:pPr>
        <w:pStyle w:val="ListParagraph"/>
        <w:spacing w:after="0" w:line="240" w:lineRule="auto"/>
        <w:ind w:left="567"/>
        <w:contextualSpacing w:val="0"/>
        <w:jc w:val="both"/>
        <w:rPr>
          <w:rFonts w:eastAsia="Yu Gothic Light" w:cstheme="minorHAnsi"/>
          <w:bCs/>
          <w:sz w:val="24"/>
          <w:szCs w:val="24"/>
          <w:u w:val="single"/>
        </w:rPr>
      </w:pPr>
      <w:r>
        <w:rPr>
          <w:rFonts w:eastAsia="Yu Gothic Light" w:cstheme="minorHAnsi"/>
          <w:bCs/>
          <w:sz w:val="24"/>
          <w:szCs w:val="24"/>
          <w:u w:val="single"/>
        </w:rPr>
        <w:t>Item 64: Village Green Maintenance</w:t>
      </w:r>
    </w:p>
    <w:p w14:paraId="7FCD9199" w14:textId="5BC8C842" w:rsidR="005966BE" w:rsidRDefault="004E73C3" w:rsidP="000D680E">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A member of the public </w:t>
      </w:r>
      <w:r w:rsidR="00C77B10">
        <w:rPr>
          <w:rFonts w:eastAsia="Yu Gothic Light" w:cstheme="minorHAnsi"/>
          <w:bCs/>
          <w:sz w:val="24"/>
          <w:szCs w:val="24"/>
        </w:rPr>
        <w:t>commented as follows</w:t>
      </w:r>
      <w:r w:rsidR="005966BE">
        <w:rPr>
          <w:rFonts w:eastAsia="Yu Gothic Light" w:cstheme="minorHAnsi"/>
          <w:bCs/>
          <w:sz w:val="24"/>
          <w:szCs w:val="24"/>
        </w:rPr>
        <w:t>:</w:t>
      </w:r>
    </w:p>
    <w:p w14:paraId="3A5BE252" w14:textId="3B946868" w:rsidR="00D229AB" w:rsidRDefault="00350C94" w:rsidP="005966BE">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Residents around the </w:t>
      </w:r>
      <w:r w:rsidR="00712786">
        <w:rPr>
          <w:rFonts w:eastAsia="Yu Gothic Light" w:cstheme="minorHAnsi"/>
          <w:bCs/>
          <w:sz w:val="24"/>
          <w:szCs w:val="24"/>
        </w:rPr>
        <w:t xml:space="preserve">Village Green </w:t>
      </w:r>
      <w:r w:rsidR="0018119E">
        <w:rPr>
          <w:rFonts w:eastAsia="Yu Gothic Light" w:cstheme="minorHAnsi"/>
          <w:bCs/>
          <w:sz w:val="24"/>
          <w:szCs w:val="24"/>
        </w:rPr>
        <w:t>take</w:t>
      </w:r>
      <w:r w:rsidR="00712786">
        <w:rPr>
          <w:rFonts w:eastAsia="Yu Gothic Light" w:cstheme="minorHAnsi"/>
          <w:bCs/>
          <w:sz w:val="24"/>
          <w:szCs w:val="24"/>
        </w:rPr>
        <w:t xml:space="preserve"> </w:t>
      </w:r>
      <w:r w:rsidR="0018119E">
        <w:rPr>
          <w:rFonts w:eastAsia="Yu Gothic Light" w:cstheme="minorHAnsi"/>
          <w:bCs/>
          <w:sz w:val="24"/>
          <w:szCs w:val="24"/>
        </w:rPr>
        <w:t xml:space="preserve">care to keep their front gardens </w:t>
      </w:r>
      <w:r w:rsidR="00977DA1">
        <w:rPr>
          <w:rFonts w:eastAsia="Yu Gothic Light" w:cstheme="minorHAnsi"/>
          <w:bCs/>
          <w:sz w:val="24"/>
          <w:szCs w:val="24"/>
        </w:rPr>
        <w:t xml:space="preserve">neat and tidy which enhances the visual appeal of this </w:t>
      </w:r>
      <w:r w:rsidR="00E37EA5">
        <w:rPr>
          <w:rFonts w:eastAsia="Yu Gothic Light" w:cstheme="minorHAnsi"/>
          <w:bCs/>
          <w:sz w:val="24"/>
          <w:szCs w:val="24"/>
        </w:rPr>
        <w:t>shared space</w:t>
      </w:r>
      <w:r w:rsidR="004F4FF6">
        <w:rPr>
          <w:rFonts w:eastAsia="Yu Gothic Light" w:cstheme="minorHAnsi"/>
          <w:bCs/>
          <w:sz w:val="24"/>
          <w:szCs w:val="24"/>
        </w:rPr>
        <w:t>.</w:t>
      </w:r>
    </w:p>
    <w:p w14:paraId="1E78DEA4" w14:textId="5E9001AE" w:rsidR="003508FF" w:rsidRPr="00ED2CA2" w:rsidRDefault="003508FF" w:rsidP="003508FF">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wildflower area could end up looking very untidy with weeds growing between the wildflowers. </w:t>
      </w:r>
    </w:p>
    <w:p w14:paraId="58B0574C" w14:textId="4DBA6DD9" w:rsidR="004E73C3" w:rsidRPr="0044068C" w:rsidRDefault="0083641B" w:rsidP="0044068C">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w:t>
      </w:r>
      <w:r w:rsidR="00E37EA5">
        <w:rPr>
          <w:rFonts w:eastAsia="Yu Gothic Light" w:cstheme="minorHAnsi"/>
          <w:bCs/>
          <w:sz w:val="24"/>
          <w:szCs w:val="24"/>
        </w:rPr>
        <w:t>small</w:t>
      </w:r>
      <w:r>
        <w:rPr>
          <w:rFonts w:eastAsia="Yu Gothic Light" w:cstheme="minorHAnsi"/>
          <w:bCs/>
          <w:sz w:val="24"/>
          <w:szCs w:val="24"/>
        </w:rPr>
        <w:t xml:space="preserve"> area proposed for wildflowers </w:t>
      </w:r>
      <w:r w:rsidR="00E37EA5">
        <w:rPr>
          <w:rFonts w:eastAsia="Yu Gothic Light" w:cstheme="minorHAnsi"/>
          <w:bCs/>
          <w:sz w:val="24"/>
          <w:szCs w:val="24"/>
        </w:rPr>
        <w:t>is unlikely to have an</w:t>
      </w:r>
      <w:r w:rsidR="0044068C">
        <w:rPr>
          <w:rFonts w:eastAsia="Yu Gothic Light" w:cstheme="minorHAnsi"/>
          <w:bCs/>
          <w:sz w:val="24"/>
          <w:szCs w:val="24"/>
        </w:rPr>
        <w:t>y</w:t>
      </w:r>
      <w:r w:rsidR="00E37EA5">
        <w:rPr>
          <w:rFonts w:eastAsia="Yu Gothic Light" w:cstheme="minorHAnsi"/>
          <w:bCs/>
          <w:sz w:val="24"/>
          <w:szCs w:val="24"/>
        </w:rPr>
        <w:t xml:space="preserve"> impact on biodiversity.</w:t>
      </w:r>
    </w:p>
    <w:p w14:paraId="46BAF02F" w14:textId="1CB50210" w:rsidR="004E73C3" w:rsidRDefault="004E73C3" w:rsidP="0044068C">
      <w:pPr>
        <w:pStyle w:val="ListParagraph"/>
        <w:spacing w:before="120"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A member of the volunteer group DyFRA </w:t>
      </w:r>
      <w:r w:rsidR="00C77B10">
        <w:rPr>
          <w:rFonts w:eastAsia="Yu Gothic Light" w:cstheme="minorHAnsi"/>
          <w:bCs/>
          <w:sz w:val="24"/>
          <w:szCs w:val="24"/>
        </w:rPr>
        <w:t>commented as follows</w:t>
      </w:r>
      <w:r w:rsidR="0044068C">
        <w:rPr>
          <w:rFonts w:eastAsia="Yu Gothic Light" w:cstheme="minorHAnsi"/>
          <w:bCs/>
          <w:sz w:val="24"/>
          <w:szCs w:val="24"/>
        </w:rPr>
        <w:t>:</w:t>
      </w:r>
    </w:p>
    <w:p w14:paraId="7307CC88" w14:textId="51971BCF" w:rsidR="0044068C" w:rsidRPr="00FD2BCB" w:rsidRDefault="00466342" w:rsidP="00CD6BF2">
      <w:pPr>
        <w:pStyle w:val="ListParagraph"/>
        <w:numPr>
          <w:ilvl w:val="0"/>
          <w:numId w:val="28"/>
        </w:numPr>
        <w:spacing w:after="0" w:line="240" w:lineRule="auto"/>
        <w:contextualSpacing w:val="0"/>
        <w:jc w:val="both"/>
        <w:rPr>
          <w:rFonts w:eastAsia="Yu Gothic Light" w:cstheme="minorHAnsi"/>
          <w:bCs/>
          <w:sz w:val="24"/>
          <w:szCs w:val="24"/>
        </w:rPr>
      </w:pPr>
      <w:r w:rsidRPr="00FD2BCB">
        <w:rPr>
          <w:rFonts w:eastAsia="Yu Gothic Light" w:cstheme="minorHAnsi"/>
          <w:bCs/>
          <w:sz w:val="24"/>
          <w:szCs w:val="24"/>
        </w:rPr>
        <w:t xml:space="preserve">Kempley is </w:t>
      </w:r>
      <w:r w:rsidR="00A41BE9" w:rsidRPr="00FD2BCB">
        <w:rPr>
          <w:rFonts w:eastAsia="Yu Gothic Light" w:cstheme="minorHAnsi"/>
          <w:bCs/>
          <w:sz w:val="24"/>
          <w:szCs w:val="24"/>
        </w:rPr>
        <w:t xml:space="preserve">renowned </w:t>
      </w:r>
      <w:r w:rsidRPr="00FD2BCB">
        <w:rPr>
          <w:rFonts w:eastAsia="Yu Gothic Light" w:cstheme="minorHAnsi"/>
          <w:bCs/>
          <w:sz w:val="24"/>
          <w:szCs w:val="24"/>
        </w:rPr>
        <w:t>for its wild daffodils</w:t>
      </w:r>
      <w:r w:rsidR="00FD2BCB" w:rsidRPr="00FD2BCB">
        <w:rPr>
          <w:rFonts w:eastAsia="Yu Gothic Light" w:cstheme="minorHAnsi"/>
          <w:bCs/>
          <w:sz w:val="24"/>
          <w:szCs w:val="24"/>
        </w:rPr>
        <w:t xml:space="preserve">. </w:t>
      </w:r>
      <w:r w:rsidR="00FD2BCB">
        <w:rPr>
          <w:rFonts w:eastAsia="Yu Gothic Light" w:cstheme="minorHAnsi"/>
          <w:bCs/>
          <w:sz w:val="24"/>
          <w:szCs w:val="24"/>
        </w:rPr>
        <w:t>T</w:t>
      </w:r>
      <w:r w:rsidRPr="00FD2BCB">
        <w:rPr>
          <w:rFonts w:eastAsia="Yu Gothic Light" w:cstheme="minorHAnsi"/>
          <w:bCs/>
          <w:sz w:val="24"/>
          <w:szCs w:val="24"/>
        </w:rPr>
        <w:t xml:space="preserve">he Village Green is at the centre of the village and should showcase </w:t>
      </w:r>
      <w:r w:rsidR="00EE5CA4" w:rsidRPr="00FD2BCB">
        <w:rPr>
          <w:rFonts w:eastAsia="Yu Gothic Light" w:cstheme="minorHAnsi"/>
          <w:bCs/>
          <w:sz w:val="24"/>
          <w:szCs w:val="24"/>
        </w:rPr>
        <w:t xml:space="preserve">these </w:t>
      </w:r>
      <w:r w:rsidR="00F41EA7" w:rsidRPr="00FD2BCB">
        <w:rPr>
          <w:rFonts w:eastAsia="Yu Gothic Light" w:cstheme="minorHAnsi"/>
          <w:bCs/>
          <w:sz w:val="24"/>
          <w:szCs w:val="24"/>
        </w:rPr>
        <w:t>natural assets</w:t>
      </w:r>
      <w:r w:rsidR="00FD2BCB">
        <w:rPr>
          <w:rFonts w:eastAsia="Yu Gothic Light" w:cstheme="minorHAnsi"/>
          <w:bCs/>
          <w:sz w:val="24"/>
          <w:szCs w:val="24"/>
        </w:rPr>
        <w:t>.</w:t>
      </w:r>
    </w:p>
    <w:p w14:paraId="4615751A" w14:textId="5690892F" w:rsidR="006E66AD" w:rsidRDefault="00FD2BCB" w:rsidP="009C0C5E">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T</w:t>
      </w:r>
      <w:r w:rsidR="007E7976" w:rsidRPr="007D4036">
        <w:rPr>
          <w:rFonts w:eastAsia="Yu Gothic Light" w:cstheme="minorHAnsi"/>
          <w:bCs/>
          <w:sz w:val="24"/>
          <w:szCs w:val="24"/>
        </w:rPr>
        <w:t xml:space="preserve">he </w:t>
      </w:r>
      <w:r w:rsidR="004F4F2D" w:rsidRPr="007D4036">
        <w:rPr>
          <w:rFonts w:eastAsia="Yu Gothic Light" w:cstheme="minorHAnsi"/>
          <w:bCs/>
          <w:sz w:val="24"/>
          <w:szCs w:val="24"/>
        </w:rPr>
        <w:t>DyFRA consultation</w:t>
      </w:r>
      <w:r w:rsidR="007D4036">
        <w:rPr>
          <w:rFonts w:eastAsia="Yu Gothic Light" w:cstheme="minorHAnsi"/>
          <w:bCs/>
          <w:sz w:val="24"/>
          <w:szCs w:val="24"/>
        </w:rPr>
        <w:t xml:space="preserve"> (which received </w:t>
      </w:r>
      <w:r>
        <w:rPr>
          <w:rFonts w:eastAsia="Yu Gothic Light" w:cstheme="minorHAnsi"/>
          <w:bCs/>
          <w:sz w:val="24"/>
          <w:szCs w:val="24"/>
        </w:rPr>
        <w:t>majority</w:t>
      </w:r>
      <w:r w:rsidR="007D4036">
        <w:rPr>
          <w:rFonts w:eastAsia="Yu Gothic Light" w:cstheme="minorHAnsi"/>
          <w:bCs/>
          <w:sz w:val="24"/>
          <w:szCs w:val="24"/>
        </w:rPr>
        <w:t xml:space="preserve"> support of </w:t>
      </w:r>
      <w:r w:rsidR="009C0C5E">
        <w:rPr>
          <w:rFonts w:eastAsia="Yu Gothic Light" w:cstheme="minorHAnsi"/>
          <w:bCs/>
          <w:sz w:val="24"/>
          <w:szCs w:val="24"/>
        </w:rPr>
        <w:t xml:space="preserve">55% of those who responded on this subject) </w:t>
      </w:r>
      <w:r w:rsidR="007D4036" w:rsidRPr="007D4036">
        <w:rPr>
          <w:rFonts w:eastAsia="Yu Gothic Light" w:cstheme="minorHAnsi"/>
          <w:bCs/>
          <w:sz w:val="24"/>
          <w:szCs w:val="24"/>
        </w:rPr>
        <w:t>is not reflected in the proposed resolutions</w:t>
      </w:r>
      <w:r>
        <w:rPr>
          <w:rFonts w:eastAsia="Yu Gothic Light" w:cstheme="minorHAnsi"/>
          <w:bCs/>
          <w:sz w:val="24"/>
          <w:szCs w:val="24"/>
        </w:rPr>
        <w:t>.</w:t>
      </w:r>
    </w:p>
    <w:p w14:paraId="1528218E" w14:textId="27A81DC9" w:rsidR="00FD2BCB" w:rsidRPr="007D4036" w:rsidRDefault="005B0609" w:rsidP="00B24C51">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Grass should be mowed every three to four weeks, not every two weeks, to allow wildflowers to set seed.</w:t>
      </w:r>
    </w:p>
    <w:p w14:paraId="4EF584AE" w14:textId="5A9AECCD" w:rsidR="007D4564" w:rsidRDefault="007D4564" w:rsidP="007D4564">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The propos</w:t>
      </w:r>
      <w:r w:rsidR="00042F19">
        <w:rPr>
          <w:rFonts w:eastAsia="Yu Gothic Light" w:cstheme="minorHAnsi"/>
          <w:bCs/>
          <w:sz w:val="24"/>
          <w:szCs w:val="24"/>
        </w:rPr>
        <w:t>ed</w:t>
      </w:r>
      <w:r>
        <w:rPr>
          <w:rFonts w:eastAsia="Yu Gothic Light" w:cstheme="minorHAnsi"/>
          <w:bCs/>
          <w:sz w:val="24"/>
          <w:szCs w:val="24"/>
        </w:rPr>
        <w:t xml:space="preserve"> restrict</w:t>
      </w:r>
      <w:r w:rsidR="00042F19">
        <w:rPr>
          <w:rFonts w:eastAsia="Yu Gothic Light" w:cstheme="minorHAnsi"/>
          <w:bCs/>
          <w:sz w:val="24"/>
          <w:szCs w:val="24"/>
        </w:rPr>
        <w:t>ion of</w:t>
      </w:r>
      <w:r>
        <w:rPr>
          <w:rFonts w:eastAsia="Yu Gothic Light" w:cstheme="minorHAnsi"/>
          <w:bCs/>
          <w:sz w:val="24"/>
          <w:szCs w:val="24"/>
        </w:rPr>
        <w:t xml:space="preserve"> daffodils to 30cm around the centenary stone is not sustainable a</w:t>
      </w:r>
      <w:r w:rsidR="005C05D5">
        <w:rPr>
          <w:rFonts w:eastAsia="Yu Gothic Light" w:cstheme="minorHAnsi"/>
          <w:bCs/>
          <w:sz w:val="24"/>
          <w:szCs w:val="24"/>
        </w:rPr>
        <w:t xml:space="preserve">s the stone dries out the </w:t>
      </w:r>
      <w:r w:rsidR="00042F19">
        <w:rPr>
          <w:rFonts w:eastAsia="Yu Gothic Light" w:cstheme="minorHAnsi"/>
          <w:bCs/>
          <w:sz w:val="24"/>
          <w:szCs w:val="24"/>
        </w:rPr>
        <w:t>soil</w:t>
      </w:r>
      <w:r w:rsidR="005C05D5">
        <w:rPr>
          <w:rFonts w:eastAsia="Yu Gothic Light" w:cstheme="minorHAnsi"/>
          <w:bCs/>
          <w:sz w:val="24"/>
          <w:szCs w:val="24"/>
        </w:rPr>
        <w:t xml:space="preserve"> and wild daffodils are happiest in the shade of fine grass. </w:t>
      </w:r>
      <w:r>
        <w:rPr>
          <w:rFonts w:eastAsia="Yu Gothic Light" w:cstheme="minorHAnsi"/>
          <w:bCs/>
          <w:sz w:val="24"/>
          <w:szCs w:val="24"/>
        </w:rPr>
        <w:t xml:space="preserve"> </w:t>
      </w:r>
    </w:p>
    <w:p w14:paraId="7C1C738C" w14:textId="77777777" w:rsidR="00DC3466" w:rsidRDefault="00513D5E" w:rsidP="00A936F4">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In order to plant wild daffodils along the northern hedge of the green would require lifting a one metre wide area of turf</w:t>
      </w:r>
      <w:r w:rsidR="00DC3466">
        <w:rPr>
          <w:rFonts w:eastAsia="Yu Gothic Light" w:cstheme="minorHAnsi"/>
          <w:bCs/>
          <w:sz w:val="24"/>
          <w:szCs w:val="24"/>
        </w:rPr>
        <w:t xml:space="preserve"> so the restriction to 30cm width would not be sustainable. </w:t>
      </w:r>
    </w:p>
    <w:p w14:paraId="4E78D10F" w14:textId="6F390A8B" w:rsidR="00A936F4" w:rsidRDefault="00D84316" w:rsidP="00A936F4">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Gigaclear could be asked to replace all naturalised wild daffodils after their works are complete. </w:t>
      </w:r>
    </w:p>
    <w:p w14:paraId="15006078" w14:textId="4D4EA6D7" w:rsidR="0044068C" w:rsidRDefault="00D84316" w:rsidP="003A1229">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DyFRA has</w:t>
      </w:r>
      <w:r w:rsidR="00CA0795">
        <w:rPr>
          <w:rFonts w:eastAsia="Yu Gothic Light" w:cstheme="minorHAnsi"/>
          <w:bCs/>
          <w:sz w:val="24"/>
          <w:szCs w:val="24"/>
        </w:rPr>
        <w:t xml:space="preserve"> been adding to wild daffodils in the area around the stone to the second tree since 2014. </w:t>
      </w:r>
      <w:r w:rsidR="007D21F0">
        <w:rPr>
          <w:rFonts w:eastAsia="Yu Gothic Light" w:cstheme="minorHAnsi"/>
          <w:bCs/>
          <w:sz w:val="24"/>
          <w:szCs w:val="24"/>
        </w:rPr>
        <w:t xml:space="preserve">They need to be left until late July as </w:t>
      </w:r>
      <w:r w:rsidR="003A1229">
        <w:rPr>
          <w:rFonts w:eastAsia="Yu Gothic Light" w:cstheme="minorHAnsi"/>
          <w:bCs/>
          <w:sz w:val="24"/>
          <w:szCs w:val="24"/>
        </w:rPr>
        <w:t xml:space="preserve">they don’t survive if topped too early. </w:t>
      </w:r>
    </w:p>
    <w:p w14:paraId="5D6370F4" w14:textId="504B1944" w:rsidR="003A1229" w:rsidRPr="00ED2CA2" w:rsidRDefault="003A1229" w:rsidP="003A1229">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DyFRA would </w:t>
      </w:r>
      <w:r w:rsidR="00C833D7">
        <w:rPr>
          <w:rFonts w:eastAsia="Yu Gothic Light" w:cstheme="minorHAnsi"/>
          <w:bCs/>
          <w:sz w:val="24"/>
          <w:szCs w:val="24"/>
        </w:rPr>
        <w:t xml:space="preserve">like </w:t>
      </w:r>
      <w:r>
        <w:rPr>
          <w:rFonts w:eastAsia="Yu Gothic Light" w:cstheme="minorHAnsi"/>
          <w:bCs/>
          <w:sz w:val="24"/>
          <w:szCs w:val="24"/>
        </w:rPr>
        <w:t xml:space="preserve">the </w:t>
      </w:r>
      <w:r w:rsidR="008A33B5">
        <w:rPr>
          <w:rFonts w:eastAsia="Yu Gothic Light" w:cstheme="minorHAnsi"/>
          <w:bCs/>
          <w:sz w:val="24"/>
          <w:szCs w:val="24"/>
        </w:rPr>
        <w:t xml:space="preserve">area around the Centenary Stone (from the iKiosk to the </w:t>
      </w:r>
      <w:r w:rsidR="00E4598D">
        <w:rPr>
          <w:rFonts w:eastAsia="Yu Gothic Light" w:cstheme="minorHAnsi"/>
          <w:bCs/>
          <w:sz w:val="24"/>
          <w:szCs w:val="24"/>
        </w:rPr>
        <w:t>second ornamental cherry tree</w:t>
      </w:r>
      <w:r w:rsidR="008A33B5">
        <w:rPr>
          <w:rFonts w:eastAsia="Yu Gothic Light" w:cstheme="minorHAnsi"/>
          <w:bCs/>
          <w:sz w:val="24"/>
          <w:szCs w:val="24"/>
        </w:rPr>
        <w:t>)</w:t>
      </w:r>
      <w:r w:rsidR="00E4598D">
        <w:rPr>
          <w:rFonts w:eastAsia="Yu Gothic Light" w:cstheme="minorHAnsi"/>
          <w:bCs/>
          <w:sz w:val="24"/>
          <w:szCs w:val="24"/>
        </w:rPr>
        <w:t xml:space="preserve"> </w:t>
      </w:r>
      <w:r w:rsidR="00C833D7">
        <w:rPr>
          <w:rFonts w:eastAsia="Yu Gothic Light" w:cstheme="minorHAnsi"/>
          <w:bCs/>
          <w:sz w:val="24"/>
          <w:szCs w:val="24"/>
        </w:rPr>
        <w:t xml:space="preserve">not to be mowed until </w:t>
      </w:r>
      <w:r w:rsidR="00E4598D">
        <w:rPr>
          <w:rFonts w:eastAsia="Yu Gothic Light" w:cstheme="minorHAnsi"/>
          <w:bCs/>
          <w:sz w:val="24"/>
          <w:szCs w:val="24"/>
        </w:rPr>
        <w:t xml:space="preserve">late July. </w:t>
      </w:r>
    </w:p>
    <w:p w14:paraId="04DC8871" w14:textId="023F45F5" w:rsidR="004E73C3" w:rsidRPr="00ED2CA2" w:rsidRDefault="004E73C3" w:rsidP="000D680E">
      <w:pPr>
        <w:pStyle w:val="ListParagraph"/>
        <w:spacing w:after="0" w:line="240" w:lineRule="auto"/>
        <w:ind w:left="567"/>
        <w:contextualSpacing w:val="0"/>
        <w:jc w:val="both"/>
        <w:rPr>
          <w:rFonts w:eastAsia="Yu Gothic Light" w:cstheme="minorHAnsi"/>
          <w:bCs/>
          <w:sz w:val="24"/>
          <w:szCs w:val="24"/>
        </w:rPr>
      </w:pPr>
    </w:p>
    <w:p w14:paraId="506B7DF4" w14:textId="2CC2F6CE" w:rsidR="00CF3442" w:rsidRPr="00ED2CA2" w:rsidRDefault="008A33B5" w:rsidP="000D680E">
      <w:pPr>
        <w:pStyle w:val="ListParagraph"/>
        <w:spacing w:after="0" w:line="240" w:lineRule="auto"/>
        <w:ind w:left="567"/>
        <w:contextualSpacing w:val="0"/>
        <w:jc w:val="both"/>
        <w:rPr>
          <w:rFonts w:eastAsia="Yu Gothic Light" w:cstheme="minorHAnsi"/>
          <w:bCs/>
          <w:sz w:val="24"/>
          <w:szCs w:val="24"/>
          <w:u w:val="single"/>
        </w:rPr>
      </w:pPr>
      <w:r>
        <w:rPr>
          <w:rFonts w:eastAsia="Yu Gothic Light" w:cstheme="minorHAnsi"/>
          <w:bCs/>
          <w:sz w:val="24"/>
          <w:szCs w:val="24"/>
          <w:u w:val="single"/>
        </w:rPr>
        <w:t xml:space="preserve">Item 65: </w:t>
      </w:r>
      <w:r w:rsidR="00CF3442" w:rsidRPr="00ED2CA2">
        <w:rPr>
          <w:rFonts w:eastAsia="Yu Gothic Light" w:cstheme="minorHAnsi"/>
          <w:bCs/>
          <w:sz w:val="24"/>
          <w:szCs w:val="24"/>
          <w:u w:val="single"/>
        </w:rPr>
        <w:t xml:space="preserve">Ragwort </w:t>
      </w:r>
      <w:r>
        <w:rPr>
          <w:rFonts w:eastAsia="Yu Gothic Light" w:cstheme="minorHAnsi"/>
          <w:bCs/>
          <w:sz w:val="24"/>
          <w:szCs w:val="24"/>
          <w:u w:val="single"/>
        </w:rPr>
        <w:t xml:space="preserve">Control </w:t>
      </w:r>
      <w:r w:rsidR="00CF3442" w:rsidRPr="00ED2CA2">
        <w:rPr>
          <w:rFonts w:eastAsia="Yu Gothic Light" w:cstheme="minorHAnsi"/>
          <w:bCs/>
          <w:sz w:val="24"/>
          <w:szCs w:val="24"/>
          <w:u w:val="single"/>
        </w:rPr>
        <w:t>in the Centenary Glade</w:t>
      </w:r>
    </w:p>
    <w:p w14:paraId="43E513A0" w14:textId="152CA8C8" w:rsidR="00E5745F" w:rsidRDefault="004E73C3" w:rsidP="000D680E">
      <w:pPr>
        <w:pStyle w:val="ListParagraph"/>
        <w:spacing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A </w:t>
      </w:r>
      <w:r w:rsidR="00E5745F">
        <w:rPr>
          <w:rFonts w:eastAsia="Yu Gothic Light" w:cstheme="minorHAnsi"/>
          <w:bCs/>
          <w:sz w:val="24"/>
          <w:szCs w:val="24"/>
        </w:rPr>
        <w:t xml:space="preserve">resident with land adjacent to the Centenary Glade </w:t>
      </w:r>
      <w:r w:rsidR="00C77B10">
        <w:rPr>
          <w:rFonts w:eastAsia="Yu Gothic Light" w:cstheme="minorHAnsi"/>
          <w:bCs/>
          <w:sz w:val="24"/>
          <w:szCs w:val="24"/>
        </w:rPr>
        <w:t>commented as follows</w:t>
      </w:r>
      <w:r w:rsidR="00E5745F">
        <w:rPr>
          <w:rFonts w:eastAsia="Yu Gothic Light" w:cstheme="minorHAnsi"/>
          <w:bCs/>
          <w:sz w:val="24"/>
          <w:szCs w:val="24"/>
        </w:rPr>
        <w:t>:</w:t>
      </w:r>
    </w:p>
    <w:p w14:paraId="7B1957C7" w14:textId="7853A14C" w:rsidR="00A620A1" w:rsidRDefault="00CD5B25" w:rsidP="00E5745F">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Ragwort is toxic to horses and cattle, particularly in its dried form</w:t>
      </w:r>
      <w:r w:rsidR="00676B56">
        <w:rPr>
          <w:rFonts w:eastAsia="Yu Gothic Light" w:cstheme="minorHAnsi"/>
          <w:bCs/>
          <w:sz w:val="24"/>
          <w:szCs w:val="24"/>
        </w:rPr>
        <w:t>.</w:t>
      </w:r>
    </w:p>
    <w:p w14:paraId="42F091B9" w14:textId="417360E9" w:rsidR="00DB0B96" w:rsidRPr="009F3B4D" w:rsidRDefault="009F3B4D" w:rsidP="00982F2E">
      <w:pPr>
        <w:pStyle w:val="ListParagraph"/>
        <w:numPr>
          <w:ilvl w:val="0"/>
          <w:numId w:val="28"/>
        </w:numPr>
        <w:spacing w:after="0" w:line="240" w:lineRule="auto"/>
        <w:contextualSpacing w:val="0"/>
        <w:jc w:val="both"/>
        <w:rPr>
          <w:rFonts w:eastAsia="Yu Gothic Light" w:cstheme="minorHAnsi"/>
          <w:bCs/>
          <w:sz w:val="24"/>
          <w:szCs w:val="24"/>
        </w:rPr>
      </w:pPr>
      <w:r w:rsidRPr="009F3B4D">
        <w:rPr>
          <w:rFonts w:eastAsia="Yu Gothic Light" w:cstheme="minorHAnsi"/>
          <w:bCs/>
          <w:sz w:val="24"/>
          <w:szCs w:val="24"/>
        </w:rPr>
        <w:t>It will be necessary to use h</w:t>
      </w:r>
      <w:r w:rsidR="00683FFA" w:rsidRPr="009F3B4D">
        <w:rPr>
          <w:rFonts w:eastAsia="Yu Gothic Light" w:cstheme="minorHAnsi"/>
          <w:bCs/>
          <w:sz w:val="24"/>
          <w:szCs w:val="24"/>
        </w:rPr>
        <w:t>erbicide</w:t>
      </w:r>
      <w:r w:rsidR="00885754" w:rsidRPr="009F3B4D">
        <w:rPr>
          <w:rFonts w:eastAsia="Yu Gothic Light" w:cstheme="minorHAnsi"/>
          <w:bCs/>
          <w:sz w:val="24"/>
          <w:szCs w:val="24"/>
        </w:rPr>
        <w:t xml:space="preserve"> </w:t>
      </w:r>
      <w:r w:rsidR="00683FFA" w:rsidRPr="009F3B4D">
        <w:rPr>
          <w:rFonts w:eastAsia="Yu Gothic Light" w:cstheme="minorHAnsi"/>
          <w:bCs/>
          <w:sz w:val="24"/>
          <w:szCs w:val="24"/>
        </w:rPr>
        <w:t>if ragwort from the Glade intrudes onto their hayfield</w:t>
      </w:r>
      <w:r w:rsidR="00525AFF">
        <w:rPr>
          <w:rFonts w:eastAsia="Yu Gothic Light" w:cstheme="minorHAnsi"/>
          <w:bCs/>
          <w:sz w:val="24"/>
          <w:szCs w:val="24"/>
        </w:rPr>
        <w:t>.</w:t>
      </w:r>
    </w:p>
    <w:p w14:paraId="469A7780" w14:textId="10576F51" w:rsidR="004E73C3" w:rsidRDefault="00357F24" w:rsidP="004D2FAD">
      <w:pPr>
        <w:pStyle w:val="ListParagraph"/>
        <w:numPr>
          <w:ilvl w:val="0"/>
          <w:numId w:val="28"/>
        </w:numPr>
        <w:spacing w:after="0" w:line="240" w:lineRule="auto"/>
        <w:contextualSpacing w:val="0"/>
        <w:jc w:val="both"/>
        <w:rPr>
          <w:rFonts w:eastAsia="Yu Gothic Light" w:cstheme="minorHAnsi"/>
          <w:bCs/>
          <w:sz w:val="24"/>
          <w:szCs w:val="24"/>
        </w:rPr>
      </w:pPr>
      <w:r w:rsidRPr="00357F24">
        <w:rPr>
          <w:rFonts w:eastAsia="Yu Gothic Light" w:cstheme="minorHAnsi"/>
          <w:bCs/>
          <w:sz w:val="24"/>
          <w:szCs w:val="24"/>
        </w:rPr>
        <w:t xml:space="preserve">Forestry England </w:t>
      </w:r>
      <w:r w:rsidR="00E95A2F">
        <w:rPr>
          <w:rFonts w:eastAsia="Yu Gothic Light" w:cstheme="minorHAnsi"/>
          <w:bCs/>
          <w:sz w:val="24"/>
          <w:szCs w:val="24"/>
        </w:rPr>
        <w:t>has not had dialogue</w:t>
      </w:r>
      <w:r w:rsidR="0011627F">
        <w:rPr>
          <w:rFonts w:eastAsia="Yu Gothic Light" w:cstheme="minorHAnsi"/>
          <w:bCs/>
          <w:sz w:val="24"/>
          <w:szCs w:val="24"/>
        </w:rPr>
        <w:t xml:space="preserve"> with </w:t>
      </w:r>
      <w:r w:rsidRPr="00357F24">
        <w:rPr>
          <w:rFonts w:eastAsia="Yu Gothic Light" w:cstheme="minorHAnsi"/>
          <w:bCs/>
          <w:sz w:val="24"/>
          <w:szCs w:val="24"/>
        </w:rPr>
        <w:t xml:space="preserve">neighbouring landowners about </w:t>
      </w:r>
      <w:r>
        <w:rPr>
          <w:rFonts w:eastAsia="Yu Gothic Light" w:cstheme="minorHAnsi"/>
          <w:bCs/>
          <w:sz w:val="24"/>
          <w:szCs w:val="24"/>
        </w:rPr>
        <w:t xml:space="preserve">the </w:t>
      </w:r>
      <w:r w:rsidR="006B2C4B">
        <w:rPr>
          <w:rFonts w:eastAsia="Yu Gothic Light" w:cstheme="minorHAnsi"/>
          <w:bCs/>
          <w:sz w:val="24"/>
          <w:szCs w:val="24"/>
        </w:rPr>
        <w:t>issue</w:t>
      </w:r>
      <w:r>
        <w:rPr>
          <w:rFonts w:eastAsia="Yu Gothic Light" w:cstheme="minorHAnsi"/>
          <w:bCs/>
          <w:sz w:val="24"/>
          <w:szCs w:val="24"/>
        </w:rPr>
        <w:t xml:space="preserve"> of risk.</w:t>
      </w:r>
    </w:p>
    <w:p w14:paraId="37F6BF13" w14:textId="45F5FB37" w:rsidR="00700155" w:rsidRDefault="00847EE4" w:rsidP="00DF257A">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report </w:t>
      </w:r>
      <w:r w:rsidR="0011627F">
        <w:rPr>
          <w:rFonts w:eastAsia="Yu Gothic Light" w:cstheme="minorHAnsi"/>
          <w:bCs/>
          <w:sz w:val="24"/>
          <w:szCs w:val="24"/>
        </w:rPr>
        <w:t>on ragwort control takes the risk measurements in the Code of Practice very literally</w:t>
      </w:r>
      <w:r w:rsidR="00DF257A">
        <w:rPr>
          <w:rFonts w:eastAsia="Yu Gothic Light" w:cstheme="minorHAnsi"/>
          <w:bCs/>
          <w:sz w:val="24"/>
          <w:szCs w:val="24"/>
        </w:rPr>
        <w:t xml:space="preserve"> without consulting the nearby landowners on their risk tolerance.</w:t>
      </w:r>
    </w:p>
    <w:p w14:paraId="08B354AF" w14:textId="6D807AEB" w:rsidR="00DF257A" w:rsidRPr="00357F24" w:rsidRDefault="00405558" w:rsidP="00DF257A">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measurements given in the report appear to be subjective. </w:t>
      </w:r>
    </w:p>
    <w:p w14:paraId="781DBD23" w14:textId="049BD2C3" w:rsidR="004E73C3" w:rsidRDefault="004E73C3" w:rsidP="00525AFF">
      <w:pPr>
        <w:pStyle w:val="ListParagraph"/>
        <w:spacing w:before="120" w:after="0" w:line="240" w:lineRule="auto"/>
        <w:ind w:left="567"/>
        <w:contextualSpacing w:val="0"/>
        <w:jc w:val="both"/>
        <w:rPr>
          <w:rFonts w:eastAsia="Yu Gothic Light" w:cstheme="minorHAnsi"/>
          <w:bCs/>
          <w:sz w:val="24"/>
          <w:szCs w:val="24"/>
        </w:rPr>
      </w:pPr>
      <w:r w:rsidRPr="00ED2CA2">
        <w:rPr>
          <w:rFonts w:eastAsia="Yu Gothic Light" w:cstheme="minorHAnsi"/>
          <w:bCs/>
          <w:sz w:val="24"/>
          <w:szCs w:val="24"/>
        </w:rPr>
        <w:t xml:space="preserve">A </w:t>
      </w:r>
      <w:r w:rsidR="00B65704" w:rsidRPr="00ED2CA2">
        <w:rPr>
          <w:rFonts w:eastAsia="Yu Gothic Light" w:cstheme="minorHAnsi"/>
          <w:bCs/>
          <w:sz w:val="24"/>
          <w:szCs w:val="24"/>
        </w:rPr>
        <w:t xml:space="preserve">farmer with land </w:t>
      </w:r>
      <w:r w:rsidR="00A95E7E">
        <w:rPr>
          <w:rFonts w:eastAsia="Yu Gothic Light" w:cstheme="minorHAnsi"/>
          <w:bCs/>
          <w:sz w:val="24"/>
          <w:szCs w:val="24"/>
        </w:rPr>
        <w:t>bordering directly onto the</w:t>
      </w:r>
      <w:r w:rsidR="00B65704" w:rsidRPr="00ED2CA2">
        <w:rPr>
          <w:rFonts w:eastAsia="Yu Gothic Light" w:cstheme="minorHAnsi"/>
          <w:bCs/>
          <w:sz w:val="24"/>
          <w:szCs w:val="24"/>
        </w:rPr>
        <w:t xml:space="preserve"> to the Centenary Glade</w:t>
      </w:r>
      <w:r w:rsidR="0085636D" w:rsidRPr="00ED2CA2">
        <w:rPr>
          <w:rFonts w:eastAsia="Yu Gothic Light" w:cstheme="minorHAnsi"/>
          <w:bCs/>
          <w:sz w:val="24"/>
          <w:szCs w:val="24"/>
        </w:rPr>
        <w:t xml:space="preserve"> </w:t>
      </w:r>
      <w:r w:rsidR="00C77B10">
        <w:rPr>
          <w:rFonts w:eastAsia="Yu Gothic Light" w:cstheme="minorHAnsi"/>
          <w:bCs/>
          <w:sz w:val="24"/>
          <w:szCs w:val="24"/>
        </w:rPr>
        <w:t>commented as follows</w:t>
      </w:r>
      <w:r w:rsidR="0085636D" w:rsidRPr="00ED2CA2">
        <w:rPr>
          <w:rFonts w:eastAsia="Yu Gothic Light" w:cstheme="minorHAnsi"/>
          <w:bCs/>
          <w:sz w:val="24"/>
          <w:szCs w:val="24"/>
        </w:rPr>
        <w:t>:</w:t>
      </w:r>
    </w:p>
    <w:p w14:paraId="00F7FB7F" w14:textId="1ABF0EF3" w:rsidR="00C77B10" w:rsidRDefault="00197B13" w:rsidP="00405558">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His field</w:t>
      </w:r>
      <w:r w:rsidR="00A95E7E">
        <w:rPr>
          <w:rFonts w:eastAsia="Yu Gothic Light" w:cstheme="minorHAnsi"/>
          <w:bCs/>
          <w:sz w:val="24"/>
          <w:szCs w:val="24"/>
        </w:rPr>
        <w:t xml:space="preserve"> adjacent to the Glade is used for silage production</w:t>
      </w:r>
      <w:r w:rsidR="00126ADF">
        <w:rPr>
          <w:rFonts w:eastAsia="Yu Gothic Light" w:cstheme="minorHAnsi"/>
          <w:bCs/>
          <w:sz w:val="24"/>
          <w:szCs w:val="24"/>
        </w:rPr>
        <w:t xml:space="preserve">. </w:t>
      </w:r>
    </w:p>
    <w:p w14:paraId="09A0DEF4" w14:textId="653C60F5" w:rsidR="00BB4F7D" w:rsidRDefault="00EC3335" w:rsidP="00BB4F7D">
      <w:pPr>
        <w:pStyle w:val="ListParagraph"/>
        <w:numPr>
          <w:ilvl w:val="0"/>
          <w:numId w:val="28"/>
        </w:numPr>
        <w:spacing w:after="0" w:line="240" w:lineRule="auto"/>
        <w:contextualSpacing w:val="0"/>
        <w:jc w:val="both"/>
        <w:rPr>
          <w:rFonts w:eastAsia="Yu Gothic Light" w:cstheme="minorHAnsi"/>
          <w:bCs/>
          <w:sz w:val="24"/>
          <w:szCs w:val="24"/>
        </w:rPr>
      </w:pPr>
      <w:r w:rsidRPr="008340CB">
        <w:rPr>
          <w:rFonts w:eastAsia="Yu Gothic Light" w:cstheme="minorHAnsi"/>
          <w:bCs/>
          <w:sz w:val="24"/>
          <w:szCs w:val="24"/>
        </w:rPr>
        <w:t>Wh</w:t>
      </w:r>
      <w:r w:rsidR="00987C35">
        <w:rPr>
          <w:rFonts w:eastAsia="Yu Gothic Light" w:cstheme="minorHAnsi"/>
          <w:bCs/>
          <w:sz w:val="24"/>
          <w:szCs w:val="24"/>
        </w:rPr>
        <w:t>ile</w:t>
      </w:r>
      <w:r w:rsidRPr="008340CB">
        <w:rPr>
          <w:rFonts w:eastAsia="Yu Gothic Light" w:cstheme="minorHAnsi"/>
          <w:bCs/>
          <w:sz w:val="24"/>
          <w:szCs w:val="24"/>
        </w:rPr>
        <w:t xml:space="preserve"> pulling up ragwort from across the Glade </w:t>
      </w:r>
      <w:r w:rsidR="00987C35">
        <w:rPr>
          <w:rFonts w:eastAsia="Yu Gothic Light" w:cstheme="minorHAnsi"/>
          <w:bCs/>
          <w:sz w:val="24"/>
          <w:szCs w:val="24"/>
        </w:rPr>
        <w:t>during</w:t>
      </w:r>
      <w:r w:rsidRPr="008340CB">
        <w:rPr>
          <w:rFonts w:eastAsia="Yu Gothic Light" w:cstheme="minorHAnsi"/>
          <w:bCs/>
          <w:sz w:val="24"/>
          <w:szCs w:val="24"/>
        </w:rPr>
        <w:t xml:space="preserve"> May</w:t>
      </w:r>
      <w:r w:rsidR="00987C35">
        <w:rPr>
          <w:rFonts w:eastAsia="Yu Gothic Light" w:cstheme="minorHAnsi"/>
          <w:bCs/>
          <w:sz w:val="24"/>
          <w:szCs w:val="24"/>
        </w:rPr>
        <w:t xml:space="preserve"> and </w:t>
      </w:r>
      <w:r w:rsidRPr="008340CB">
        <w:rPr>
          <w:rFonts w:eastAsia="Yu Gothic Light" w:cstheme="minorHAnsi"/>
          <w:bCs/>
          <w:sz w:val="24"/>
          <w:szCs w:val="24"/>
        </w:rPr>
        <w:t>June</w:t>
      </w:r>
      <w:r w:rsidR="00987C35">
        <w:rPr>
          <w:rFonts w:eastAsia="Yu Gothic Light" w:cstheme="minorHAnsi"/>
          <w:bCs/>
          <w:sz w:val="24"/>
          <w:szCs w:val="24"/>
        </w:rPr>
        <w:t xml:space="preserve"> he</w:t>
      </w:r>
      <w:r w:rsidR="00601FA8" w:rsidRPr="008340CB">
        <w:rPr>
          <w:rFonts w:eastAsia="Yu Gothic Light" w:cstheme="minorHAnsi"/>
          <w:bCs/>
          <w:sz w:val="24"/>
          <w:szCs w:val="24"/>
        </w:rPr>
        <w:t xml:space="preserve"> noted that the closest plants were </w:t>
      </w:r>
      <w:r w:rsidR="008340CB" w:rsidRPr="008340CB">
        <w:rPr>
          <w:rFonts w:eastAsia="Yu Gothic Light" w:cstheme="minorHAnsi"/>
          <w:bCs/>
          <w:sz w:val="24"/>
          <w:szCs w:val="24"/>
        </w:rPr>
        <w:t xml:space="preserve">far less than 50m from the boundary of his </w:t>
      </w:r>
      <w:r w:rsidR="00BB4F7D">
        <w:rPr>
          <w:rFonts w:eastAsia="Yu Gothic Light" w:cstheme="minorHAnsi"/>
          <w:bCs/>
          <w:sz w:val="24"/>
          <w:szCs w:val="24"/>
        </w:rPr>
        <w:t xml:space="preserve">field. </w:t>
      </w:r>
    </w:p>
    <w:p w14:paraId="044C3043" w14:textId="7B95E4B8" w:rsidR="008340CB" w:rsidRDefault="00BB4F7D"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His field is therefore considered high risk in terms of the Code of Practice.</w:t>
      </w:r>
    </w:p>
    <w:p w14:paraId="40745BE2" w14:textId="72C00B82" w:rsidR="00BB4F7D" w:rsidRDefault="007A03C4"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There is a concern that contaminated silage eaten by </w:t>
      </w:r>
      <w:r w:rsidR="004E5091">
        <w:rPr>
          <w:rFonts w:eastAsia="Yu Gothic Light" w:cstheme="minorHAnsi"/>
          <w:bCs/>
          <w:sz w:val="24"/>
          <w:szCs w:val="24"/>
        </w:rPr>
        <w:t xml:space="preserve">his </w:t>
      </w:r>
      <w:r>
        <w:rPr>
          <w:rFonts w:eastAsia="Yu Gothic Light" w:cstheme="minorHAnsi"/>
          <w:bCs/>
          <w:sz w:val="24"/>
          <w:szCs w:val="24"/>
        </w:rPr>
        <w:t>cows</w:t>
      </w:r>
      <w:r w:rsidR="00987C35">
        <w:rPr>
          <w:rFonts w:eastAsia="Yu Gothic Light" w:cstheme="minorHAnsi"/>
          <w:bCs/>
          <w:sz w:val="24"/>
          <w:szCs w:val="24"/>
        </w:rPr>
        <w:t>, aside from giving the cows toxic poisoning,</w:t>
      </w:r>
      <w:r>
        <w:rPr>
          <w:rFonts w:eastAsia="Yu Gothic Light" w:cstheme="minorHAnsi"/>
          <w:bCs/>
          <w:sz w:val="24"/>
          <w:szCs w:val="24"/>
        </w:rPr>
        <w:t xml:space="preserve"> migh</w:t>
      </w:r>
      <w:r w:rsidR="00590433">
        <w:rPr>
          <w:rFonts w:eastAsia="Yu Gothic Light" w:cstheme="minorHAnsi"/>
          <w:bCs/>
          <w:sz w:val="24"/>
          <w:szCs w:val="24"/>
        </w:rPr>
        <w:t xml:space="preserve">t </w:t>
      </w:r>
      <w:r w:rsidR="00987C35">
        <w:rPr>
          <w:rFonts w:eastAsia="Yu Gothic Light" w:cstheme="minorHAnsi"/>
          <w:bCs/>
          <w:sz w:val="24"/>
          <w:szCs w:val="24"/>
        </w:rPr>
        <w:t xml:space="preserve">also </w:t>
      </w:r>
      <w:r w:rsidR="004E5091">
        <w:rPr>
          <w:rFonts w:eastAsia="Yu Gothic Light" w:cstheme="minorHAnsi"/>
          <w:bCs/>
          <w:sz w:val="24"/>
          <w:szCs w:val="24"/>
        </w:rPr>
        <w:t>end up as trace toxins in the milk produced.</w:t>
      </w:r>
    </w:p>
    <w:p w14:paraId="1E83BFBD" w14:textId="4061B086" w:rsidR="004E5091" w:rsidRDefault="00583091"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The ragwort is going to come back each year and </w:t>
      </w:r>
      <w:r w:rsidR="00417062">
        <w:rPr>
          <w:rFonts w:eastAsia="Yu Gothic Light" w:cstheme="minorHAnsi"/>
          <w:bCs/>
          <w:sz w:val="24"/>
          <w:szCs w:val="24"/>
        </w:rPr>
        <w:t>will need a robust management plan for its control well into the future.</w:t>
      </w:r>
      <w:r>
        <w:rPr>
          <w:rFonts w:eastAsia="Yu Gothic Light" w:cstheme="minorHAnsi"/>
          <w:bCs/>
          <w:sz w:val="24"/>
          <w:szCs w:val="24"/>
        </w:rPr>
        <w:t xml:space="preserve"> </w:t>
      </w:r>
    </w:p>
    <w:p w14:paraId="7054A847" w14:textId="54E58339" w:rsidR="00583091" w:rsidRDefault="00854E34"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To mitigate the risk of </w:t>
      </w:r>
      <w:r w:rsidR="00B82908">
        <w:rPr>
          <w:rFonts w:eastAsia="Yu Gothic Light" w:cstheme="minorHAnsi"/>
          <w:bCs/>
          <w:sz w:val="24"/>
          <w:szCs w:val="24"/>
        </w:rPr>
        <w:t xml:space="preserve">ragwort contamination on his land he has treated the field with nitrogen and </w:t>
      </w:r>
      <w:r w:rsidR="00654467">
        <w:rPr>
          <w:rFonts w:eastAsia="Yu Gothic Light" w:cstheme="minorHAnsi"/>
          <w:bCs/>
          <w:sz w:val="24"/>
          <w:szCs w:val="24"/>
        </w:rPr>
        <w:t>herbicide</w:t>
      </w:r>
      <w:r w:rsidR="00B23713">
        <w:rPr>
          <w:rFonts w:eastAsia="Yu Gothic Light" w:cstheme="minorHAnsi"/>
          <w:bCs/>
          <w:sz w:val="24"/>
          <w:szCs w:val="24"/>
        </w:rPr>
        <w:t xml:space="preserve"> to produce a clean seedbed. </w:t>
      </w:r>
      <w:r w:rsidR="00B82908">
        <w:rPr>
          <w:rFonts w:eastAsia="Yu Gothic Light" w:cstheme="minorHAnsi"/>
          <w:bCs/>
          <w:sz w:val="24"/>
          <w:szCs w:val="24"/>
        </w:rPr>
        <w:t xml:space="preserve"> </w:t>
      </w:r>
    </w:p>
    <w:p w14:paraId="5AF0448F" w14:textId="1A6CD54B" w:rsidR="00436FA4" w:rsidRPr="00BB4F7D" w:rsidRDefault="001A1CF1" w:rsidP="00BB4F7D">
      <w:pPr>
        <w:pStyle w:val="ListParagraph"/>
        <w:numPr>
          <w:ilvl w:val="0"/>
          <w:numId w:val="28"/>
        </w:numPr>
        <w:spacing w:after="0" w:line="240" w:lineRule="auto"/>
        <w:contextualSpacing w:val="0"/>
        <w:jc w:val="both"/>
        <w:rPr>
          <w:rFonts w:eastAsia="Yu Gothic Light" w:cstheme="minorHAnsi"/>
          <w:bCs/>
          <w:sz w:val="24"/>
          <w:szCs w:val="24"/>
        </w:rPr>
      </w:pPr>
      <w:r>
        <w:rPr>
          <w:rFonts w:eastAsia="Yu Gothic Light" w:cstheme="minorHAnsi"/>
          <w:bCs/>
          <w:sz w:val="24"/>
          <w:szCs w:val="24"/>
        </w:rPr>
        <w:t xml:space="preserve">Further nitrogen and herbicide treatments will be used as long as the ragwort risk remains. </w:t>
      </w:r>
    </w:p>
    <w:p w14:paraId="2126CD80" w14:textId="5EE2B4EF" w:rsidR="00ED2CA2" w:rsidRPr="00ED2CA2"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bookmarkStart w:id="2" w:name="_Hlk29420708"/>
      <w:r w:rsidRPr="00ED2CA2">
        <w:rPr>
          <w:rFonts w:eastAsia="Yu Gothic Light" w:cstheme="minorHAnsi"/>
          <w:bCs/>
          <w:sz w:val="24"/>
          <w:szCs w:val="24"/>
        </w:rPr>
        <w:t xml:space="preserve">Report from County and/or Ward Councillor </w:t>
      </w:r>
      <w:r w:rsidR="00892C54">
        <w:rPr>
          <w:rFonts w:eastAsia="Yu Gothic Light" w:cstheme="minorHAnsi"/>
          <w:bCs/>
          <w:sz w:val="24"/>
          <w:szCs w:val="24"/>
        </w:rPr>
        <w:t>– no</w:t>
      </w:r>
      <w:r w:rsidR="002B3BFE">
        <w:rPr>
          <w:rFonts w:eastAsia="Yu Gothic Light" w:cstheme="minorHAnsi"/>
          <w:bCs/>
          <w:sz w:val="24"/>
          <w:szCs w:val="24"/>
        </w:rPr>
        <w:t>ne received.</w:t>
      </w:r>
    </w:p>
    <w:p w14:paraId="68A67918" w14:textId="3F320E04" w:rsidR="00ED2CA2" w:rsidRPr="0071721B"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Agricultural Liaison</w:t>
      </w:r>
    </w:p>
    <w:p w14:paraId="1B9A0B0D" w14:textId="5B013371" w:rsidR="0071721B" w:rsidRPr="0071721B" w:rsidRDefault="0071721B" w:rsidP="00D81495">
      <w:pPr>
        <w:pStyle w:val="ListParagraph"/>
        <w:tabs>
          <w:tab w:val="left" w:pos="567"/>
        </w:tabs>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Members agreed to appoint Cllr Ricky Goodwin as member responsible for Agricultural Liaison. </w:t>
      </w:r>
    </w:p>
    <w:p w14:paraId="3EB4D536" w14:textId="374E00FD" w:rsidR="00ED2CA2" w:rsidRPr="004672DB" w:rsidRDefault="00ED2CA2" w:rsidP="004672DB">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lastRenderedPageBreak/>
        <w:t>Village Green Maintenance</w:t>
      </w:r>
      <w:r w:rsidRPr="004672DB">
        <w:rPr>
          <w:rFonts w:eastAsia="Yu Gothic Light" w:cstheme="minorHAnsi"/>
          <w:bCs/>
          <w:sz w:val="24"/>
          <w:szCs w:val="24"/>
        </w:rPr>
        <w:t xml:space="preserve"> </w:t>
      </w:r>
    </w:p>
    <w:p w14:paraId="3A6443FF" w14:textId="40A003A3" w:rsidR="00ED2CA2" w:rsidRPr="00ED2CA2" w:rsidRDefault="004672DB" w:rsidP="00ED2CA2">
      <w:pPr>
        <w:pStyle w:val="ListParagraph"/>
        <w:numPr>
          <w:ilvl w:val="1"/>
          <w:numId w:val="4"/>
        </w:numPr>
        <w:tabs>
          <w:tab w:val="left" w:pos="1276"/>
        </w:tabs>
        <w:spacing w:after="0" w:line="240" w:lineRule="auto"/>
        <w:ind w:left="1276" w:hanging="709"/>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(nem con) t</w:t>
      </w:r>
      <w:r w:rsidR="00ED2CA2" w:rsidRPr="00ED2CA2">
        <w:rPr>
          <w:rFonts w:eastAsia="Yu Gothic Light" w:cstheme="minorHAnsi"/>
          <w:bCs/>
          <w:sz w:val="24"/>
          <w:szCs w:val="24"/>
        </w:rPr>
        <w:t xml:space="preserve">hat the village green continue to be managed as a formal public open space suitable for community events and </w:t>
      </w:r>
      <w:r w:rsidR="00751F82">
        <w:rPr>
          <w:rFonts w:eastAsia="Yu Gothic Light" w:cstheme="minorHAnsi"/>
          <w:bCs/>
          <w:sz w:val="24"/>
          <w:szCs w:val="24"/>
        </w:rPr>
        <w:t xml:space="preserve">that </w:t>
      </w:r>
      <w:r w:rsidR="00ED2CA2" w:rsidRPr="00ED2CA2">
        <w:rPr>
          <w:rFonts w:eastAsia="Yu Gothic Light" w:cstheme="minorHAnsi"/>
          <w:bCs/>
          <w:sz w:val="24"/>
          <w:szCs w:val="24"/>
        </w:rPr>
        <w:t>the current mowing regime be maintained.</w:t>
      </w:r>
    </w:p>
    <w:p w14:paraId="33915D23" w14:textId="55B86C70" w:rsidR="00ED2CA2" w:rsidRPr="00ED2CA2" w:rsidRDefault="00751F82" w:rsidP="00ED2CA2">
      <w:pPr>
        <w:pStyle w:val="ListParagraph"/>
        <w:numPr>
          <w:ilvl w:val="1"/>
          <w:numId w:val="4"/>
        </w:numPr>
        <w:tabs>
          <w:tab w:val="left" w:pos="1276"/>
        </w:tabs>
        <w:spacing w:after="0" w:line="240" w:lineRule="auto"/>
        <w:ind w:left="1276" w:hanging="709"/>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(nem con) t</w:t>
      </w:r>
      <w:r w:rsidR="00ED2CA2" w:rsidRPr="00ED2CA2">
        <w:rPr>
          <w:rFonts w:eastAsia="Yu Gothic Light" w:cstheme="minorHAnsi"/>
          <w:bCs/>
          <w:sz w:val="24"/>
          <w:szCs w:val="24"/>
        </w:rPr>
        <w:t>hat permission be granted for wild daffodils to be introduced by volunteers in a 30cm band directly around the Centenary Stone and Bus Shelter and along the northern boundary of the village green (post the installation of Gigaclear fibre optic cables in autumn 2021) and that such areas be left uncut until end July to encourage their establishment.</w:t>
      </w:r>
    </w:p>
    <w:p w14:paraId="6AAED6D6" w14:textId="1F24F7EE" w:rsidR="00ED2CA2" w:rsidRPr="00ED2CA2" w:rsidRDefault="00751F82" w:rsidP="00ED2CA2">
      <w:pPr>
        <w:pStyle w:val="ListParagraph"/>
        <w:numPr>
          <w:ilvl w:val="1"/>
          <w:numId w:val="4"/>
        </w:numPr>
        <w:tabs>
          <w:tab w:val="left" w:pos="1276"/>
        </w:tabs>
        <w:spacing w:after="0" w:line="240" w:lineRule="auto"/>
        <w:ind w:left="1276" w:hanging="709"/>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(nem con) t</w:t>
      </w:r>
      <w:r w:rsidR="00ED2CA2" w:rsidRPr="00ED2CA2">
        <w:rPr>
          <w:rFonts w:eastAsia="Yu Gothic Light" w:cstheme="minorHAnsi"/>
          <w:bCs/>
          <w:sz w:val="24"/>
          <w:szCs w:val="24"/>
        </w:rPr>
        <w:t xml:space="preserve">hat a Christmas tree be erected on the village green annually from the last weekend in November to the weekend after 6 January with authority for the safe installation and removal of the tree delegated to the Clerk. </w:t>
      </w:r>
    </w:p>
    <w:p w14:paraId="2B465501" w14:textId="684826DF" w:rsidR="00ED2CA2" w:rsidRPr="00D30CDD" w:rsidRDefault="00751F82" w:rsidP="00ED2CA2">
      <w:pPr>
        <w:pStyle w:val="ListParagraph"/>
        <w:numPr>
          <w:ilvl w:val="1"/>
          <w:numId w:val="4"/>
        </w:numPr>
        <w:tabs>
          <w:tab w:val="left" w:pos="1276"/>
        </w:tabs>
        <w:spacing w:after="0" w:line="240" w:lineRule="auto"/>
        <w:ind w:left="1276" w:hanging="709"/>
        <w:jc w:val="both"/>
        <w:rPr>
          <w:rFonts w:eastAsia="Yu Gothic Light" w:cstheme="minorHAnsi"/>
          <w:bCs/>
          <w:sz w:val="24"/>
          <w:szCs w:val="24"/>
        </w:rPr>
      </w:pPr>
      <w:r>
        <w:rPr>
          <w:rFonts w:eastAsia="Yu Gothic Light" w:cstheme="minorHAnsi"/>
          <w:b/>
          <w:sz w:val="24"/>
          <w:szCs w:val="24"/>
        </w:rPr>
        <w:t xml:space="preserve">Resolved </w:t>
      </w:r>
      <w:r w:rsidR="00D30CDD">
        <w:rPr>
          <w:rFonts w:eastAsia="Yu Gothic Light" w:cstheme="minorHAnsi"/>
          <w:bCs/>
          <w:sz w:val="24"/>
          <w:szCs w:val="24"/>
        </w:rPr>
        <w:t>(nem con) t</w:t>
      </w:r>
      <w:r w:rsidR="00ED2CA2" w:rsidRPr="00ED2CA2">
        <w:rPr>
          <w:rFonts w:eastAsia="Yu Gothic Light" w:cstheme="minorHAnsi"/>
          <w:bCs/>
          <w:sz w:val="24"/>
          <w:szCs w:val="24"/>
        </w:rPr>
        <w:t>hat the Clerk be authorised to purchase lights and decorations for the Christmas tree up to a maximum value of £150 (applicable only to the 2020/21 financial year).</w:t>
      </w:r>
    </w:p>
    <w:p w14:paraId="4437C661" w14:textId="77777777" w:rsidR="00ED2CA2" w:rsidRPr="00ED2CA2"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Ragwort Control in the Centenary Glade</w:t>
      </w:r>
    </w:p>
    <w:p w14:paraId="2C114F7C" w14:textId="099E2CBD" w:rsidR="00BF5D38" w:rsidRDefault="00D30CDD" w:rsidP="002D2B15">
      <w:pPr>
        <w:pStyle w:val="ListParagraph"/>
        <w:tabs>
          <w:tab w:val="left" w:pos="567"/>
        </w:tabs>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Council noted </w:t>
      </w:r>
      <w:r w:rsidR="00ED2CA2" w:rsidRPr="00ED2CA2">
        <w:rPr>
          <w:rFonts w:eastAsia="Yu Gothic Light" w:cstheme="minorHAnsi"/>
          <w:bCs/>
          <w:sz w:val="24"/>
          <w:szCs w:val="24"/>
        </w:rPr>
        <w:t>the amended Forestry England Report dated 29 July 202</w:t>
      </w:r>
      <w:r w:rsidR="00B37203">
        <w:rPr>
          <w:rFonts w:eastAsia="Yu Gothic Light" w:cstheme="minorHAnsi"/>
          <w:bCs/>
          <w:sz w:val="24"/>
          <w:szCs w:val="24"/>
        </w:rPr>
        <w:t>0</w:t>
      </w:r>
      <w:r w:rsidR="00ED2CA2" w:rsidRPr="00ED2CA2">
        <w:rPr>
          <w:rFonts w:eastAsia="Yu Gothic Light" w:cstheme="minorHAnsi"/>
          <w:bCs/>
          <w:sz w:val="24"/>
          <w:szCs w:val="24"/>
        </w:rPr>
        <w:t xml:space="preserve"> titled </w:t>
      </w:r>
      <w:r w:rsidR="00ED2CA2" w:rsidRPr="00ED2CA2">
        <w:rPr>
          <w:rFonts w:eastAsia="Yu Gothic Light" w:cstheme="minorHAnsi"/>
          <w:bCs/>
          <w:i/>
          <w:iCs/>
          <w:sz w:val="24"/>
          <w:szCs w:val="24"/>
        </w:rPr>
        <w:t>Ragwort Control and Cinnabar Moths.</w:t>
      </w:r>
      <w:r w:rsidR="002D2B15">
        <w:rPr>
          <w:rFonts w:eastAsia="Yu Gothic Light" w:cstheme="minorHAnsi"/>
          <w:bCs/>
          <w:i/>
          <w:iCs/>
          <w:sz w:val="24"/>
          <w:szCs w:val="24"/>
        </w:rPr>
        <w:t xml:space="preserve"> </w:t>
      </w:r>
      <w:r w:rsidR="00BF5D38">
        <w:rPr>
          <w:rFonts w:eastAsia="Yu Gothic Light" w:cstheme="minorHAnsi"/>
          <w:bCs/>
          <w:sz w:val="24"/>
          <w:szCs w:val="24"/>
        </w:rPr>
        <w:t>During discussion of this item the following points were noted:</w:t>
      </w:r>
    </w:p>
    <w:p w14:paraId="24E87148" w14:textId="02694339" w:rsidR="001222EA" w:rsidRDefault="000F0183" w:rsidP="00744972">
      <w:pPr>
        <w:pStyle w:val="ListParagraph"/>
        <w:numPr>
          <w:ilvl w:val="0"/>
          <w:numId w:val="28"/>
        </w:numPr>
        <w:tabs>
          <w:tab w:val="left" w:pos="567"/>
        </w:tabs>
        <w:spacing w:before="120" w:after="0" w:line="240" w:lineRule="auto"/>
        <w:ind w:left="924" w:hanging="357"/>
        <w:contextualSpacing w:val="0"/>
        <w:jc w:val="both"/>
        <w:rPr>
          <w:rFonts w:eastAsia="Yu Gothic Light" w:cstheme="minorHAnsi"/>
          <w:bCs/>
          <w:sz w:val="24"/>
          <w:szCs w:val="24"/>
        </w:rPr>
      </w:pPr>
      <w:r w:rsidRPr="00BF5D38">
        <w:rPr>
          <w:rFonts w:eastAsia="Yu Gothic Light" w:cstheme="minorHAnsi"/>
          <w:bCs/>
          <w:sz w:val="24"/>
          <w:szCs w:val="24"/>
        </w:rPr>
        <w:t>according to DyFRA</w:t>
      </w:r>
      <w:r w:rsidR="002D2B15">
        <w:rPr>
          <w:rFonts w:eastAsia="Yu Gothic Light" w:cstheme="minorHAnsi"/>
          <w:bCs/>
          <w:sz w:val="24"/>
          <w:szCs w:val="24"/>
        </w:rPr>
        <w:t>,</w:t>
      </w:r>
      <w:r w:rsidRPr="00BF5D38">
        <w:rPr>
          <w:rFonts w:eastAsia="Yu Gothic Light" w:cstheme="minorHAnsi"/>
          <w:bCs/>
          <w:sz w:val="24"/>
          <w:szCs w:val="24"/>
        </w:rPr>
        <w:t xml:space="preserve"> the </w:t>
      </w:r>
      <w:r w:rsidR="006E77C7" w:rsidRPr="00BF5D38">
        <w:rPr>
          <w:rFonts w:eastAsia="Yu Gothic Light" w:cstheme="minorHAnsi"/>
          <w:bCs/>
          <w:sz w:val="24"/>
          <w:szCs w:val="24"/>
        </w:rPr>
        <w:t xml:space="preserve">location of the ragwort ‘epicentre’ </w:t>
      </w:r>
      <w:r w:rsidR="004835DA">
        <w:rPr>
          <w:rFonts w:eastAsia="Yu Gothic Light" w:cstheme="minorHAnsi"/>
          <w:bCs/>
          <w:sz w:val="24"/>
          <w:szCs w:val="24"/>
        </w:rPr>
        <w:t>is 50m away from the nearest farm</w:t>
      </w:r>
      <w:r w:rsidR="00FC54BE">
        <w:rPr>
          <w:rFonts w:eastAsia="Yu Gothic Light" w:cstheme="minorHAnsi"/>
          <w:bCs/>
          <w:sz w:val="24"/>
          <w:szCs w:val="24"/>
        </w:rPr>
        <w:t>la</w:t>
      </w:r>
      <w:r w:rsidR="004835DA">
        <w:rPr>
          <w:rFonts w:eastAsia="Yu Gothic Light" w:cstheme="minorHAnsi"/>
          <w:bCs/>
          <w:sz w:val="24"/>
          <w:szCs w:val="24"/>
        </w:rPr>
        <w:t>nd</w:t>
      </w:r>
    </w:p>
    <w:p w14:paraId="7DB6D567" w14:textId="1889D16F" w:rsidR="00BE7EB0" w:rsidRDefault="00BE7EB0" w:rsidP="00BF5D38">
      <w:pPr>
        <w:pStyle w:val="ListParagraph"/>
        <w:numPr>
          <w:ilvl w:val="0"/>
          <w:numId w:val="28"/>
        </w:numPr>
        <w:tabs>
          <w:tab w:val="left" w:pos="567"/>
        </w:tabs>
        <w:spacing w:after="0" w:line="240" w:lineRule="auto"/>
        <w:jc w:val="both"/>
        <w:rPr>
          <w:rFonts w:eastAsia="Yu Gothic Light" w:cstheme="minorHAnsi"/>
          <w:bCs/>
          <w:sz w:val="24"/>
          <w:szCs w:val="24"/>
        </w:rPr>
      </w:pPr>
      <w:r>
        <w:rPr>
          <w:rFonts w:eastAsia="Yu Gothic Light" w:cstheme="minorHAnsi"/>
          <w:bCs/>
          <w:sz w:val="24"/>
          <w:szCs w:val="24"/>
        </w:rPr>
        <w:t>the report</w:t>
      </w:r>
      <w:r w:rsidR="00FC54BE">
        <w:rPr>
          <w:rFonts w:eastAsia="Yu Gothic Light" w:cstheme="minorHAnsi"/>
          <w:bCs/>
          <w:sz w:val="24"/>
          <w:szCs w:val="24"/>
        </w:rPr>
        <w:t xml:space="preserve"> on ragwort control</w:t>
      </w:r>
      <w:r>
        <w:rPr>
          <w:rFonts w:eastAsia="Yu Gothic Light" w:cstheme="minorHAnsi"/>
          <w:bCs/>
          <w:sz w:val="24"/>
          <w:szCs w:val="24"/>
        </w:rPr>
        <w:t xml:space="preserve"> </w:t>
      </w:r>
      <w:r w:rsidR="00E85D4E">
        <w:rPr>
          <w:rFonts w:eastAsia="Yu Gothic Light" w:cstheme="minorHAnsi"/>
          <w:bCs/>
          <w:sz w:val="24"/>
          <w:szCs w:val="24"/>
        </w:rPr>
        <w:t>was prepared by DyFRA</w:t>
      </w:r>
      <w:r w:rsidR="00E71926">
        <w:rPr>
          <w:rFonts w:eastAsia="Yu Gothic Light" w:cstheme="minorHAnsi"/>
          <w:bCs/>
          <w:sz w:val="24"/>
          <w:szCs w:val="24"/>
        </w:rPr>
        <w:t xml:space="preserve"> for Forestry England</w:t>
      </w:r>
      <w:r w:rsidR="006C7D32">
        <w:rPr>
          <w:rFonts w:eastAsia="Yu Gothic Light" w:cstheme="minorHAnsi"/>
          <w:bCs/>
          <w:sz w:val="24"/>
          <w:szCs w:val="24"/>
        </w:rPr>
        <w:t xml:space="preserve"> (FE)</w:t>
      </w:r>
    </w:p>
    <w:p w14:paraId="44F5E17C" w14:textId="0D68F5E5" w:rsidR="006C7D32" w:rsidRDefault="006C7D32" w:rsidP="00E85D4E">
      <w:pPr>
        <w:pStyle w:val="ListParagraph"/>
        <w:numPr>
          <w:ilvl w:val="0"/>
          <w:numId w:val="28"/>
        </w:numPr>
        <w:tabs>
          <w:tab w:val="left" w:pos="567"/>
        </w:tabs>
        <w:spacing w:after="0" w:line="240" w:lineRule="auto"/>
        <w:jc w:val="both"/>
        <w:rPr>
          <w:rFonts w:eastAsia="Yu Gothic Light" w:cstheme="minorHAnsi"/>
          <w:bCs/>
          <w:sz w:val="24"/>
          <w:szCs w:val="24"/>
        </w:rPr>
      </w:pPr>
      <w:r>
        <w:rPr>
          <w:rFonts w:eastAsia="Yu Gothic Light" w:cstheme="minorHAnsi"/>
          <w:bCs/>
          <w:sz w:val="24"/>
          <w:szCs w:val="24"/>
        </w:rPr>
        <w:t xml:space="preserve">the </w:t>
      </w:r>
      <w:r w:rsidR="00DB4BC6">
        <w:rPr>
          <w:rFonts w:eastAsia="Yu Gothic Light" w:cstheme="minorHAnsi"/>
          <w:bCs/>
          <w:sz w:val="24"/>
          <w:szCs w:val="24"/>
        </w:rPr>
        <w:t xml:space="preserve">Glade, though on the boundary of Kempley parish, </w:t>
      </w:r>
      <w:r w:rsidR="00A30F12">
        <w:rPr>
          <w:rFonts w:eastAsia="Yu Gothic Light" w:cstheme="minorHAnsi"/>
          <w:bCs/>
          <w:sz w:val="24"/>
          <w:szCs w:val="24"/>
        </w:rPr>
        <w:t>lies within</w:t>
      </w:r>
      <w:r w:rsidR="00AE19A9">
        <w:rPr>
          <w:rFonts w:eastAsia="Yu Gothic Light" w:cstheme="minorHAnsi"/>
          <w:bCs/>
          <w:sz w:val="24"/>
          <w:szCs w:val="24"/>
        </w:rPr>
        <w:t xml:space="preserve"> </w:t>
      </w:r>
      <w:r w:rsidR="00E310CB">
        <w:rPr>
          <w:rFonts w:eastAsia="Yu Gothic Light" w:cstheme="minorHAnsi"/>
          <w:bCs/>
          <w:sz w:val="24"/>
          <w:szCs w:val="24"/>
        </w:rPr>
        <w:t xml:space="preserve">the parish of </w:t>
      </w:r>
      <w:r w:rsidR="00AE19A9">
        <w:rPr>
          <w:rFonts w:eastAsia="Yu Gothic Light" w:cstheme="minorHAnsi"/>
          <w:bCs/>
          <w:sz w:val="24"/>
          <w:szCs w:val="24"/>
        </w:rPr>
        <w:t>Upton Bishop</w:t>
      </w:r>
    </w:p>
    <w:p w14:paraId="7FA4E2A7" w14:textId="57E0B1C4" w:rsidR="00E54E0B" w:rsidRDefault="006C7D32" w:rsidP="00E85D4E">
      <w:pPr>
        <w:pStyle w:val="ListParagraph"/>
        <w:numPr>
          <w:ilvl w:val="0"/>
          <w:numId w:val="28"/>
        </w:numPr>
        <w:tabs>
          <w:tab w:val="left" w:pos="567"/>
        </w:tabs>
        <w:spacing w:after="0" w:line="240" w:lineRule="auto"/>
        <w:jc w:val="both"/>
        <w:rPr>
          <w:rFonts w:eastAsia="Yu Gothic Light" w:cstheme="minorHAnsi"/>
          <w:bCs/>
          <w:sz w:val="24"/>
          <w:szCs w:val="24"/>
        </w:rPr>
      </w:pPr>
      <w:r>
        <w:rPr>
          <w:rFonts w:eastAsia="Yu Gothic Light" w:cstheme="minorHAnsi"/>
          <w:bCs/>
          <w:sz w:val="24"/>
          <w:szCs w:val="24"/>
        </w:rPr>
        <w:t xml:space="preserve">two </w:t>
      </w:r>
      <w:r w:rsidR="00A30F12">
        <w:rPr>
          <w:rFonts w:eastAsia="Yu Gothic Light" w:cstheme="minorHAnsi"/>
          <w:bCs/>
          <w:sz w:val="24"/>
          <w:szCs w:val="24"/>
        </w:rPr>
        <w:t>reports</w:t>
      </w:r>
      <w:r>
        <w:rPr>
          <w:rFonts w:eastAsia="Yu Gothic Light" w:cstheme="minorHAnsi"/>
          <w:bCs/>
          <w:sz w:val="24"/>
          <w:szCs w:val="24"/>
        </w:rPr>
        <w:t xml:space="preserve"> have been received from FE</w:t>
      </w:r>
      <w:r w:rsidR="00A30F12">
        <w:rPr>
          <w:rFonts w:eastAsia="Yu Gothic Light" w:cstheme="minorHAnsi"/>
          <w:bCs/>
          <w:sz w:val="24"/>
          <w:szCs w:val="24"/>
        </w:rPr>
        <w:t xml:space="preserve">, the second in response to </w:t>
      </w:r>
      <w:r w:rsidR="004F68F9">
        <w:rPr>
          <w:rFonts w:eastAsia="Yu Gothic Light" w:cstheme="minorHAnsi"/>
          <w:bCs/>
          <w:sz w:val="24"/>
          <w:szCs w:val="24"/>
        </w:rPr>
        <w:t xml:space="preserve">a </w:t>
      </w:r>
      <w:r w:rsidR="00A30F12">
        <w:rPr>
          <w:rFonts w:eastAsia="Yu Gothic Light" w:cstheme="minorHAnsi"/>
          <w:bCs/>
          <w:sz w:val="24"/>
          <w:szCs w:val="24"/>
        </w:rPr>
        <w:t xml:space="preserve">request </w:t>
      </w:r>
      <w:r w:rsidR="00EB1295">
        <w:rPr>
          <w:rFonts w:eastAsia="Yu Gothic Light" w:cstheme="minorHAnsi"/>
          <w:bCs/>
          <w:sz w:val="24"/>
          <w:szCs w:val="24"/>
        </w:rPr>
        <w:t>for additional detail</w:t>
      </w:r>
      <w:r w:rsidR="004F68F9">
        <w:rPr>
          <w:rFonts w:eastAsia="Yu Gothic Light" w:cstheme="minorHAnsi"/>
          <w:bCs/>
          <w:sz w:val="24"/>
          <w:szCs w:val="24"/>
        </w:rPr>
        <w:t xml:space="preserve"> to be added </w:t>
      </w:r>
      <w:r w:rsidR="000B5D02">
        <w:rPr>
          <w:rFonts w:eastAsia="Yu Gothic Light" w:cstheme="minorHAnsi"/>
          <w:bCs/>
          <w:sz w:val="24"/>
          <w:szCs w:val="24"/>
        </w:rPr>
        <w:t xml:space="preserve">based on the concerns of local </w:t>
      </w:r>
      <w:r w:rsidR="00EA0CE6">
        <w:rPr>
          <w:rFonts w:eastAsia="Yu Gothic Light" w:cstheme="minorHAnsi"/>
          <w:bCs/>
          <w:sz w:val="24"/>
          <w:szCs w:val="24"/>
        </w:rPr>
        <w:t>landowners</w:t>
      </w:r>
    </w:p>
    <w:p w14:paraId="1A705100" w14:textId="085299B4" w:rsidR="00EA0CE6" w:rsidRPr="00744972" w:rsidRDefault="00EA0CE6" w:rsidP="00744972">
      <w:pPr>
        <w:pStyle w:val="ListParagraph"/>
        <w:numPr>
          <w:ilvl w:val="0"/>
          <w:numId w:val="28"/>
        </w:numPr>
        <w:tabs>
          <w:tab w:val="left" w:pos="567"/>
        </w:tabs>
        <w:spacing w:after="0" w:line="240" w:lineRule="auto"/>
        <w:jc w:val="both"/>
        <w:rPr>
          <w:rFonts w:eastAsia="Yu Gothic Light" w:cstheme="minorHAnsi"/>
          <w:bCs/>
          <w:sz w:val="24"/>
          <w:szCs w:val="24"/>
        </w:rPr>
      </w:pPr>
      <w:r>
        <w:rPr>
          <w:rFonts w:eastAsia="Yu Gothic Light" w:cstheme="minorHAnsi"/>
          <w:bCs/>
          <w:sz w:val="24"/>
          <w:szCs w:val="24"/>
        </w:rPr>
        <w:t xml:space="preserve">there is a limit to what </w:t>
      </w:r>
      <w:r w:rsidR="001D008F">
        <w:rPr>
          <w:rFonts w:eastAsia="Yu Gothic Light" w:cstheme="minorHAnsi"/>
          <w:bCs/>
          <w:sz w:val="24"/>
          <w:szCs w:val="24"/>
        </w:rPr>
        <w:t>C</w:t>
      </w:r>
      <w:r>
        <w:rPr>
          <w:rFonts w:eastAsia="Yu Gothic Light" w:cstheme="minorHAnsi"/>
          <w:bCs/>
          <w:sz w:val="24"/>
          <w:szCs w:val="24"/>
        </w:rPr>
        <w:t xml:space="preserve">ouncil can do having highlighted the issue and </w:t>
      </w:r>
      <w:r w:rsidR="001D008F">
        <w:rPr>
          <w:rFonts w:eastAsia="Yu Gothic Light" w:cstheme="minorHAnsi"/>
          <w:bCs/>
          <w:sz w:val="24"/>
          <w:szCs w:val="24"/>
        </w:rPr>
        <w:t>tried to broker an equitable solution</w:t>
      </w:r>
    </w:p>
    <w:p w14:paraId="23E44C87" w14:textId="21BF66BC" w:rsidR="00743095" w:rsidRPr="00743095" w:rsidRDefault="00743095" w:rsidP="00744972">
      <w:pPr>
        <w:pStyle w:val="ListParagraph"/>
        <w:tabs>
          <w:tab w:val="left" w:pos="567"/>
        </w:tabs>
        <w:spacing w:before="120" w:after="0" w:line="240" w:lineRule="auto"/>
        <w:ind w:left="567"/>
        <w:contextualSpacing w:val="0"/>
        <w:jc w:val="both"/>
        <w:rPr>
          <w:rFonts w:eastAsia="Yu Gothic Light" w:cstheme="minorHAnsi"/>
          <w:bCs/>
          <w:sz w:val="24"/>
          <w:szCs w:val="24"/>
        </w:rPr>
      </w:pPr>
      <w:r>
        <w:rPr>
          <w:rFonts w:eastAsia="Yu Gothic Light" w:cstheme="minorHAnsi"/>
          <w:b/>
          <w:sz w:val="24"/>
          <w:szCs w:val="24"/>
        </w:rPr>
        <w:t xml:space="preserve">Action: </w:t>
      </w:r>
      <w:r>
        <w:rPr>
          <w:rFonts w:eastAsia="Yu Gothic Light" w:cstheme="minorHAnsi"/>
          <w:bCs/>
          <w:sz w:val="24"/>
          <w:szCs w:val="24"/>
        </w:rPr>
        <w:t xml:space="preserve">The Clerk was asked to call Forestry England and encourage them to </w:t>
      </w:r>
      <w:r w:rsidR="00D00197">
        <w:rPr>
          <w:rFonts w:eastAsia="Yu Gothic Light" w:cstheme="minorHAnsi"/>
          <w:bCs/>
          <w:sz w:val="24"/>
          <w:szCs w:val="24"/>
        </w:rPr>
        <w:t xml:space="preserve">engage </w:t>
      </w:r>
      <w:r w:rsidR="00415DE2">
        <w:rPr>
          <w:rFonts w:eastAsia="Yu Gothic Light" w:cstheme="minorHAnsi"/>
          <w:bCs/>
          <w:sz w:val="24"/>
          <w:szCs w:val="24"/>
        </w:rPr>
        <w:t xml:space="preserve">directly </w:t>
      </w:r>
      <w:r w:rsidR="00BF657B">
        <w:rPr>
          <w:rFonts w:eastAsia="Yu Gothic Light" w:cstheme="minorHAnsi"/>
          <w:bCs/>
          <w:sz w:val="24"/>
          <w:szCs w:val="24"/>
        </w:rPr>
        <w:t xml:space="preserve">with the affected landowners to address and resolve their concerns. </w:t>
      </w:r>
    </w:p>
    <w:p w14:paraId="7A4BADD7" w14:textId="59B2354D" w:rsidR="00ED2CA2" w:rsidRPr="00ED2CA2" w:rsidRDefault="00D06851"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(nem con) t</w:t>
      </w:r>
      <w:r w:rsidR="00ED2CA2" w:rsidRPr="00ED2CA2">
        <w:rPr>
          <w:rFonts w:eastAsia="Yu Gothic Light" w:cstheme="minorHAnsi"/>
          <w:bCs/>
          <w:sz w:val="24"/>
          <w:szCs w:val="24"/>
        </w:rPr>
        <w:t xml:space="preserve">o adopt </w:t>
      </w:r>
      <w:r>
        <w:rPr>
          <w:rFonts w:eastAsia="Yu Gothic Light" w:cstheme="minorHAnsi"/>
          <w:bCs/>
          <w:sz w:val="24"/>
          <w:szCs w:val="24"/>
        </w:rPr>
        <w:t xml:space="preserve">draft </w:t>
      </w:r>
      <w:r w:rsidR="00ED2CA2" w:rsidRPr="00ED2CA2">
        <w:rPr>
          <w:rFonts w:eastAsia="Yu Gothic Light" w:cstheme="minorHAnsi"/>
          <w:bCs/>
          <w:sz w:val="24"/>
          <w:szCs w:val="24"/>
        </w:rPr>
        <w:t xml:space="preserve">Terms of Reference for a </w:t>
      </w:r>
      <w:r w:rsidR="00ED2CA2" w:rsidRPr="00ED2CA2">
        <w:rPr>
          <w:rFonts w:eastAsia="Yu Gothic Light" w:cstheme="minorHAnsi"/>
          <w:b/>
          <w:sz w:val="24"/>
          <w:szCs w:val="24"/>
        </w:rPr>
        <w:t>Climate Change Working Group</w:t>
      </w:r>
      <w:r w:rsidR="00D05423">
        <w:rPr>
          <w:rFonts w:eastAsia="Yu Gothic Light" w:cstheme="minorHAnsi"/>
          <w:b/>
          <w:sz w:val="24"/>
          <w:szCs w:val="24"/>
        </w:rPr>
        <w:t xml:space="preserve"> </w:t>
      </w:r>
      <w:r w:rsidR="00D05423">
        <w:rPr>
          <w:rFonts w:eastAsia="Yu Gothic Light" w:cstheme="minorHAnsi"/>
          <w:bCs/>
          <w:sz w:val="24"/>
          <w:szCs w:val="24"/>
        </w:rPr>
        <w:t>(membership to be confirmed).</w:t>
      </w:r>
    </w:p>
    <w:p w14:paraId="44591907" w14:textId="039B2DAF" w:rsidR="00ED2CA2" w:rsidRPr="007465D8"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7465D8">
        <w:rPr>
          <w:rFonts w:eastAsia="Yu Gothic Light" w:cstheme="minorHAnsi"/>
          <w:b/>
          <w:sz w:val="24"/>
          <w:szCs w:val="24"/>
        </w:rPr>
        <w:t xml:space="preserve">Three Shires Stages </w:t>
      </w:r>
      <w:r w:rsidRPr="004A1421">
        <w:rPr>
          <w:rFonts w:eastAsia="Yu Gothic Light" w:cstheme="minorHAnsi"/>
          <w:b/>
          <w:sz w:val="24"/>
          <w:szCs w:val="24"/>
        </w:rPr>
        <w:t xml:space="preserve">Rally </w:t>
      </w:r>
      <w:r w:rsidR="004A1421">
        <w:rPr>
          <w:rFonts w:eastAsia="Yu Gothic Light" w:cstheme="minorHAnsi"/>
          <w:b/>
          <w:sz w:val="24"/>
          <w:szCs w:val="24"/>
        </w:rPr>
        <w:t xml:space="preserve">| </w:t>
      </w:r>
      <w:r w:rsidR="004A1421" w:rsidRPr="004A1421">
        <w:rPr>
          <w:rFonts w:eastAsia="Yu Gothic Light" w:cstheme="minorHAnsi"/>
          <w:b/>
          <w:sz w:val="24"/>
          <w:szCs w:val="24"/>
        </w:rPr>
        <w:t>5 September</w:t>
      </w:r>
      <w:r w:rsidR="004A1421">
        <w:rPr>
          <w:rFonts w:eastAsia="Yu Gothic Light" w:cstheme="minorHAnsi"/>
          <w:bCs/>
          <w:sz w:val="24"/>
          <w:szCs w:val="24"/>
        </w:rPr>
        <w:t xml:space="preserve"> </w:t>
      </w:r>
      <w:r w:rsidRPr="007465D8">
        <w:rPr>
          <w:rFonts w:eastAsia="Yu Gothic Light" w:cstheme="minorHAnsi"/>
          <w:b/>
          <w:sz w:val="24"/>
          <w:szCs w:val="24"/>
        </w:rPr>
        <w:t>2021</w:t>
      </w:r>
    </w:p>
    <w:p w14:paraId="7D3055AF" w14:textId="4642925B" w:rsidR="007465D8" w:rsidRPr="007465D8" w:rsidRDefault="007465D8" w:rsidP="007465D8">
      <w:pPr>
        <w:pStyle w:val="ListParagraph"/>
        <w:tabs>
          <w:tab w:val="left" w:pos="567"/>
        </w:tabs>
        <w:spacing w:after="0" w:line="240" w:lineRule="auto"/>
        <w:ind w:left="567"/>
        <w:contextualSpacing w:val="0"/>
        <w:jc w:val="both"/>
        <w:rPr>
          <w:rFonts w:eastAsia="Yu Gothic Light" w:cstheme="minorHAnsi"/>
          <w:bCs/>
          <w:sz w:val="24"/>
          <w:szCs w:val="24"/>
        </w:rPr>
      </w:pPr>
      <w:r w:rsidRPr="007465D8">
        <w:rPr>
          <w:rFonts w:eastAsia="Yu Gothic Light" w:cstheme="minorHAnsi"/>
          <w:bCs/>
          <w:sz w:val="24"/>
          <w:szCs w:val="24"/>
        </w:rPr>
        <w:t xml:space="preserve">An official from Cheltenham Motor Club, provided details of the Hills Ford Three Shires Stages car rally which will be held next year on Sunday 5th September 2021. There will not be any road closures in the parish of Kempley on that day, but there will be some road closures in </w:t>
      </w:r>
      <w:r w:rsidR="00260802" w:rsidRPr="007465D8">
        <w:rPr>
          <w:rFonts w:eastAsia="Yu Gothic Light" w:cstheme="minorHAnsi"/>
          <w:bCs/>
          <w:sz w:val="24"/>
          <w:szCs w:val="24"/>
        </w:rPr>
        <w:t>neighbouring</w:t>
      </w:r>
      <w:r w:rsidRPr="007465D8">
        <w:rPr>
          <w:rFonts w:eastAsia="Yu Gothic Light" w:cstheme="minorHAnsi"/>
          <w:bCs/>
          <w:sz w:val="24"/>
          <w:szCs w:val="24"/>
        </w:rPr>
        <w:t xml:space="preserve"> parishes, in accordance with new laws allowing motorsport events to take place on closed roads under the Road Traffic Act. All properties and / or businesses indirectly affected by these road closures will be notified by letter as soon as practically possible once the route is confirmed</w:t>
      </w:r>
      <w:r w:rsidR="00260802">
        <w:rPr>
          <w:rFonts w:eastAsia="Yu Gothic Light" w:cstheme="minorHAnsi"/>
          <w:bCs/>
          <w:sz w:val="24"/>
          <w:szCs w:val="24"/>
        </w:rPr>
        <w:t>.</w:t>
      </w:r>
    </w:p>
    <w:p w14:paraId="2921E834" w14:textId="3016F028" w:rsidR="00ED2CA2" w:rsidRPr="0003149F" w:rsidRDefault="008F024D"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Pr>
          <w:rFonts w:eastAsia="Yu Gothic Light" w:cstheme="minorHAnsi"/>
          <w:b/>
          <w:sz w:val="24"/>
          <w:szCs w:val="24"/>
        </w:rPr>
        <w:t>P</w:t>
      </w:r>
      <w:r w:rsidR="00ED2CA2" w:rsidRPr="00ED2CA2">
        <w:rPr>
          <w:rFonts w:eastAsia="Yu Gothic Light" w:cstheme="minorHAnsi"/>
          <w:b/>
          <w:sz w:val="24"/>
          <w:szCs w:val="24"/>
        </w:rPr>
        <w:t>lanning consultations</w:t>
      </w:r>
    </w:p>
    <w:p w14:paraId="7B07EC58" w14:textId="15E80495" w:rsidR="0003149F" w:rsidRPr="0003149F" w:rsidRDefault="0003149F" w:rsidP="0003149F">
      <w:pPr>
        <w:pStyle w:val="ListParagraph"/>
        <w:tabs>
          <w:tab w:val="left" w:pos="567"/>
        </w:tabs>
        <w:spacing w:after="0" w:line="240" w:lineRule="auto"/>
        <w:ind w:left="567"/>
        <w:contextualSpacing w:val="0"/>
        <w:jc w:val="both"/>
        <w:rPr>
          <w:rFonts w:eastAsia="Yu Gothic Light" w:cstheme="minorHAnsi"/>
          <w:bCs/>
          <w:sz w:val="24"/>
          <w:szCs w:val="24"/>
        </w:rPr>
      </w:pPr>
      <w:r w:rsidRPr="0003149F">
        <w:rPr>
          <w:rFonts w:eastAsia="Yu Gothic Light" w:cstheme="minorHAnsi"/>
          <w:bCs/>
          <w:sz w:val="24"/>
          <w:szCs w:val="24"/>
        </w:rPr>
        <w:t>Councillors considered responding to the following national planning consultations</w:t>
      </w:r>
      <w:r>
        <w:rPr>
          <w:rFonts w:eastAsia="Yu Gothic Light" w:cstheme="minorHAnsi"/>
          <w:bCs/>
          <w:sz w:val="24"/>
          <w:szCs w:val="24"/>
        </w:rPr>
        <w:t>:</w:t>
      </w:r>
    </w:p>
    <w:p w14:paraId="14D5D162" w14:textId="77777777" w:rsidR="00ED2CA2" w:rsidRPr="00ED2CA2" w:rsidRDefault="00ED2CA2" w:rsidP="00ED2CA2">
      <w:pPr>
        <w:pStyle w:val="ListParagraph"/>
        <w:numPr>
          <w:ilvl w:val="1"/>
          <w:numId w:val="4"/>
        </w:numPr>
        <w:tabs>
          <w:tab w:val="left" w:pos="1276"/>
        </w:tabs>
        <w:spacing w:after="0" w:line="240" w:lineRule="auto"/>
        <w:ind w:left="1276" w:hanging="709"/>
        <w:contextualSpacing w:val="0"/>
        <w:jc w:val="both"/>
        <w:rPr>
          <w:rFonts w:eastAsia="Yu Gothic Light" w:cstheme="minorHAnsi"/>
          <w:bCs/>
          <w:sz w:val="24"/>
          <w:szCs w:val="24"/>
        </w:rPr>
      </w:pPr>
      <w:r w:rsidRPr="00ED2CA2">
        <w:rPr>
          <w:rFonts w:eastAsia="Yu Gothic Light" w:cstheme="minorHAnsi"/>
          <w:bCs/>
          <w:sz w:val="24"/>
          <w:szCs w:val="24"/>
        </w:rPr>
        <w:t>Changes to the current planning system</w:t>
      </w:r>
    </w:p>
    <w:p w14:paraId="69CE62CF" w14:textId="77777777" w:rsidR="00ED2CA2" w:rsidRPr="00ED2CA2" w:rsidRDefault="00ED2CA2" w:rsidP="00ED2CA2">
      <w:pPr>
        <w:pStyle w:val="ListParagraph"/>
        <w:numPr>
          <w:ilvl w:val="1"/>
          <w:numId w:val="4"/>
        </w:numPr>
        <w:tabs>
          <w:tab w:val="left" w:pos="1276"/>
        </w:tabs>
        <w:spacing w:after="0" w:line="240" w:lineRule="auto"/>
        <w:ind w:left="1276" w:hanging="709"/>
        <w:contextualSpacing w:val="0"/>
        <w:jc w:val="both"/>
        <w:rPr>
          <w:rFonts w:eastAsia="Yu Gothic Light" w:cstheme="minorHAnsi"/>
          <w:bCs/>
          <w:sz w:val="24"/>
          <w:szCs w:val="24"/>
        </w:rPr>
      </w:pPr>
      <w:r w:rsidRPr="00ED2CA2">
        <w:rPr>
          <w:rFonts w:eastAsia="Yu Gothic Light" w:cstheme="minorHAnsi"/>
          <w:bCs/>
          <w:sz w:val="24"/>
          <w:szCs w:val="24"/>
        </w:rPr>
        <w:t>Planning for the future white paper</w:t>
      </w:r>
    </w:p>
    <w:p w14:paraId="2DB1809C" w14:textId="61B2B102" w:rsidR="00ED2CA2" w:rsidRDefault="00ED2CA2" w:rsidP="00ED2CA2">
      <w:pPr>
        <w:pStyle w:val="ListParagraph"/>
        <w:numPr>
          <w:ilvl w:val="1"/>
          <w:numId w:val="4"/>
        </w:numPr>
        <w:tabs>
          <w:tab w:val="left" w:pos="1276"/>
        </w:tabs>
        <w:spacing w:after="0" w:line="240" w:lineRule="auto"/>
        <w:ind w:left="1276" w:hanging="709"/>
        <w:contextualSpacing w:val="0"/>
        <w:jc w:val="both"/>
        <w:rPr>
          <w:rFonts w:eastAsia="Yu Gothic Light" w:cstheme="minorHAnsi"/>
          <w:bCs/>
          <w:sz w:val="24"/>
          <w:szCs w:val="24"/>
        </w:rPr>
      </w:pPr>
      <w:r w:rsidRPr="00ED2CA2">
        <w:rPr>
          <w:rFonts w:eastAsia="Yu Gothic Light" w:cstheme="minorHAnsi"/>
          <w:bCs/>
          <w:sz w:val="24"/>
          <w:szCs w:val="24"/>
        </w:rPr>
        <w:t>Transparency and competition (land control)</w:t>
      </w:r>
    </w:p>
    <w:p w14:paraId="1F3D7764" w14:textId="54A0FAB4" w:rsidR="00B34F78" w:rsidRDefault="0079558E" w:rsidP="0003149F">
      <w:pPr>
        <w:pStyle w:val="ListParagraph"/>
        <w:spacing w:after="0" w:line="240" w:lineRule="auto"/>
        <w:ind w:left="567"/>
        <w:contextualSpacing w:val="0"/>
        <w:jc w:val="both"/>
        <w:rPr>
          <w:rFonts w:eastAsia="Yu Gothic Light" w:cstheme="minorHAnsi"/>
          <w:bCs/>
          <w:sz w:val="24"/>
          <w:szCs w:val="24"/>
        </w:rPr>
      </w:pPr>
      <w:r>
        <w:rPr>
          <w:rFonts w:eastAsia="Yu Gothic Light" w:cstheme="minorHAnsi"/>
          <w:bCs/>
          <w:sz w:val="24"/>
          <w:szCs w:val="24"/>
        </w:rPr>
        <w:t xml:space="preserve">It was noted that the </w:t>
      </w:r>
      <w:r w:rsidR="00060638">
        <w:rPr>
          <w:rFonts w:eastAsia="Yu Gothic Light" w:cstheme="minorHAnsi"/>
          <w:bCs/>
          <w:sz w:val="24"/>
          <w:szCs w:val="24"/>
        </w:rPr>
        <w:t xml:space="preserve">settlement boundary in Kempley is tightly </w:t>
      </w:r>
      <w:r w:rsidR="00C175A4">
        <w:rPr>
          <w:rFonts w:eastAsia="Yu Gothic Light" w:cstheme="minorHAnsi"/>
          <w:bCs/>
          <w:sz w:val="24"/>
          <w:szCs w:val="24"/>
        </w:rPr>
        <w:t xml:space="preserve">drawn so </w:t>
      </w:r>
      <w:r w:rsidR="00F908EE">
        <w:rPr>
          <w:rFonts w:eastAsia="Yu Gothic Light" w:cstheme="minorHAnsi"/>
          <w:bCs/>
          <w:sz w:val="24"/>
          <w:szCs w:val="24"/>
        </w:rPr>
        <w:t>(</w:t>
      </w:r>
      <w:r w:rsidR="00C175A4">
        <w:rPr>
          <w:rFonts w:eastAsia="Yu Gothic Light" w:cstheme="minorHAnsi"/>
          <w:bCs/>
          <w:sz w:val="24"/>
          <w:szCs w:val="24"/>
        </w:rPr>
        <w:t>unless th</w:t>
      </w:r>
      <w:r w:rsidR="00F908EE">
        <w:rPr>
          <w:rFonts w:eastAsia="Yu Gothic Light" w:cstheme="minorHAnsi"/>
          <w:bCs/>
          <w:sz w:val="24"/>
          <w:szCs w:val="24"/>
        </w:rPr>
        <w:t>at</w:t>
      </w:r>
      <w:r w:rsidR="00C175A4">
        <w:rPr>
          <w:rFonts w:eastAsia="Yu Gothic Light" w:cstheme="minorHAnsi"/>
          <w:bCs/>
          <w:sz w:val="24"/>
          <w:szCs w:val="24"/>
        </w:rPr>
        <w:t xml:space="preserve"> development line changes</w:t>
      </w:r>
      <w:r w:rsidR="00F908EE">
        <w:rPr>
          <w:rFonts w:eastAsia="Yu Gothic Light" w:cstheme="minorHAnsi"/>
          <w:bCs/>
          <w:sz w:val="24"/>
          <w:szCs w:val="24"/>
        </w:rPr>
        <w:t>)</w:t>
      </w:r>
      <w:r w:rsidR="00C175A4">
        <w:rPr>
          <w:rFonts w:eastAsia="Yu Gothic Light" w:cstheme="minorHAnsi"/>
          <w:bCs/>
          <w:sz w:val="24"/>
          <w:szCs w:val="24"/>
        </w:rPr>
        <w:t xml:space="preserve"> restrictions </w:t>
      </w:r>
      <w:r w:rsidR="00F908EE">
        <w:rPr>
          <w:rFonts w:eastAsia="Yu Gothic Light" w:cstheme="minorHAnsi"/>
          <w:bCs/>
          <w:sz w:val="24"/>
          <w:szCs w:val="24"/>
        </w:rPr>
        <w:t xml:space="preserve">will </w:t>
      </w:r>
      <w:r w:rsidR="00C175A4">
        <w:rPr>
          <w:rFonts w:eastAsia="Yu Gothic Light" w:cstheme="minorHAnsi"/>
          <w:bCs/>
          <w:sz w:val="24"/>
          <w:szCs w:val="24"/>
        </w:rPr>
        <w:t xml:space="preserve">remain on development in Kempley held back </w:t>
      </w:r>
      <w:r w:rsidR="00002C05">
        <w:rPr>
          <w:rFonts w:eastAsia="Yu Gothic Light" w:cstheme="minorHAnsi"/>
          <w:bCs/>
          <w:sz w:val="24"/>
          <w:szCs w:val="24"/>
        </w:rPr>
        <w:t xml:space="preserve">mainly </w:t>
      </w:r>
      <w:r w:rsidR="00C175A4">
        <w:rPr>
          <w:rFonts w:eastAsia="Yu Gothic Light" w:cstheme="minorHAnsi"/>
          <w:bCs/>
          <w:sz w:val="24"/>
          <w:szCs w:val="24"/>
        </w:rPr>
        <w:t>by sewerage, power</w:t>
      </w:r>
      <w:r w:rsidR="00002C05">
        <w:rPr>
          <w:rFonts w:eastAsia="Yu Gothic Light" w:cstheme="minorHAnsi"/>
          <w:bCs/>
          <w:sz w:val="24"/>
          <w:szCs w:val="24"/>
        </w:rPr>
        <w:t xml:space="preserve">, water and poor road access. </w:t>
      </w:r>
    </w:p>
    <w:p w14:paraId="3EBEB976" w14:textId="1E253F01" w:rsidR="0049704C" w:rsidRPr="00ED2CA2" w:rsidRDefault="00A05CA2" w:rsidP="0003149F">
      <w:pPr>
        <w:pStyle w:val="ListParagraph"/>
        <w:spacing w:after="0" w:line="240" w:lineRule="auto"/>
        <w:ind w:left="567"/>
        <w:contextualSpacing w:val="0"/>
        <w:jc w:val="both"/>
        <w:rPr>
          <w:rFonts w:eastAsia="Yu Gothic Light" w:cstheme="minorHAnsi"/>
          <w:bCs/>
          <w:sz w:val="24"/>
          <w:szCs w:val="24"/>
        </w:rPr>
      </w:pPr>
      <w:r w:rsidRPr="001804D7">
        <w:rPr>
          <w:rFonts w:eastAsia="Yu Gothic Light" w:cstheme="minorHAnsi"/>
          <w:b/>
          <w:sz w:val="24"/>
          <w:szCs w:val="24"/>
        </w:rPr>
        <w:t>Action:</w:t>
      </w:r>
      <w:r>
        <w:rPr>
          <w:rFonts w:eastAsia="Yu Gothic Light" w:cstheme="minorHAnsi"/>
          <w:bCs/>
          <w:sz w:val="24"/>
          <w:szCs w:val="24"/>
        </w:rPr>
        <w:t xml:space="preserve"> Clerk to invite </w:t>
      </w:r>
      <w:r w:rsidR="001804D7">
        <w:rPr>
          <w:rFonts w:eastAsia="Yu Gothic Light" w:cstheme="minorHAnsi"/>
          <w:bCs/>
          <w:sz w:val="24"/>
          <w:szCs w:val="24"/>
        </w:rPr>
        <w:t xml:space="preserve">the </w:t>
      </w:r>
      <w:r>
        <w:rPr>
          <w:rFonts w:eastAsia="Yu Gothic Light" w:cstheme="minorHAnsi"/>
          <w:bCs/>
          <w:sz w:val="24"/>
          <w:szCs w:val="24"/>
        </w:rPr>
        <w:t>other councils</w:t>
      </w:r>
      <w:r w:rsidR="001804D7">
        <w:rPr>
          <w:rFonts w:eastAsia="Yu Gothic Light" w:cstheme="minorHAnsi"/>
          <w:bCs/>
          <w:sz w:val="24"/>
          <w:szCs w:val="24"/>
        </w:rPr>
        <w:t xml:space="preserve"> in the Dymock Ward</w:t>
      </w:r>
      <w:r>
        <w:rPr>
          <w:rFonts w:eastAsia="Yu Gothic Light" w:cstheme="minorHAnsi"/>
          <w:bCs/>
          <w:sz w:val="24"/>
          <w:szCs w:val="24"/>
        </w:rPr>
        <w:t xml:space="preserve"> to </w:t>
      </w:r>
      <w:r w:rsidR="001804D7">
        <w:rPr>
          <w:rFonts w:eastAsia="Yu Gothic Light" w:cstheme="minorHAnsi"/>
          <w:bCs/>
          <w:sz w:val="24"/>
          <w:szCs w:val="24"/>
        </w:rPr>
        <w:t>join forces and submit a collective response to the consultations.</w:t>
      </w:r>
    </w:p>
    <w:p w14:paraId="0D9F993F" w14:textId="77777777" w:rsidR="00ED2CA2" w:rsidRPr="00ED2CA2"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Planning Applications</w:t>
      </w:r>
      <w:r w:rsidRPr="00ED2CA2">
        <w:rPr>
          <w:rFonts w:eastAsia="Yu Gothic Light" w:cstheme="minorHAnsi"/>
          <w:bCs/>
          <w:sz w:val="24"/>
          <w:szCs w:val="24"/>
        </w:rPr>
        <w:t xml:space="preserve"> (none)</w:t>
      </w:r>
    </w:p>
    <w:p w14:paraId="3EC6BEAF" w14:textId="7E6F3286" w:rsidR="00ED2CA2" w:rsidRPr="00ED2CA2" w:rsidRDefault="00ED2CA2" w:rsidP="00ED2CA2">
      <w:pPr>
        <w:pStyle w:val="ListParagraph"/>
        <w:numPr>
          <w:ilvl w:val="0"/>
          <w:numId w:val="4"/>
        </w:numPr>
        <w:tabs>
          <w:tab w:val="left" w:pos="567"/>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lastRenderedPageBreak/>
        <w:t>Planning Decisions</w:t>
      </w:r>
      <w:r w:rsidRPr="00ED2CA2">
        <w:rPr>
          <w:rFonts w:eastAsia="Yu Gothic Light" w:cstheme="minorHAnsi"/>
          <w:bCs/>
          <w:sz w:val="24"/>
          <w:szCs w:val="24"/>
        </w:rPr>
        <w:t xml:space="preserve"> </w:t>
      </w:r>
      <w:r w:rsidR="00C874F0">
        <w:rPr>
          <w:rFonts w:eastAsia="Yu Gothic Light" w:cstheme="minorHAnsi"/>
          <w:bCs/>
          <w:sz w:val="24"/>
          <w:szCs w:val="24"/>
        </w:rPr>
        <w:t>noted</w:t>
      </w:r>
    </w:p>
    <w:tbl>
      <w:tblPr>
        <w:tblStyle w:val="TableGrid"/>
        <w:tblW w:w="0" w:type="auto"/>
        <w:tblInd w:w="567" w:type="dxa"/>
        <w:tblLook w:val="04A0" w:firstRow="1" w:lastRow="0" w:firstColumn="1" w:lastColumn="0" w:noHBand="0" w:noVBand="1"/>
      </w:tblPr>
      <w:tblGrid>
        <w:gridCol w:w="1601"/>
        <w:gridCol w:w="6758"/>
        <w:gridCol w:w="1270"/>
      </w:tblGrid>
      <w:tr w:rsidR="00ED2CA2" w:rsidRPr="00ED2CA2" w14:paraId="3DE1C9D3" w14:textId="77777777" w:rsidTr="00153660">
        <w:tc>
          <w:tcPr>
            <w:tcW w:w="1601" w:type="dxa"/>
          </w:tcPr>
          <w:p w14:paraId="698E0D46"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
                <w:sz w:val="24"/>
                <w:szCs w:val="24"/>
              </w:rPr>
            </w:pPr>
            <w:r w:rsidRPr="00ED2CA2">
              <w:rPr>
                <w:rFonts w:eastAsia="Yu Gothic Light" w:cstheme="minorHAnsi"/>
                <w:b/>
                <w:sz w:val="24"/>
                <w:szCs w:val="24"/>
              </w:rPr>
              <w:t>Reference</w:t>
            </w:r>
          </w:p>
        </w:tc>
        <w:tc>
          <w:tcPr>
            <w:tcW w:w="6758" w:type="dxa"/>
          </w:tcPr>
          <w:p w14:paraId="09A01E22"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
                <w:sz w:val="24"/>
                <w:szCs w:val="24"/>
              </w:rPr>
            </w:pPr>
            <w:r w:rsidRPr="00ED2CA2">
              <w:rPr>
                <w:rFonts w:eastAsia="Yu Gothic Light" w:cstheme="minorHAnsi"/>
                <w:b/>
                <w:sz w:val="24"/>
                <w:szCs w:val="24"/>
              </w:rPr>
              <w:t>Details</w:t>
            </w:r>
          </w:p>
        </w:tc>
        <w:tc>
          <w:tcPr>
            <w:tcW w:w="1270" w:type="dxa"/>
          </w:tcPr>
          <w:p w14:paraId="5EB0C0D0"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
                <w:sz w:val="24"/>
                <w:szCs w:val="24"/>
              </w:rPr>
            </w:pPr>
            <w:r w:rsidRPr="00ED2CA2">
              <w:rPr>
                <w:rFonts w:eastAsia="Yu Gothic Light" w:cstheme="minorHAnsi"/>
                <w:b/>
                <w:sz w:val="24"/>
                <w:szCs w:val="24"/>
              </w:rPr>
              <w:t>Decision</w:t>
            </w:r>
          </w:p>
        </w:tc>
      </w:tr>
      <w:tr w:rsidR="00ED2CA2" w:rsidRPr="00ED2CA2" w14:paraId="76EAC4D6" w14:textId="77777777" w:rsidTr="00153660">
        <w:tc>
          <w:tcPr>
            <w:tcW w:w="1601" w:type="dxa"/>
          </w:tcPr>
          <w:p w14:paraId="1A086A76"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Cs/>
                <w:sz w:val="24"/>
                <w:szCs w:val="24"/>
              </w:rPr>
            </w:pPr>
            <w:r w:rsidRPr="00ED2CA2">
              <w:rPr>
                <w:rFonts w:eastAsia="Yu Gothic Light" w:cstheme="minorHAnsi"/>
                <w:bCs/>
                <w:sz w:val="24"/>
                <w:szCs w:val="24"/>
              </w:rPr>
              <w:t>P1126/20/AG</w:t>
            </w:r>
          </w:p>
        </w:tc>
        <w:tc>
          <w:tcPr>
            <w:tcW w:w="6758" w:type="dxa"/>
          </w:tcPr>
          <w:p w14:paraId="4FE8FD4B"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Cs/>
                <w:sz w:val="24"/>
                <w:szCs w:val="24"/>
              </w:rPr>
            </w:pPr>
            <w:r w:rsidRPr="00ED2CA2">
              <w:rPr>
                <w:rFonts w:eastAsia="Yu Gothic Light" w:cstheme="minorHAnsi"/>
                <w:bCs/>
                <w:sz w:val="24"/>
                <w:szCs w:val="24"/>
              </w:rPr>
              <w:t>Hillfields Farm, Kempley Road, GL18 2BA</w:t>
            </w:r>
          </w:p>
          <w:p w14:paraId="384A0A93" w14:textId="77777777" w:rsidR="00ED2CA2" w:rsidRPr="00ED2CA2" w:rsidRDefault="00ED2CA2" w:rsidP="00153660">
            <w:pPr>
              <w:pStyle w:val="ListParagraph"/>
              <w:tabs>
                <w:tab w:val="left" w:pos="567"/>
                <w:tab w:val="left" w:pos="2410"/>
              </w:tabs>
              <w:ind w:left="0"/>
              <w:contextualSpacing w:val="0"/>
              <w:rPr>
                <w:rFonts w:eastAsia="Yu Gothic Light" w:cstheme="minorHAnsi"/>
                <w:bCs/>
                <w:sz w:val="24"/>
                <w:szCs w:val="24"/>
              </w:rPr>
            </w:pPr>
            <w:r w:rsidRPr="00ED2CA2">
              <w:rPr>
                <w:rFonts w:eastAsia="Yu Gothic Light" w:cstheme="minorHAnsi"/>
                <w:bCs/>
                <w:sz w:val="24"/>
                <w:szCs w:val="24"/>
              </w:rPr>
              <w:t>Prior notification for the erection of an agricultural building to house cattle for isolating due to the farm being under TB restrictions.</w:t>
            </w:r>
          </w:p>
        </w:tc>
        <w:tc>
          <w:tcPr>
            <w:tcW w:w="1270" w:type="dxa"/>
          </w:tcPr>
          <w:p w14:paraId="0B848B90" w14:textId="77777777" w:rsidR="00ED2CA2" w:rsidRPr="00ED2CA2" w:rsidRDefault="00ED2CA2" w:rsidP="00153660">
            <w:pPr>
              <w:pStyle w:val="ListParagraph"/>
              <w:tabs>
                <w:tab w:val="left" w:pos="567"/>
                <w:tab w:val="left" w:pos="2410"/>
              </w:tabs>
              <w:ind w:left="0"/>
              <w:contextualSpacing w:val="0"/>
              <w:jc w:val="both"/>
              <w:rPr>
                <w:rFonts w:eastAsia="Yu Gothic Light" w:cstheme="minorHAnsi"/>
                <w:bCs/>
                <w:sz w:val="24"/>
                <w:szCs w:val="24"/>
              </w:rPr>
            </w:pPr>
            <w:r w:rsidRPr="00ED2CA2">
              <w:rPr>
                <w:rFonts w:eastAsia="Yu Gothic Light" w:cstheme="minorHAnsi"/>
                <w:bCs/>
                <w:sz w:val="24"/>
                <w:szCs w:val="24"/>
              </w:rPr>
              <w:t>Approved</w:t>
            </w:r>
          </w:p>
        </w:tc>
      </w:tr>
    </w:tbl>
    <w:p w14:paraId="278E486B" w14:textId="6193191B" w:rsidR="00ED2CA2" w:rsidRPr="00ED2CA2" w:rsidRDefault="003846B0" w:rsidP="00ED2CA2">
      <w:pPr>
        <w:pStyle w:val="ListParagraph"/>
        <w:numPr>
          <w:ilvl w:val="0"/>
          <w:numId w:val="4"/>
        </w:numPr>
        <w:tabs>
          <w:tab w:val="left" w:pos="567"/>
        </w:tabs>
        <w:spacing w:before="120" w:after="60" w:line="240" w:lineRule="auto"/>
        <w:ind w:left="567" w:hanging="567"/>
        <w:contextualSpacing w:val="0"/>
        <w:jc w:val="both"/>
        <w:rPr>
          <w:rFonts w:eastAsia="Yu Gothic Light" w:cstheme="minorHAnsi"/>
          <w:bCs/>
          <w:sz w:val="24"/>
          <w:szCs w:val="24"/>
        </w:rPr>
      </w:pPr>
      <w:r>
        <w:rPr>
          <w:rFonts w:eastAsia="Yu Gothic Light" w:cstheme="minorHAnsi"/>
          <w:b/>
          <w:sz w:val="24"/>
          <w:szCs w:val="24"/>
        </w:rPr>
        <w:t xml:space="preserve">Resolved: </w:t>
      </w:r>
      <w:r>
        <w:rPr>
          <w:rFonts w:eastAsia="Yu Gothic Light" w:cstheme="minorHAnsi"/>
          <w:bCs/>
          <w:sz w:val="24"/>
          <w:szCs w:val="24"/>
        </w:rPr>
        <w:t>(nem con) t</w:t>
      </w:r>
      <w:r w:rsidR="00ED2CA2" w:rsidRPr="00ED2CA2">
        <w:rPr>
          <w:rFonts w:eastAsia="Yu Gothic Light" w:cstheme="minorHAnsi"/>
          <w:bCs/>
          <w:sz w:val="24"/>
          <w:szCs w:val="24"/>
        </w:rPr>
        <w:t xml:space="preserve">o approve the following items of </w:t>
      </w:r>
      <w:r w:rsidR="00ED2CA2" w:rsidRPr="00ED2CA2">
        <w:rPr>
          <w:rFonts w:eastAsia="Yu Gothic Light" w:cstheme="minorHAnsi"/>
          <w:b/>
          <w:sz w:val="24"/>
          <w:szCs w:val="24"/>
        </w:rPr>
        <w:t>expenditure</w:t>
      </w:r>
    </w:p>
    <w:tbl>
      <w:tblPr>
        <w:tblStyle w:val="TableGrid"/>
        <w:tblW w:w="0" w:type="auto"/>
        <w:tblInd w:w="562" w:type="dxa"/>
        <w:tblLook w:val="04A0" w:firstRow="1" w:lastRow="0" w:firstColumn="1" w:lastColumn="0" w:noHBand="0" w:noVBand="1"/>
      </w:tblPr>
      <w:tblGrid>
        <w:gridCol w:w="2410"/>
        <w:gridCol w:w="1134"/>
        <w:gridCol w:w="1984"/>
        <w:gridCol w:w="1985"/>
        <w:gridCol w:w="1412"/>
      </w:tblGrid>
      <w:tr w:rsidR="00ED2CA2" w:rsidRPr="00ED2CA2" w14:paraId="2DF3420D" w14:textId="77777777" w:rsidTr="00153660">
        <w:tc>
          <w:tcPr>
            <w:tcW w:w="2410" w:type="dxa"/>
          </w:tcPr>
          <w:p w14:paraId="187D0252"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eastAsia="Yu Gothic Light" w:cstheme="minorHAnsi"/>
                <w:bCs/>
                <w:sz w:val="24"/>
                <w:szCs w:val="24"/>
              </w:rPr>
              <w:t>DESCRIPTION</w:t>
            </w:r>
          </w:p>
        </w:tc>
        <w:tc>
          <w:tcPr>
            <w:tcW w:w="1134" w:type="dxa"/>
          </w:tcPr>
          <w:p w14:paraId="0ECEC847"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eastAsia="Yu Gothic Light" w:cstheme="minorHAnsi"/>
                <w:bCs/>
                <w:sz w:val="24"/>
                <w:szCs w:val="24"/>
              </w:rPr>
              <w:t>CHQ NO</w:t>
            </w:r>
          </w:p>
        </w:tc>
        <w:tc>
          <w:tcPr>
            <w:tcW w:w="1984" w:type="dxa"/>
          </w:tcPr>
          <w:p w14:paraId="2DE60005"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eastAsia="Yu Gothic Light" w:cstheme="minorHAnsi"/>
                <w:bCs/>
                <w:sz w:val="24"/>
                <w:szCs w:val="24"/>
              </w:rPr>
              <w:t>POWER</w:t>
            </w:r>
          </w:p>
        </w:tc>
        <w:tc>
          <w:tcPr>
            <w:tcW w:w="1985" w:type="dxa"/>
          </w:tcPr>
          <w:p w14:paraId="6B9B8A71" w14:textId="77777777" w:rsidR="00ED2CA2" w:rsidRPr="00ED2CA2" w:rsidRDefault="00ED2CA2" w:rsidP="00153660">
            <w:pPr>
              <w:pStyle w:val="ListParagraph"/>
              <w:tabs>
                <w:tab w:val="right" w:pos="9639"/>
              </w:tabs>
              <w:ind w:left="0"/>
              <w:contextualSpacing w:val="0"/>
              <w:jc w:val="both"/>
              <w:rPr>
                <w:rFonts w:eastAsia="Yu Gothic Light" w:cstheme="minorHAnsi"/>
                <w:bCs/>
                <w:sz w:val="24"/>
                <w:szCs w:val="24"/>
              </w:rPr>
            </w:pPr>
            <w:r w:rsidRPr="00ED2CA2">
              <w:rPr>
                <w:rFonts w:eastAsia="Yu Gothic Light" w:cstheme="minorHAnsi"/>
                <w:bCs/>
                <w:sz w:val="24"/>
                <w:szCs w:val="24"/>
              </w:rPr>
              <w:t>BUDGET</w:t>
            </w:r>
          </w:p>
        </w:tc>
        <w:tc>
          <w:tcPr>
            <w:tcW w:w="1412" w:type="dxa"/>
          </w:tcPr>
          <w:p w14:paraId="491B0DF5"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AMOUNT</w:t>
            </w:r>
          </w:p>
        </w:tc>
      </w:tr>
      <w:tr w:rsidR="00ED2CA2" w:rsidRPr="00ED2CA2" w14:paraId="51618E25" w14:textId="77777777" w:rsidTr="00153660">
        <w:tc>
          <w:tcPr>
            <w:tcW w:w="2410" w:type="dxa"/>
          </w:tcPr>
          <w:p w14:paraId="6839C297"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Hosting (Jun)</w:t>
            </w:r>
          </w:p>
        </w:tc>
        <w:tc>
          <w:tcPr>
            <w:tcW w:w="1134" w:type="dxa"/>
          </w:tcPr>
          <w:p w14:paraId="0AEAFAD8"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DD</w:t>
            </w:r>
          </w:p>
        </w:tc>
        <w:tc>
          <w:tcPr>
            <w:tcW w:w="1984" w:type="dxa"/>
          </w:tcPr>
          <w:p w14:paraId="73A5D7BA"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s142</w:t>
            </w:r>
          </w:p>
        </w:tc>
        <w:tc>
          <w:tcPr>
            <w:tcW w:w="1985" w:type="dxa"/>
          </w:tcPr>
          <w:p w14:paraId="3C5201AB"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&amp; IT</w:t>
            </w:r>
          </w:p>
        </w:tc>
        <w:tc>
          <w:tcPr>
            <w:tcW w:w="1412" w:type="dxa"/>
          </w:tcPr>
          <w:p w14:paraId="3116C3C8"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£ 7.20</w:t>
            </w:r>
          </w:p>
        </w:tc>
      </w:tr>
      <w:tr w:rsidR="00ED2CA2" w:rsidRPr="00ED2CA2" w14:paraId="3E78CD46" w14:textId="77777777" w:rsidTr="00153660">
        <w:tc>
          <w:tcPr>
            <w:tcW w:w="2410" w:type="dxa"/>
          </w:tcPr>
          <w:p w14:paraId="26970E04"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Hosting (Jul)</w:t>
            </w:r>
          </w:p>
        </w:tc>
        <w:tc>
          <w:tcPr>
            <w:tcW w:w="1134" w:type="dxa"/>
          </w:tcPr>
          <w:p w14:paraId="0C016A80"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DD</w:t>
            </w:r>
          </w:p>
        </w:tc>
        <w:tc>
          <w:tcPr>
            <w:tcW w:w="1984" w:type="dxa"/>
          </w:tcPr>
          <w:p w14:paraId="2D5F6913"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s142</w:t>
            </w:r>
          </w:p>
        </w:tc>
        <w:tc>
          <w:tcPr>
            <w:tcW w:w="1985" w:type="dxa"/>
          </w:tcPr>
          <w:p w14:paraId="404EB6B3"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&amp; IT</w:t>
            </w:r>
          </w:p>
        </w:tc>
        <w:tc>
          <w:tcPr>
            <w:tcW w:w="1412" w:type="dxa"/>
          </w:tcPr>
          <w:p w14:paraId="26C3BEBB"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£ 7.20</w:t>
            </w:r>
          </w:p>
        </w:tc>
      </w:tr>
      <w:tr w:rsidR="00ED2CA2" w:rsidRPr="00ED2CA2" w14:paraId="70AEE625" w14:textId="77777777" w:rsidTr="00153660">
        <w:tc>
          <w:tcPr>
            <w:tcW w:w="2410" w:type="dxa"/>
          </w:tcPr>
          <w:p w14:paraId="3B67B8E4"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Salaries (July)</w:t>
            </w:r>
          </w:p>
        </w:tc>
        <w:tc>
          <w:tcPr>
            <w:tcW w:w="1134" w:type="dxa"/>
          </w:tcPr>
          <w:p w14:paraId="152CE117"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SO</w:t>
            </w:r>
          </w:p>
        </w:tc>
        <w:tc>
          <w:tcPr>
            <w:tcW w:w="1984" w:type="dxa"/>
          </w:tcPr>
          <w:p w14:paraId="75C3F629"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s112</w:t>
            </w:r>
          </w:p>
        </w:tc>
        <w:tc>
          <w:tcPr>
            <w:tcW w:w="1985" w:type="dxa"/>
          </w:tcPr>
          <w:p w14:paraId="79C775AE"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Staff Costs</w:t>
            </w:r>
          </w:p>
        </w:tc>
        <w:tc>
          <w:tcPr>
            <w:tcW w:w="1412" w:type="dxa"/>
          </w:tcPr>
          <w:p w14:paraId="73FA9EE6"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£ 207.40</w:t>
            </w:r>
          </w:p>
        </w:tc>
      </w:tr>
      <w:tr w:rsidR="00ED2CA2" w:rsidRPr="00ED2CA2" w14:paraId="1F0EC50A" w14:textId="77777777" w:rsidTr="00153660">
        <w:tc>
          <w:tcPr>
            <w:tcW w:w="2410" w:type="dxa"/>
          </w:tcPr>
          <w:p w14:paraId="00C01EBE"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Hosting (Aug)</w:t>
            </w:r>
          </w:p>
        </w:tc>
        <w:tc>
          <w:tcPr>
            <w:tcW w:w="1134" w:type="dxa"/>
          </w:tcPr>
          <w:p w14:paraId="656817E4"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DD</w:t>
            </w:r>
          </w:p>
        </w:tc>
        <w:tc>
          <w:tcPr>
            <w:tcW w:w="1984" w:type="dxa"/>
          </w:tcPr>
          <w:p w14:paraId="656980DC"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s142</w:t>
            </w:r>
          </w:p>
        </w:tc>
        <w:tc>
          <w:tcPr>
            <w:tcW w:w="1985" w:type="dxa"/>
          </w:tcPr>
          <w:p w14:paraId="1B8166F8"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Website &amp; IT</w:t>
            </w:r>
          </w:p>
        </w:tc>
        <w:tc>
          <w:tcPr>
            <w:tcW w:w="1412" w:type="dxa"/>
          </w:tcPr>
          <w:p w14:paraId="4E57F2E9"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£ 7.20</w:t>
            </w:r>
          </w:p>
        </w:tc>
      </w:tr>
      <w:tr w:rsidR="00ED2CA2" w:rsidRPr="00ED2CA2" w14:paraId="4FD8C0D9" w14:textId="77777777" w:rsidTr="00153660">
        <w:tc>
          <w:tcPr>
            <w:tcW w:w="2410" w:type="dxa"/>
          </w:tcPr>
          <w:p w14:paraId="14A9D5CB"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Salaries (August)</w:t>
            </w:r>
          </w:p>
        </w:tc>
        <w:tc>
          <w:tcPr>
            <w:tcW w:w="1134" w:type="dxa"/>
          </w:tcPr>
          <w:p w14:paraId="527B9952"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SO</w:t>
            </w:r>
          </w:p>
        </w:tc>
        <w:tc>
          <w:tcPr>
            <w:tcW w:w="1984" w:type="dxa"/>
          </w:tcPr>
          <w:p w14:paraId="6AB5D10D"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s112</w:t>
            </w:r>
          </w:p>
        </w:tc>
        <w:tc>
          <w:tcPr>
            <w:tcW w:w="1985" w:type="dxa"/>
          </w:tcPr>
          <w:p w14:paraId="5C21E000"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Staff Costs</w:t>
            </w:r>
          </w:p>
        </w:tc>
        <w:tc>
          <w:tcPr>
            <w:tcW w:w="1412" w:type="dxa"/>
          </w:tcPr>
          <w:p w14:paraId="1A9B38A5"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£ 207.40</w:t>
            </w:r>
          </w:p>
        </w:tc>
      </w:tr>
      <w:tr w:rsidR="00ED2CA2" w:rsidRPr="00ED2CA2" w14:paraId="190A7647" w14:textId="77777777" w:rsidTr="00153660">
        <w:tc>
          <w:tcPr>
            <w:tcW w:w="2410" w:type="dxa"/>
          </w:tcPr>
          <w:p w14:paraId="496B136E"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GAPTC Internal Audit</w:t>
            </w:r>
          </w:p>
        </w:tc>
        <w:tc>
          <w:tcPr>
            <w:tcW w:w="1134" w:type="dxa"/>
          </w:tcPr>
          <w:p w14:paraId="2BD5518F"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421</w:t>
            </w:r>
          </w:p>
        </w:tc>
        <w:tc>
          <w:tcPr>
            <w:tcW w:w="1984" w:type="dxa"/>
          </w:tcPr>
          <w:p w14:paraId="31A69253"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LGA 1972 s111</w:t>
            </w:r>
          </w:p>
        </w:tc>
        <w:tc>
          <w:tcPr>
            <w:tcW w:w="1985" w:type="dxa"/>
          </w:tcPr>
          <w:p w14:paraId="5E48368B"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Internal Audit</w:t>
            </w:r>
          </w:p>
        </w:tc>
        <w:tc>
          <w:tcPr>
            <w:tcW w:w="1412" w:type="dxa"/>
          </w:tcPr>
          <w:p w14:paraId="13615BC6"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£ 165.00</w:t>
            </w:r>
          </w:p>
        </w:tc>
      </w:tr>
      <w:tr w:rsidR="00ED2CA2" w:rsidRPr="00ED2CA2" w14:paraId="4F17209F" w14:textId="77777777" w:rsidTr="00153660">
        <w:tc>
          <w:tcPr>
            <w:tcW w:w="2410" w:type="dxa"/>
          </w:tcPr>
          <w:p w14:paraId="41682FE0"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Maintenance Contract</w:t>
            </w:r>
          </w:p>
        </w:tc>
        <w:tc>
          <w:tcPr>
            <w:tcW w:w="1134" w:type="dxa"/>
          </w:tcPr>
          <w:p w14:paraId="5501730C"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422</w:t>
            </w:r>
          </w:p>
        </w:tc>
        <w:tc>
          <w:tcPr>
            <w:tcW w:w="1984" w:type="dxa"/>
          </w:tcPr>
          <w:p w14:paraId="33A788EC"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PHA 1936 s.234</w:t>
            </w:r>
          </w:p>
        </w:tc>
        <w:tc>
          <w:tcPr>
            <w:tcW w:w="1985" w:type="dxa"/>
          </w:tcPr>
          <w:p w14:paraId="3D3C9F59"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Defibrillators</w:t>
            </w:r>
          </w:p>
        </w:tc>
        <w:tc>
          <w:tcPr>
            <w:tcW w:w="1412" w:type="dxa"/>
          </w:tcPr>
          <w:p w14:paraId="59B9FC76" w14:textId="77777777" w:rsidR="00ED2CA2" w:rsidRPr="00ED2CA2" w:rsidRDefault="00ED2CA2" w:rsidP="00153660">
            <w:pPr>
              <w:pStyle w:val="ListParagraph"/>
              <w:tabs>
                <w:tab w:val="right" w:pos="9639"/>
              </w:tabs>
              <w:ind w:left="0"/>
              <w:contextualSpacing w:val="0"/>
              <w:jc w:val="both"/>
              <w:rPr>
                <w:rFonts w:cstheme="minorHAnsi"/>
                <w:bCs/>
                <w:sz w:val="24"/>
                <w:szCs w:val="24"/>
              </w:rPr>
            </w:pPr>
            <w:r w:rsidRPr="00ED2CA2">
              <w:rPr>
                <w:rFonts w:cstheme="minorHAnsi"/>
                <w:bCs/>
                <w:sz w:val="24"/>
                <w:szCs w:val="24"/>
              </w:rPr>
              <w:t>£ 151.20</w:t>
            </w:r>
          </w:p>
        </w:tc>
      </w:tr>
    </w:tbl>
    <w:p w14:paraId="454B40DD" w14:textId="77777777" w:rsidR="00ED2CA2" w:rsidRPr="00ED2CA2" w:rsidRDefault="00ED2CA2" w:rsidP="00ED2CA2">
      <w:pPr>
        <w:pStyle w:val="ListParagraph"/>
        <w:numPr>
          <w:ilvl w:val="0"/>
          <w:numId w:val="4"/>
        </w:numPr>
        <w:tabs>
          <w:tab w:val="left" w:pos="567"/>
          <w:tab w:val="right" w:pos="9639"/>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Cs/>
          <w:sz w:val="24"/>
          <w:szCs w:val="24"/>
        </w:rPr>
        <w:t>Items for next meeting agenda</w:t>
      </w:r>
    </w:p>
    <w:p w14:paraId="0D8E24CF" w14:textId="46DF6275" w:rsidR="00ED2CA2" w:rsidRDefault="00C70684" w:rsidP="00C70684">
      <w:pPr>
        <w:pStyle w:val="ListParagraph"/>
        <w:numPr>
          <w:ilvl w:val="0"/>
          <w:numId w:val="27"/>
        </w:numPr>
        <w:tabs>
          <w:tab w:val="left" w:pos="567"/>
        </w:tabs>
        <w:spacing w:after="0" w:line="240" w:lineRule="auto"/>
        <w:contextualSpacing w:val="0"/>
        <w:jc w:val="both"/>
        <w:rPr>
          <w:rFonts w:eastAsia="Yu Gothic Light" w:cstheme="minorHAnsi"/>
          <w:bCs/>
          <w:sz w:val="24"/>
          <w:szCs w:val="24"/>
        </w:rPr>
      </w:pPr>
      <w:r>
        <w:rPr>
          <w:rFonts w:eastAsia="Yu Gothic Light" w:cstheme="minorHAnsi"/>
          <w:bCs/>
          <w:sz w:val="24"/>
          <w:szCs w:val="24"/>
        </w:rPr>
        <w:t>Budget 2021/22</w:t>
      </w:r>
    </w:p>
    <w:p w14:paraId="4C45351E" w14:textId="02E14DAA" w:rsidR="001C3832" w:rsidRPr="000F799B" w:rsidRDefault="00C240B9" w:rsidP="000F799B">
      <w:pPr>
        <w:pStyle w:val="ListParagraph"/>
        <w:numPr>
          <w:ilvl w:val="0"/>
          <w:numId w:val="27"/>
        </w:numPr>
        <w:tabs>
          <w:tab w:val="left" w:pos="567"/>
        </w:tabs>
        <w:spacing w:after="0" w:line="240" w:lineRule="auto"/>
        <w:contextualSpacing w:val="0"/>
        <w:jc w:val="both"/>
        <w:rPr>
          <w:rFonts w:eastAsia="Yu Gothic Light" w:cstheme="minorHAnsi"/>
          <w:bCs/>
          <w:sz w:val="24"/>
          <w:szCs w:val="24"/>
        </w:rPr>
      </w:pPr>
      <w:r>
        <w:rPr>
          <w:rFonts w:eastAsia="Yu Gothic Light" w:cstheme="minorHAnsi"/>
          <w:bCs/>
          <w:sz w:val="24"/>
          <w:szCs w:val="24"/>
        </w:rPr>
        <w:t>Strategic Plan 2021/22</w:t>
      </w:r>
    </w:p>
    <w:p w14:paraId="0445229B" w14:textId="77777777" w:rsidR="00213E10" w:rsidRPr="00ED2CA2" w:rsidRDefault="00213E10" w:rsidP="001A13B9">
      <w:pPr>
        <w:pStyle w:val="ListParagraph"/>
        <w:numPr>
          <w:ilvl w:val="0"/>
          <w:numId w:val="4"/>
        </w:numPr>
        <w:tabs>
          <w:tab w:val="left" w:pos="567"/>
          <w:tab w:val="right" w:pos="9639"/>
        </w:tabs>
        <w:spacing w:before="120" w:after="0" w:line="240" w:lineRule="auto"/>
        <w:ind w:left="567" w:hanging="567"/>
        <w:contextualSpacing w:val="0"/>
        <w:jc w:val="both"/>
        <w:rPr>
          <w:rFonts w:eastAsia="Yu Gothic Light" w:cstheme="minorHAnsi"/>
          <w:bCs/>
          <w:sz w:val="24"/>
          <w:szCs w:val="24"/>
        </w:rPr>
      </w:pPr>
      <w:r w:rsidRPr="00ED2CA2">
        <w:rPr>
          <w:rFonts w:eastAsia="Yu Gothic Light" w:cstheme="minorHAnsi"/>
          <w:b/>
          <w:sz w:val="24"/>
          <w:szCs w:val="24"/>
        </w:rPr>
        <w:t>Next meeting</w:t>
      </w:r>
    </w:p>
    <w:p w14:paraId="10D2820B" w14:textId="5933A254" w:rsidR="001A13B9" w:rsidRPr="00ED2CA2" w:rsidRDefault="00213E10" w:rsidP="00391182">
      <w:pPr>
        <w:pStyle w:val="ListParagraph"/>
        <w:tabs>
          <w:tab w:val="left" w:pos="567"/>
          <w:tab w:val="right" w:pos="9639"/>
        </w:tabs>
        <w:spacing w:after="0" w:line="240" w:lineRule="auto"/>
        <w:ind w:left="567"/>
        <w:contextualSpacing w:val="0"/>
        <w:jc w:val="both"/>
        <w:rPr>
          <w:rFonts w:eastAsia="Yu Gothic Light" w:cstheme="minorHAnsi"/>
          <w:b/>
          <w:sz w:val="24"/>
          <w:szCs w:val="24"/>
        </w:rPr>
      </w:pPr>
      <w:r w:rsidRPr="00ED2CA2">
        <w:rPr>
          <w:rFonts w:eastAsia="Yu Gothic Light" w:cstheme="minorHAnsi"/>
          <w:b/>
          <w:sz w:val="24"/>
          <w:szCs w:val="24"/>
        </w:rPr>
        <w:t xml:space="preserve">Resolved: </w:t>
      </w:r>
      <w:r w:rsidRPr="00ED2CA2">
        <w:rPr>
          <w:rFonts w:eastAsia="Yu Gothic Light" w:cstheme="minorHAnsi"/>
          <w:bCs/>
          <w:sz w:val="24"/>
          <w:szCs w:val="24"/>
        </w:rPr>
        <w:t xml:space="preserve">that the next ordinary meeting of the Parish Council will be held on Tuesday </w:t>
      </w:r>
      <w:r w:rsidR="00597327" w:rsidRPr="00ED2CA2">
        <w:rPr>
          <w:rFonts w:eastAsia="Yu Gothic Light" w:cstheme="minorHAnsi"/>
          <w:bCs/>
          <w:sz w:val="24"/>
          <w:szCs w:val="24"/>
        </w:rPr>
        <w:t>3</w:t>
      </w:r>
      <w:r w:rsidR="00597327" w:rsidRPr="00ED2CA2">
        <w:rPr>
          <w:rFonts w:eastAsia="Yu Gothic Light" w:cstheme="minorHAnsi"/>
          <w:bCs/>
          <w:sz w:val="24"/>
          <w:szCs w:val="24"/>
          <w:vertAlign w:val="superscript"/>
        </w:rPr>
        <w:t>rd</w:t>
      </w:r>
      <w:r w:rsidR="00597327" w:rsidRPr="00ED2CA2">
        <w:rPr>
          <w:rFonts w:eastAsia="Yu Gothic Light" w:cstheme="minorHAnsi"/>
          <w:bCs/>
          <w:sz w:val="24"/>
          <w:szCs w:val="24"/>
        </w:rPr>
        <w:t xml:space="preserve"> November 2020 </w:t>
      </w:r>
      <w:r w:rsidRPr="00ED2CA2">
        <w:rPr>
          <w:rFonts w:eastAsia="Yu Gothic Light" w:cstheme="minorHAnsi"/>
          <w:bCs/>
          <w:sz w:val="24"/>
          <w:szCs w:val="24"/>
        </w:rPr>
        <w:t xml:space="preserve">at 7:30pm remotely via Zoom conference call. </w:t>
      </w:r>
      <w:bookmarkEnd w:id="2"/>
    </w:p>
    <w:p w14:paraId="2502A2CD" w14:textId="712C4BF1" w:rsidR="00DD1B49" w:rsidRPr="00ED2CA2" w:rsidRDefault="00DD1B49" w:rsidP="00B832ED">
      <w:pPr>
        <w:pStyle w:val="ListParagraph"/>
        <w:tabs>
          <w:tab w:val="left" w:pos="1418"/>
        </w:tabs>
        <w:spacing w:after="0"/>
        <w:rPr>
          <w:rFonts w:cstheme="minorHAnsi"/>
          <w:bCs/>
          <w:sz w:val="24"/>
          <w:szCs w:val="24"/>
        </w:rPr>
      </w:pPr>
    </w:p>
    <w:p w14:paraId="611CF215" w14:textId="56CF3E9F" w:rsidR="00DF749D" w:rsidRPr="00ED2CA2" w:rsidRDefault="0021091E" w:rsidP="00DF749D">
      <w:pPr>
        <w:tabs>
          <w:tab w:val="left" w:pos="1418"/>
        </w:tabs>
        <w:spacing w:after="0"/>
        <w:rPr>
          <w:rFonts w:eastAsia="Times New Roman" w:cstheme="minorHAnsi"/>
          <w:bCs/>
          <w:sz w:val="24"/>
          <w:szCs w:val="24"/>
          <w:lang w:val="en-US" w:eastAsia="ar-SA"/>
        </w:rPr>
      </w:pPr>
      <w:r w:rsidRPr="00ED2CA2">
        <w:rPr>
          <w:rFonts w:cstheme="minorHAnsi"/>
          <w:bCs/>
          <w:sz w:val="24"/>
          <w:szCs w:val="24"/>
        </w:rPr>
        <w:t xml:space="preserve">With no further business the meeting was closed at </w:t>
      </w:r>
      <w:r w:rsidR="00597327" w:rsidRPr="00ED2CA2">
        <w:rPr>
          <w:rFonts w:cstheme="minorHAnsi"/>
          <w:bCs/>
          <w:sz w:val="24"/>
          <w:szCs w:val="24"/>
        </w:rPr>
        <w:t>20:24</w:t>
      </w:r>
      <w:r w:rsidRPr="00ED2CA2">
        <w:rPr>
          <w:rFonts w:cstheme="minorHAnsi"/>
          <w:bCs/>
          <w:sz w:val="24"/>
          <w:szCs w:val="24"/>
        </w:rPr>
        <w:t xml:space="preserve">pm. </w:t>
      </w:r>
    </w:p>
    <w:p w14:paraId="01372697" w14:textId="4ABD121A" w:rsidR="00DF749D" w:rsidRPr="00ED2CA2" w:rsidRDefault="00DF749D" w:rsidP="00DF749D">
      <w:pPr>
        <w:tabs>
          <w:tab w:val="left" w:pos="1418"/>
        </w:tabs>
        <w:spacing w:after="0"/>
        <w:rPr>
          <w:rFonts w:eastAsia="Times New Roman" w:cstheme="minorHAnsi"/>
          <w:bCs/>
          <w:sz w:val="24"/>
          <w:szCs w:val="24"/>
          <w:lang w:val="en-US" w:eastAsia="ar-SA"/>
        </w:rPr>
      </w:pPr>
    </w:p>
    <w:p w14:paraId="526C3BCC" w14:textId="1D3EDE79" w:rsidR="00DF749D" w:rsidRPr="00ED2CA2" w:rsidRDefault="00DF749D" w:rsidP="00DF749D">
      <w:pPr>
        <w:tabs>
          <w:tab w:val="left" w:pos="1418"/>
        </w:tabs>
        <w:spacing w:after="0"/>
        <w:rPr>
          <w:rFonts w:eastAsia="Times New Roman" w:cstheme="minorHAnsi"/>
          <w:bCs/>
          <w:sz w:val="24"/>
          <w:szCs w:val="24"/>
          <w:lang w:val="en-US" w:eastAsia="ar-SA"/>
        </w:rPr>
      </w:pPr>
    </w:p>
    <w:p w14:paraId="0FE987E0" w14:textId="77777777" w:rsidR="00DF749D" w:rsidRPr="00ED2CA2" w:rsidRDefault="00DF749D" w:rsidP="00DF749D">
      <w:pPr>
        <w:tabs>
          <w:tab w:val="left" w:pos="1418"/>
        </w:tabs>
        <w:spacing w:after="0"/>
        <w:rPr>
          <w:rFonts w:eastAsia="Times New Roman" w:cstheme="minorHAnsi"/>
          <w:bCs/>
          <w:sz w:val="24"/>
          <w:szCs w:val="24"/>
          <w:lang w:val="en-US" w:eastAsia="ar-SA"/>
        </w:rPr>
      </w:pPr>
    </w:p>
    <w:p w14:paraId="5194E71E" w14:textId="13988603" w:rsidR="00BE584E" w:rsidRPr="00ED2CA2" w:rsidRDefault="00BE584E" w:rsidP="00DF749D">
      <w:pPr>
        <w:tabs>
          <w:tab w:val="left" w:pos="2268"/>
          <w:tab w:val="left" w:pos="4536"/>
          <w:tab w:val="left" w:pos="6804"/>
        </w:tabs>
        <w:spacing w:after="0"/>
        <w:rPr>
          <w:rFonts w:cstheme="minorHAnsi"/>
          <w:b/>
          <w:bCs/>
          <w:i/>
          <w:iCs/>
          <w:sz w:val="24"/>
          <w:szCs w:val="24"/>
          <w:u w:val="single"/>
        </w:rPr>
      </w:pPr>
      <w:r w:rsidRPr="00ED2CA2">
        <w:rPr>
          <w:rFonts w:cstheme="minorHAnsi"/>
          <w:bCs/>
          <w:sz w:val="24"/>
          <w:szCs w:val="24"/>
          <w:u w:val="single"/>
        </w:rPr>
        <w:tab/>
      </w:r>
      <w:r w:rsidR="00DF749D" w:rsidRPr="00ED2CA2">
        <w:rPr>
          <w:rFonts w:cstheme="minorHAnsi"/>
          <w:bCs/>
          <w:sz w:val="24"/>
          <w:szCs w:val="24"/>
        </w:rPr>
        <w:tab/>
      </w:r>
      <w:r w:rsidR="00DF749D" w:rsidRPr="00ED2CA2">
        <w:rPr>
          <w:rFonts w:cstheme="minorHAnsi"/>
          <w:bCs/>
          <w:sz w:val="24"/>
          <w:szCs w:val="24"/>
          <w:u w:val="single"/>
        </w:rPr>
        <w:tab/>
      </w:r>
    </w:p>
    <w:p w14:paraId="2240AF8C" w14:textId="01211745" w:rsidR="00BE584E" w:rsidRPr="00ED2CA2" w:rsidRDefault="00BE584E" w:rsidP="00DF749D">
      <w:pPr>
        <w:pStyle w:val="BodyText"/>
        <w:tabs>
          <w:tab w:val="left" w:pos="993"/>
          <w:tab w:val="left" w:pos="4536"/>
        </w:tabs>
        <w:rPr>
          <w:rFonts w:asciiTheme="minorHAnsi" w:hAnsiTheme="minorHAnsi" w:cstheme="minorHAnsi"/>
          <w:bCs/>
        </w:rPr>
      </w:pPr>
      <w:r w:rsidRPr="00ED2CA2">
        <w:rPr>
          <w:rFonts w:asciiTheme="minorHAnsi" w:hAnsiTheme="minorHAnsi" w:cstheme="minorHAnsi"/>
          <w:bCs/>
        </w:rPr>
        <w:t>Signed (Chairman)</w:t>
      </w:r>
      <w:r w:rsidRPr="00ED2CA2">
        <w:rPr>
          <w:rFonts w:asciiTheme="minorHAnsi" w:hAnsiTheme="minorHAnsi" w:cstheme="minorHAnsi"/>
          <w:bCs/>
        </w:rPr>
        <w:tab/>
        <w:t>Date</w:t>
      </w:r>
      <w:bookmarkEnd w:id="1"/>
    </w:p>
    <w:p w14:paraId="201A4C4A" w14:textId="14999219" w:rsidR="0074671A" w:rsidRDefault="0074671A">
      <w:pPr>
        <w:rPr>
          <w:rFonts w:eastAsia="Times New Roman" w:cstheme="minorHAnsi"/>
          <w:bCs/>
          <w:sz w:val="24"/>
          <w:szCs w:val="24"/>
          <w:lang w:val="en-US" w:eastAsia="ar-SA"/>
        </w:rPr>
      </w:pPr>
    </w:p>
    <w:sectPr w:rsidR="0074671A" w:rsidSect="00DF5274">
      <w:footerReference w:type="default" r:id="rId9"/>
      <w:pgSz w:w="11906" w:h="16838"/>
      <w:pgMar w:top="851" w:right="849" w:bottom="1134"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D30D" w14:textId="77777777" w:rsidR="00D710E3" w:rsidRDefault="00D710E3" w:rsidP="00966E42">
      <w:pPr>
        <w:spacing w:after="0" w:line="240" w:lineRule="auto"/>
      </w:pPr>
      <w:r>
        <w:separator/>
      </w:r>
    </w:p>
  </w:endnote>
  <w:endnote w:type="continuationSeparator" w:id="0">
    <w:p w14:paraId="39A6385E" w14:textId="77777777" w:rsidR="00D710E3" w:rsidRDefault="00D710E3"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637526"/>
      <w:docPartObj>
        <w:docPartGallery w:val="Page Numbers (Bottom of Page)"/>
        <w:docPartUnique/>
      </w:docPartObj>
    </w:sdtPr>
    <w:sdtEndPr/>
    <w:sdtContent>
      <w:p w14:paraId="46D37532" w14:textId="77777777" w:rsidR="00CE54DA" w:rsidRDefault="00CE54DA"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E54DA" w:rsidRDefault="00CE54DA"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ECCB" w14:textId="77777777" w:rsidR="00D710E3" w:rsidRDefault="00D710E3" w:rsidP="00966E42">
      <w:pPr>
        <w:spacing w:after="0" w:line="240" w:lineRule="auto"/>
      </w:pPr>
      <w:r>
        <w:separator/>
      </w:r>
    </w:p>
  </w:footnote>
  <w:footnote w:type="continuationSeparator" w:id="0">
    <w:p w14:paraId="2C23924B" w14:textId="77777777" w:rsidR="00D710E3" w:rsidRDefault="00D710E3" w:rsidP="00966E42">
      <w:pPr>
        <w:spacing w:after="0" w:line="240" w:lineRule="auto"/>
      </w:pPr>
      <w:r>
        <w:continuationSeparator/>
      </w:r>
    </w:p>
  </w:footnote>
  <w:footnote w:id="1">
    <w:p w14:paraId="5AD619F4" w14:textId="5BC62EBC" w:rsidR="00560D8B" w:rsidRPr="00644601" w:rsidRDefault="00560D8B" w:rsidP="00644601">
      <w:pPr>
        <w:spacing w:after="0"/>
        <w:jc w:val="both"/>
        <w:rPr>
          <w:rFonts w:cstheme="minorHAnsi"/>
          <w:sz w:val="20"/>
          <w:szCs w:val="20"/>
        </w:rPr>
      </w:pPr>
      <w:r>
        <w:rPr>
          <w:rStyle w:val="FootnoteReference"/>
        </w:rPr>
        <w:footnoteRef/>
      </w:r>
      <w:r>
        <w:t xml:space="preserve"> </w:t>
      </w:r>
      <w:r w:rsidRPr="00560D8B">
        <w:rPr>
          <w:sz w:val="20"/>
          <w:szCs w:val="20"/>
        </w:rPr>
        <w:t>In accordance with The Local Authorities &amp; Police &amp; Crime Panels (Coronavirus) (Flexibility of Local Authority &amp; Police &amp; Crime Panel Meetings) (England &amp; Wales) Regulations 2020 this meeting was held by video conference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069"/>
    <w:multiLevelType w:val="hybridMultilevel"/>
    <w:tmpl w:val="BC72EEBA"/>
    <w:lvl w:ilvl="0" w:tplc="319A341E">
      <w:start w:val="113"/>
      <w:numFmt w:val="bullet"/>
      <w:lvlText w:val="-"/>
      <w:lvlJc w:val="left"/>
      <w:pPr>
        <w:ind w:left="364" w:hanging="360"/>
      </w:pPr>
      <w:rPr>
        <w:rFonts w:ascii="Calibri Light" w:eastAsia="Times New Roman" w:hAnsi="Calibri Light" w:cs="Calibri Light"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B306B9C"/>
    <w:multiLevelType w:val="hybridMultilevel"/>
    <w:tmpl w:val="2CD2E92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3ED0D6E"/>
    <w:multiLevelType w:val="hybridMultilevel"/>
    <w:tmpl w:val="F0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8A700C8"/>
    <w:multiLevelType w:val="multilevel"/>
    <w:tmpl w:val="6EB47C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E22198"/>
    <w:multiLevelType w:val="hybridMultilevel"/>
    <w:tmpl w:val="F30C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126AED"/>
    <w:multiLevelType w:val="hybridMultilevel"/>
    <w:tmpl w:val="AFE8C60C"/>
    <w:lvl w:ilvl="0" w:tplc="228CCAD4">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B150F92"/>
    <w:multiLevelType w:val="hybridMultilevel"/>
    <w:tmpl w:val="30C8C91C"/>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2D443D89"/>
    <w:multiLevelType w:val="hybridMultilevel"/>
    <w:tmpl w:val="D456630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D513451"/>
    <w:multiLevelType w:val="hybridMultilevel"/>
    <w:tmpl w:val="7994917C"/>
    <w:lvl w:ilvl="0" w:tplc="629C583C">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30BD0A34"/>
    <w:multiLevelType w:val="multilevel"/>
    <w:tmpl w:val="3A9E2996"/>
    <w:lvl w:ilvl="0">
      <w:start w:val="56"/>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810AFA"/>
    <w:multiLevelType w:val="hybridMultilevel"/>
    <w:tmpl w:val="744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750ED"/>
    <w:multiLevelType w:val="hybridMultilevel"/>
    <w:tmpl w:val="2C0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C1FE5"/>
    <w:multiLevelType w:val="hybridMultilevel"/>
    <w:tmpl w:val="80B06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8C0068"/>
    <w:multiLevelType w:val="hybridMultilevel"/>
    <w:tmpl w:val="925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F1818"/>
    <w:multiLevelType w:val="hybridMultilevel"/>
    <w:tmpl w:val="C3087B04"/>
    <w:lvl w:ilvl="0" w:tplc="36D626E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1DF1D60"/>
    <w:multiLevelType w:val="hybridMultilevel"/>
    <w:tmpl w:val="209E93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711EAD"/>
    <w:multiLevelType w:val="hybridMultilevel"/>
    <w:tmpl w:val="29A06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1B53660"/>
    <w:multiLevelType w:val="hybridMultilevel"/>
    <w:tmpl w:val="72E4114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3EC2D0B"/>
    <w:multiLevelType w:val="hybridMultilevel"/>
    <w:tmpl w:val="8A64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03025"/>
    <w:multiLevelType w:val="hybridMultilevel"/>
    <w:tmpl w:val="E65C01D2"/>
    <w:lvl w:ilvl="0" w:tplc="B0F65DB8">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C193719"/>
    <w:multiLevelType w:val="hybridMultilevel"/>
    <w:tmpl w:val="4E36EE38"/>
    <w:lvl w:ilvl="0" w:tplc="345ABFAA">
      <w:numFmt w:val="bullet"/>
      <w:lvlText w:val=""/>
      <w:lvlJc w:val="left"/>
      <w:pPr>
        <w:ind w:left="720" w:hanging="360"/>
      </w:pPr>
      <w:rPr>
        <w:rFonts w:ascii="Calibri" w:eastAsia="Yu Gothic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77E8E"/>
    <w:multiLevelType w:val="hybridMultilevel"/>
    <w:tmpl w:val="B3426788"/>
    <w:lvl w:ilvl="0" w:tplc="8F90098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9917017"/>
    <w:multiLevelType w:val="multilevel"/>
    <w:tmpl w:val="C3C038AA"/>
    <w:lvl w:ilvl="0">
      <w:start w:val="1"/>
      <w:numFmt w:val="bullet"/>
      <w:lvlText w:val=""/>
      <w:lvlJc w:val="left"/>
      <w:pPr>
        <w:ind w:left="360" w:hanging="360"/>
      </w:pPr>
      <w:rPr>
        <w:rFonts w:ascii="Symbol" w:hAnsi="Symbol"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4"/>
  </w:num>
  <w:num w:numId="4">
    <w:abstractNumId w:val="13"/>
  </w:num>
  <w:num w:numId="5">
    <w:abstractNumId w:val="7"/>
  </w:num>
  <w:num w:numId="6">
    <w:abstractNumId w:val="27"/>
  </w:num>
  <w:num w:numId="7">
    <w:abstractNumId w:val="6"/>
  </w:num>
  <w:num w:numId="8">
    <w:abstractNumId w:val="2"/>
  </w:num>
  <w:num w:numId="9">
    <w:abstractNumId w:val="14"/>
  </w:num>
  <w:num w:numId="10">
    <w:abstractNumId w:val="5"/>
  </w:num>
  <w:num w:numId="11">
    <w:abstractNumId w:val="16"/>
  </w:num>
  <w:num w:numId="12">
    <w:abstractNumId w:val="15"/>
  </w:num>
  <w:num w:numId="13">
    <w:abstractNumId w:val="20"/>
  </w:num>
  <w:num w:numId="14">
    <w:abstractNumId w:val="23"/>
  </w:num>
  <w:num w:numId="15">
    <w:abstractNumId w:val="18"/>
  </w:num>
  <w:num w:numId="16">
    <w:abstractNumId w:val="3"/>
  </w:num>
  <w:num w:numId="17">
    <w:abstractNumId w:val="10"/>
  </w:num>
  <w:num w:numId="18">
    <w:abstractNumId w:val="22"/>
  </w:num>
  <w:num w:numId="19">
    <w:abstractNumId w:val="1"/>
  </w:num>
  <w:num w:numId="20">
    <w:abstractNumId w:val="11"/>
  </w:num>
  <w:num w:numId="21">
    <w:abstractNumId w:val="26"/>
  </w:num>
  <w:num w:numId="22">
    <w:abstractNumId w:val="19"/>
  </w:num>
  <w:num w:numId="23">
    <w:abstractNumId w:val="12"/>
  </w:num>
  <w:num w:numId="24">
    <w:abstractNumId w:val="21"/>
  </w:num>
  <w:num w:numId="25">
    <w:abstractNumId w:val="25"/>
  </w:num>
  <w:num w:numId="26">
    <w:abstractNumId w:val="9"/>
  </w:num>
  <w:num w:numId="27">
    <w:abstractNumId w:val="24"/>
  </w:num>
  <w:num w:numId="2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337"/>
    <w:rsid w:val="000014F9"/>
    <w:rsid w:val="00001B58"/>
    <w:rsid w:val="00001F3E"/>
    <w:rsid w:val="00002687"/>
    <w:rsid w:val="00002C05"/>
    <w:rsid w:val="00002E62"/>
    <w:rsid w:val="00003A10"/>
    <w:rsid w:val="00005C80"/>
    <w:rsid w:val="00006C14"/>
    <w:rsid w:val="00007016"/>
    <w:rsid w:val="00007AD3"/>
    <w:rsid w:val="00011F0E"/>
    <w:rsid w:val="0001260C"/>
    <w:rsid w:val="00012FE0"/>
    <w:rsid w:val="00014BEF"/>
    <w:rsid w:val="0001598A"/>
    <w:rsid w:val="0001729F"/>
    <w:rsid w:val="00017A9E"/>
    <w:rsid w:val="00021B50"/>
    <w:rsid w:val="00022686"/>
    <w:rsid w:val="00022BF2"/>
    <w:rsid w:val="00022C45"/>
    <w:rsid w:val="00023044"/>
    <w:rsid w:val="00024F7F"/>
    <w:rsid w:val="000252C2"/>
    <w:rsid w:val="000252ED"/>
    <w:rsid w:val="00026187"/>
    <w:rsid w:val="00026D12"/>
    <w:rsid w:val="00027B2C"/>
    <w:rsid w:val="00027F99"/>
    <w:rsid w:val="00030540"/>
    <w:rsid w:val="00030A05"/>
    <w:rsid w:val="0003149F"/>
    <w:rsid w:val="00032A8E"/>
    <w:rsid w:val="000348ED"/>
    <w:rsid w:val="000352CF"/>
    <w:rsid w:val="00035A68"/>
    <w:rsid w:val="0003654E"/>
    <w:rsid w:val="00036F32"/>
    <w:rsid w:val="000378A8"/>
    <w:rsid w:val="000409ED"/>
    <w:rsid w:val="00040ADF"/>
    <w:rsid w:val="00041216"/>
    <w:rsid w:val="000419B0"/>
    <w:rsid w:val="000422B1"/>
    <w:rsid w:val="00042F19"/>
    <w:rsid w:val="00044D16"/>
    <w:rsid w:val="000458AB"/>
    <w:rsid w:val="00050F0B"/>
    <w:rsid w:val="00052B7F"/>
    <w:rsid w:val="00053481"/>
    <w:rsid w:val="00054227"/>
    <w:rsid w:val="000557D5"/>
    <w:rsid w:val="00060638"/>
    <w:rsid w:val="0006147E"/>
    <w:rsid w:val="0006156A"/>
    <w:rsid w:val="00062B80"/>
    <w:rsid w:val="000650D4"/>
    <w:rsid w:val="00066542"/>
    <w:rsid w:val="00066D24"/>
    <w:rsid w:val="00066D8B"/>
    <w:rsid w:val="00067ACD"/>
    <w:rsid w:val="000701EC"/>
    <w:rsid w:val="000732BA"/>
    <w:rsid w:val="0007395E"/>
    <w:rsid w:val="000744FF"/>
    <w:rsid w:val="000747B4"/>
    <w:rsid w:val="00074821"/>
    <w:rsid w:val="00074F37"/>
    <w:rsid w:val="0007528E"/>
    <w:rsid w:val="000829F9"/>
    <w:rsid w:val="00083B3D"/>
    <w:rsid w:val="00084152"/>
    <w:rsid w:val="00084442"/>
    <w:rsid w:val="000863B8"/>
    <w:rsid w:val="000864EF"/>
    <w:rsid w:val="0008785F"/>
    <w:rsid w:val="00091BE5"/>
    <w:rsid w:val="00091CF2"/>
    <w:rsid w:val="00092B86"/>
    <w:rsid w:val="0009427F"/>
    <w:rsid w:val="00094409"/>
    <w:rsid w:val="00096A41"/>
    <w:rsid w:val="00096FD8"/>
    <w:rsid w:val="00097E93"/>
    <w:rsid w:val="000A1380"/>
    <w:rsid w:val="000A425A"/>
    <w:rsid w:val="000A42FB"/>
    <w:rsid w:val="000A581C"/>
    <w:rsid w:val="000A61CA"/>
    <w:rsid w:val="000A6A39"/>
    <w:rsid w:val="000A6E01"/>
    <w:rsid w:val="000A7351"/>
    <w:rsid w:val="000B0265"/>
    <w:rsid w:val="000B0541"/>
    <w:rsid w:val="000B054D"/>
    <w:rsid w:val="000B2098"/>
    <w:rsid w:val="000B403B"/>
    <w:rsid w:val="000B5239"/>
    <w:rsid w:val="000B5764"/>
    <w:rsid w:val="000B5D02"/>
    <w:rsid w:val="000B5E1B"/>
    <w:rsid w:val="000B771D"/>
    <w:rsid w:val="000B7F3A"/>
    <w:rsid w:val="000C11A0"/>
    <w:rsid w:val="000C16BB"/>
    <w:rsid w:val="000C30D6"/>
    <w:rsid w:val="000C47CA"/>
    <w:rsid w:val="000C5321"/>
    <w:rsid w:val="000C5AE7"/>
    <w:rsid w:val="000C6597"/>
    <w:rsid w:val="000C7793"/>
    <w:rsid w:val="000C7A53"/>
    <w:rsid w:val="000C7E80"/>
    <w:rsid w:val="000D188F"/>
    <w:rsid w:val="000D64F7"/>
    <w:rsid w:val="000D6658"/>
    <w:rsid w:val="000D680E"/>
    <w:rsid w:val="000D72F1"/>
    <w:rsid w:val="000D7F95"/>
    <w:rsid w:val="000E0504"/>
    <w:rsid w:val="000E5070"/>
    <w:rsid w:val="000E54CE"/>
    <w:rsid w:val="000E5CD7"/>
    <w:rsid w:val="000E6713"/>
    <w:rsid w:val="000E7220"/>
    <w:rsid w:val="000F0183"/>
    <w:rsid w:val="000F2479"/>
    <w:rsid w:val="000F4405"/>
    <w:rsid w:val="000F4676"/>
    <w:rsid w:val="000F4866"/>
    <w:rsid w:val="000F4E89"/>
    <w:rsid w:val="000F66D1"/>
    <w:rsid w:val="000F792A"/>
    <w:rsid w:val="000F799B"/>
    <w:rsid w:val="000F7FC4"/>
    <w:rsid w:val="0010010F"/>
    <w:rsid w:val="001019CB"/>
    <w:rsid w:val="00101FA8"/>
    <w:rsid w:val="00102120"/>
    <w:rsid w:val="0010329D"/>
    <w:rsid w:val="00103DF5"/>
    <w:rsid w:val="00104DAE"/>
    <w:rsid w:val="001066E8"/>
    <w:rsid w:val="00106D80"/>
    <w:rsid w:val="00112F90"/>
    <w:rsid w:val="00113647"/>
    <w:rsid w:val="00113B0E"/>
    <w:rsid w:val="00113BB9"/>
    <w:rsid w:val="001147BC"/>
    <w:rsid w:val="001153C0"/>
    <w:rsid w:val="001161E4"/>
    <w:rsid w:val="0011627F"/>
    <w:rsid w:val="001173DE"/>
    <w:rsid w:val="00117EF3"/>
    <w:rsid w:val="00120DB5"/>
    <w:rsid w:val="0012117C"/>
    <w:rsid w:val="001222EA"/>
    <w:rsid w:val="001223D4"/>
    <w:rsid w:val="00122861"/>
    <w:rsid w:val="0012499F"/>
    <w:rsid w:val="00124AA0"/>
    <w:rsid w:val="00124B26"/>
    <w:rsid w:val="00125AD3"/>
    <w:rsid w:val="00126600"/>
    <w:rsid w:val="00126ADF"/>
    <w:rsid w:val="00126CBE"/>
    <w:rsid w:val="00130DA1"/>
    <w:rsid w:val="00133295"/>
    <w:rsid w:val="00133C43"/>
    <w:rsid w:val="00133CCD"/>
    <w:rsid w:val="0013664D"/>
    <w:rsid w:val="00137E82"/>
    <w:rsid w:val="001404B6"/>
    <w:rsid w:val="0014071F"/>
    <w:rsid w:val="00141B1F"/>
    <w:rsid w:val="001429E2"/>
    <w:rsid w:val="00143C4C"/>
    <w:rsid w:val="001440E4"/>
    <w:rsid w:val="001454C6"/>
    <w:rsid w:val="00145E8C"/>
    <w:rsid w:val="0014689F"/>
    <w:rsid w:val="00150611"/>
    <w:rsid w:val="00150B4B"/>
    <w:rsid w:val="00150E72"/>
    <w:rsid w:val="00151D3B"/>
    <w:rsid w:val="00153477"/>
    <w:rsid w:val="00156117"/>
    <w:rsid w:val="0015644D"/>
    <w:rsid w:val="00157AFE"/>
    <w:rsid w:val="001603A7"/>
    <w:rsid w:val="00161EFD"/>
    <w:rsid w:val="001621AA"/>
    <w:rsid w:val="001630C9"/>
    <w:rsid w:val="00166D43"/>
    <w:rsid w:val="00167F85"/>
    <w:rsid w:val="00171433"/>
    <w:rsid w:val="001722E8"/>
    <w:rsid w:val="00172414"/>
    <w:rsid w:val="00172781"/>
    <w:rsid w:val="0017285C"/>
    <w:rsid w:val="0017300B"/>
    <w:rsid w:val="00173591"/>
    <w:rsid w:val="00174D9D"/>
    <w:rsid w:val="00174FA2"/>
    <w:rsid w:val="00176DB8"/>
    <w:rsid w:val="001804D7"/>
    <w:rsid w:val="0018096F"/>
    <w:rsid w:val="0018119E"/>
    <w:rsid w:val="001813EA"/>
    <w:rsid w:val="00181B7E"/>
    <w:rsid w:val="00181FD2"/>
    <w:rsid w:val="00184E44"/>
    <w:rsid w:val="001904E2"/>
    <w:rsid w:val="0019076B"/>
    <w:rsid w:val="00191085"/>
    <w:rsid w:val="00192FDE"/>
    <w:rsid w:val="001936A6"/>
    <w:rsid w:val="00193717"/>
    <w:rsid w:val="001951DE"/>
    <w:rsid w:val="00197B13"/>
    <w:rsid w:val="001A13B9"/>
    <w:rsid w:val="001A1CF1"/>
    <w:rsid w:val="001A1F97"/>
    <w:rsid w:val="001A2B71"/>
    <w:rsid w:val="001A3618"/>
    <w:rsid w:val="001A407B"/>
    <w:rsid w:val="001A4854"/>
    <w:rsid w:val="001A6328"/>
    <w:rsid w:val="001A73FD"/>
    <w:rsid w:val="001A7A75"/>
    <w:rsid w:val="001B279F"/>
    <w:rsid w:val="001B3129"/>
    <w:rsid w:val="001B36E5"/>
    <w:rsid w:val="001B3845"/>
    <w:rsid w:val="001B3B0A"/>
    <w:rsid w:val="001B4640"/>
    <w:rsid w:val="001B596B"/>
    <w:rsid w:val="001C0648"/>
    <w:rsid w:val="001C332D"/>
    <w:rsid w:val="001C373A"/>
    <w:rsid w:val="001C3832"/>
    <w:rsid w:val="001C5773"/>
    <w:rsid w:val="001C5CD3"/>
    <w:rsid w:val="001C7721"/>
    <w:rsid w:val="001C79FD"/>
    <w:rsid w:val="001C7A7D"/>
    <w:rsid w:val="001D008F"/>
    <w:rsid w:val="001D15FD"/>
    <w:rsid w:val="001D1654"/>
    <w:rsid w:val="001D172E"/>
    <w:rsid w:val="001D22C4"/>
    <w:rsid w:val="001D32C1"/>
    <w:rsid w:val="001D4C9C"/>
    <w:rsid w:val="001D59CB"/>
    <w:rsid w:val="001D6410"/>
    <w:rsid w:val="001D653A"/>
    <w:rsid w:val="001D7222"/>
    <w:rsid w:val="001D7518"/>
    <w:rsid w:val="001E0A3A"/>
    <w:rsid w:val="001E1B7B"/>
    <w:rsid w:val="001E4049"/>
    <w:rsid w:val="001E6327"/>
    <w:rsid w:val="001E6F92"/>
    <w:rsid w:val="001E71C7"/>
    <w:rsid w:val="001F14D5"/>
    <w:rsid w:val="001F323F"/>
    <w:rsid w:val="001F34CB"/>
    <w:rsid w:val="001F37D5"/>
    <w:rsid w:val="001F40D7"/>
    <w:rsid w:val="001F4377"/>
    <w:rsid w:val="001F4A7C"/>
    <w:rsid w:val="001F4DD6"/>
    <w:rsid w:val="001F57B8"/>
    <w:rsid w:val="001F5B9D"/>
    <w:rsid w:val="001F7B9C"/>
    <w:rsid w:val="0020208D"/>
    <w:rsid w:val="002027DD"/>
    <w:rsid w:val="002028BE"/>
    <w:rsid w:val="00203BA6"/>
    <w:rsid w:val="00204691"/>
    <w:rsid w:val="0021091E"/>
    <w:rsid w:val="002114CC"/>
    <w:rsid w:val="002124D7"/>
    <w:rsid w:val="00213E10"/>
    <w:rsid w:val="002154F8"/>
    <w:rsid w:val="002165A6"/>
    <w:rsid w:val="002178BE"/>
    <w:rsid w:val="00217C07"/>
    <w:rsid w:val="0022144E"/>
    <w:rsid w:val="00221810"/>
    <w:rsid w:val="00224227"/>
    <w:rsid w:val="00224337"/>
    <w:rsid w:val="0022676B"/>
    <w:rsid w:val="00226AEA"/>
    <w:rsid w:val="0023077A"/>
    <w:rsid w:val="002314A8"/>
    <w:rsid w:val="00231512"/>
    <w:rsid w:val="0023223B"/>
    <w:rsid w:val="002325D6"/>
    <w:rsid w:val="00232D18"/>
    <w:rsid w:val="00233230"/>
    <w:rsid w:val="00233C8C"/>
    <w:rsid w:val="00233E07"/>
    <w:rsid w:val="00234277"/>
    <w:rsid w:val="0023431A"/>
    <w:rsid w:val="0023439B"/>
    <w:rsid w:val="00235EA4"/>
    <w:rsid w:val="00236427"/>
    <w:rsid w:val="0023670F"/>
    <w:rsid w:val="00237752"/>
    <w:rsid w:val="00237A4D"/>
    <w:rsid w:val="00237DC3"/>
    <w:rsid w:val="00237DF9"/>
    <w:rsid w:val="00241D01"/>
    <w:rsid w:val="00243808"/>
    <w:rsid w:val="00243BB2"/>
    <w:rsid w:val="00244138"/>
    <w:rsid w:val="002448C8"/>
    <w:rsid w:val="00246C77"/>
    <w:rsid w:val="00247C27"/>
    <w:rsid w:val="002501F4"/>
    <w:rsid w:val="002523AD"/>
    <w:rsid w:val="0025312B"/>
    <w:rsid w:val="00253C91"/>
    <w:rsid w:val="00253CE3"/>
    <w:rsid w:val="00253D89"/>
    <w:rsid w:val="00254277"/>
    <w:rsid w:val="00256F83"/>
    <w:rsid w:val="002572F4"/>
    <w:rsid w:val="002578D5"/>
    <w:rsid w:val="0026029F"/>
    <w:rsid w:val="002607E0"/>
    <w:rsid w:val="00260802"/>
    <w:rsid w:val="002623A1"/>
    <w:rsid w:val="00262820"/>
    <w:rsid w:val="00264A80"/>
    <w:rsid w:val="0026678D"/>
    <w:rsid w:val="00266834"/>
    <w:rsid w:val="00266B39"/>
    <w:rsid w:val="00270905"/>
    <w:rsid w:val="002720D0"/>
    <w:rsid w:val="002729AF"/>
    <w:rsid w:val="00273924"/>
    <w:rsid w:val="0027439A"/>
    <w:rsid w:val="00275EFF"/>
    <w:rsid w:val="00276665"/>
    <w:rsid w:val="00276D03"/>
    <w:rsid w:val="002770C0"/>
    <w:rsid w:val="002778A8"/>
    <w:rsid w:val="002803D9"/>
    <w:rsid w:val="002806BC"/>
    <w:rsid w:val="00283E8C"/>
    <w:rsid w:val="00284D11"/>
    <w:rsid w:val="002854D1"/>
    <w:rsid w:val="0028592E"/>
    <w:rsid w:val="00285A05"/>
    <w:rsid w:val="00285E8F"/>
    <w:rsid w:val="00286712"/>
    <w:rsid w:val="00286DFF"/>
    <w:rsid w:val="0028709E"/>
    <w:rsid w:val="00290727"/>
    <w:rsid w:val="00290F5B"/>
    <w:rsid w:val="00294597"/>
    <w:rsid w:val="002949BF"/>
    <w:rsid w:val="00294D90"/>
    <w:rsid w:val="002A0A74"/>
    <w:rsid w:val="002A0D14"/>
    <w:rsid w:val="002A23A2"/>
    <w:rsid w:val="002A3C01"/>
    <w:rsid w:val="002A41AA"/>
    <w:rsid w:val="002A59E8"/>
    <w:rsid w:val="002A6308"/>
    <w:rsid w:val="002A6E4F"/>
    <w:rsid w:val="002B1C67"/>
    <w:rsid w:val="002B3BFE"/>
    <w:rsid w:val="002B47B8"/>
    <w:rsid w:val="002B53C4"/>
    <w:rsid w:val="002B54E3"/>
    <w:rsid w:val="002B7108"/>
    <w:rsid w:val="002B7B9F"/>
    <w:rsid w:val="002C1264"/>
    <w:rsid w:val="002C3520"/>
    <w:rsid w:val="002C768A"/>
    <w:rsid w:val="002D089C"/>
    <w:rsid w:val="002D0DC6"/>
    <w:rsid w:val="002D14F2"/>
    <w:rsid w:val="002D1AEB"/>
    <w:rsid w:val="002D26EA"/>
    <w:rsid w:val="002D2B15"/>
    <w:rsid w:val="002D3E26"/>
    <w:rsid w:val="002D417B"/>
    <w:rsid w:val="002D6403"/>
    <w:rsid w:val="002D6C53"/>
    <w:rsid w:val="002D7B03"/>
    <w:rsid w:val="002E1C98"/>
    <w:rsid w:val="002E2971"/>
    <w:rsid w:val="002E5CC5"/>
    <w:rsid w:val="002E601D"/>
    <w:rsid w:val="002E622C"/>
    <w:rsid w:val="002E65A2"/>
    <w:rsid w:val="002E6CC7"/>
    <w:rsid w:val="002E774F"/>
    <w:rsid w:val="002E7AA7"/>
    <w:rsid w:val="002E7CBF"/>
    <w:rsid w:val="002F0582"/>
    <w:rsid w:val="002F100C"/>
    <w:rsid w:val="002F2C15"/>
    <w:rsid w:val="002F4158"/>
    <w:rsid w:val="002F5F40"/>
    <w:rsid w:val="002F77BF"/>
    <w:rsid w:val="002F7F65"/>
    <w:rsid w:val="00301492"/>
    <w:rsid w:val="0030172F"/>
    <w:rsid w:val="0030303B"/>
    <w:rsid w:val="003030E0"/>
    <w:rsid w:val="003039CE"/>
    <w:rsid w:val="00304117"/>
    <w:rsid w:val="00304325"/>
    <w:rsid w:val="0030521C"/>
    <w:rsid w:val="00306BF2"/>
    <w:rsid w:val="00307B8D"/>
    <w:rsid w:val="00310689"/>
    <w:rsid w:val="00310F1B"/>
    <w:rsid w:val="00311024"/>
    <w:rsid w:val="003112EC"/>
    <w:rsid w:val="003116BD"/>
    <w:rsid w:val="0031244F"/>
    <w:rsid w:val="00312A42"/>
    <w:rsid w:val="00313897"/>
    <w:rsid w:val="003151BA"/>
    <w:rsid w:val="00315BA2"/>
    <w:rsid w:val="00315BE2"/>
    <w:rsid w:val="00320E8D"/>
    <w:rsid w:val="0032212D"/>
    <w:rsid w:val="00322865"/>
    <w:rsid w:val="00323E3C"/>
    <w:rsid w:val="00323FC0"/>
    <w:rsid w:val="003265CD"/>
    <w:rsid w:val="00326E97"/>
    <w:rsid w:val="003276B3"/>
    <w:rsid w:val="00332048"/>
    <w:rsid w:val="0033262B"/>
    <w:rsid w:val="00332C62"/>
    <w:rsid w:val="003355D2"/>
    <w:rsid w:val="00336B68"/>
    <w:rsid w:val="00336F58"/>
    <w:rsid w:val="003400CD"/>
    <w:rsid w:val="003411EC"/>
    <w:rsid w:val="00341DA2"/>
    <w:rsid w:val="003428D6"/>
    <w:rsid w:val="00343AB9"/>
    <w:rsid w:val="00344B71"/>
    <w:rsid w:val="00344FF1"/>
    <w:rsid w:val="00346E8D"/>
    <w:rsid w:val="003508FF"/>
    <w:rsid w:val="00350C94"/>
    <w:rsid w:val="00350F6B"/>
    <w:rsid w:val="00351B2D"/>
    <w:rsid w:val="0035304E"/>
    <w:rsid w:val="00353EAF"/>
    <w:rsid w:val="0035725B"/>
    <w:rsid w:val="00357A23"/>
    <w:rsid w:val="00357F24"/>
    <w:rsid w:val="00360E0E"/>
    <w:rsid w:val="00361969"/>
    <w:rsid w:val="00361C8B"/>
    <w:rsid w:val="00361CC3"/>
    <w:rsid w:val="00362626"/>
    <w:rsid w:val="003648D9"/>
    <w:rsid w:val="00364D32"/>
    <w:rsid w:val="00366A3A"/>
    <w:rsid w:val="00366FD1"/>
    <w:rsid w:val="0036730D"/>
    <w:rsid w:val="00367A9C"/>
    <w:rsid w:val="00371374"/>
    <w:rsid w:val="00371EA9"/>
    <w:rsid w:val="00372C29"/>
    <w:rsid w:val="00372F28"/>
    <w:rsid w:val="0037392D"/>
    <w:rsid w:val="00373D36"/>
    <w:rsid w:val="003741E2"/>
    <w:rsid w:val="00380363"/>
    <w:rsid w:val="00381215"/>
    <w:rsid w:val="00383076"/>
    <w:rsid w:val="003846B0"/>
    <w:rsid w:val="00385E78"/>
    <w:rsid w:val="00390626"/>
    <w:rsid w:val="00390F28"/>
    <w:rsid w:val="00391182"/>
    <w:rsid w:val="00391A7C"/>
    <w:rsid w:val="00394459"/>
    <w:rsid w:val="0039598A"/>
    <w:rsid w:val="003971AF"/>
    <w:rsid w:val="0039795F"/>
    <w:rsid w:val="003A0439"/>
    <w:rsid w:val="003A07FE"/>
    <w:rsid w:val="003A1229"/>
    <w:rsid w:val="003A4037"/>
    <w:rsid w:val="003A45D0"/>
    <w:rsid w:val="003A59BC"/>
    <w:rsid w:val="003A61AA"/>
    <w:rsid w:val="003A74FE"/>
    <w:rsid w:val="003A7BBB"/>
    <w:rsid w:val="003A7F57"/>
    <w:rsid w:val="003B066F"/>
    <w:rsid w:val="003B0686"/>
    <w:rsid w:val="003B339D"/>
    <w:rsid w:val="003B516B"/>
    <w:rsid w:val="003B51B6"/>
    <w:rsid w:val="003B7396"/>
    <w:rsid w:val="003B7F56"/>
    <w:rsid w:val="003C251D"/>
    <w:rsid w:val="003C351B"/>
    <w:rsid w:val="003C37C0"/>
    <w:rsid w:val="003C3927"/>
    <w:rsid w:val="003C3B15"/>
    <w:rsid w:val="003C47CD"/>
    <w:rsid w:val="003C5C43"/>
    <w:rsid w:val="003C7A44"/>
    <w:rsid w:val="003D044B"/>
    <w:rsid w:val="003D1AC8"/>
    <w:rsid w:val="003D1AC9"/>
    <w:rsid w:val="003D22EF"/>
    <w:rsid w:val="003D23CE"/>
    <w:rsid w:val="003D3E79"/>
    <w:rsid w:val="003D6CF2"/>
    <w:rsid w:val="003D715F"/>
    <w:rsid w:val="003D7DB9"/>
    <w:rsid w:val="003E1B9E"/>
    <w:rsid w:val="003E27D7"/>
    <w:rsid w:val="003E3F0B"/>
    <w:rsid w:val="003E47EF"/>
    <w:rsid w:val="003E4BBB"/>
    <w:rsid w:val="003E55B3"/>
    <w:rsid w:val="003E57DA"/>
    <w:rsid w:val="003E66BE"/>
    <w:rsid w:val="003E78AB"/>
    <w:rsid w:val="003E7B21"/>
    <w:rsid w:val="003F0722"/>
    <w:rsid w:val="003F0C6F"/>
    <w:rsid w:val="003F0FB3"/>
    <w:rsid w:val="003F56AD"/>
    <w:rsid w:val="003F606D"/>
    <w:rsid w:val="003F7CE2"/>
    <w:rsid w:val="004022B2"/>
    <w:rsid w:val="004034FA"/>
    <w:rsid w:val="00404E2D"/>
    <w:rsid w:val="00405558"/>
    <w:rsid w:val="00405864"/>
    <w:rsid w:val="00405998"/>
    <w:rsid w:val="00405BA7"/>
    <w:rsid w:val="0040617E"/>
    <w:rsid w:val="00406788"/>
    <w:rsid w:val="00407ACE"/>
    <w:rsid w:val="004105D8"/>
    <w:rsid w:val="004109D6"/>
    <w:rsid w:val="00413614"/>
    <w:rsid w:val="00413AED"/>
    <w:rsid w:val="004149F6"/>
    <w:rsid w:val="00415A27"/>
    <w:rsid w:val="00415DE2"/>
    <w:rsid w:val="00417062"/>
    <w:rsid w:val="00417680"/>
    <w:rsid w:val="00421157"/>
    <w:rsid w:val="0042175E"/>
    <w:rsid w:val="00423A38"/>
    <w:rsid w:val="00424ED2"/>
    <w:rsid w:val="00425E25"/>
    <w:rsid w:val="00425FE3"/>
    <w:rsid w:val="004300AF"/>
    <w:rsid w:val="00431B4E"/>
    <w:rsid w:val="00433D61"/>
    <w:rsid w:val="00434EA6"/>
    <w:rsid w:val="004361BB"/>
    <w:rsid w:val="00436FA4"/>
    <w:rsid w:val="0044068C"/>
    <w:rsid w:val="00444773"/>
    <w:rsid w:val="004506EB"/>
    <w:rsid w:val="0045179A"/>
    <w:rsid w:val="00453058"/>
    <w:rsid w:val="00453B62"/>
    <w:rsid w:val="00455252"/>
    <w:rsid w:val="00455A55"/>
    <w:rsid w:val="00455F0F"/>
    <w:rsid w:val="00456829"/>
    <w:rsid w:val="0045689C"/>
    <w:rsid w:val="0046254C"/>
    <w:rsid w:val="00463D55"/>
    <w:rsid w:val="00466342"/>
    <w:rsid w:val="00466873"/>
    <w:rsid w:val="004672DB"/>
    <w:rsid w:val="004674C2"/>
    <w:rsid w:val="004676A5"/>
    <w:rsid w:val="00470D52"/>
    <w:rsid w:val="004728F3"/>
    <w:rsid w:val="004730DB"/>
    <w:rsid w:val="00473E44"/>
    <w:rsid w:val="00474DE6"/>
    <w:rsid w:val="004752BF"/>
    <w:rsid w:val="00475F56"/>
    <w:rsid w:val="0047649D"/>
    <w:rsid w:val="00477269"/>
    <w:rsid w:val="004835DA"/>
    <w:rsid w:val="00483AAE"/>
    <w:rsid w:val="00483C5A"/>
    <w:rsid w:val="0048551C"/>
    <w:rsid w:val="004860EF"/>
    <w:rsid w:val="00487C27"/>
    <w:rsid w:val="00487E8E"/>
    <w:rsid w:val="004924FF"/>
    <w:rsid w:val="004926C9"/>
    <w:rsid w:val="004948C5"/>
    <w:rsid w:val="00496CCA"/>
    <w:rsid w:val="0049704C"/>
    <w:rsid w:val="0049765C"/>
    <w:rsid w:val="00497DC7"/>
    <w:rsid w:val="004A09D9"/>
    <w:rsid w:val="004A0D31"/>
    <w:rsid w:val="004A1421"/>
    <w:rsid w:val="004A19EA"/>
    <w:rsid w:val="004A373B"/>
    <w:rsid w:val="004A5E73"/>
    <w:rsid w:val="004A644C"/>
    <w:rsid w:val="004A658B"/>
    <w:rsid w:val="004A65BF"/>
    <w:rsid w:val="004B10C0"/>
    <w:rsid w:val="004B1541"/>
    <w:rsid w:val="004B195F"/>
    <w:rsid w:val="004B1D9E"/>
    <w:rsid w:val="004B2087"/>
    <w:rsid w:val="004B5040"/>
    <w:rsid w:val="004B62F2"/>
    <w:rsid w:val="004B69B4"/>
    <w:rsid w:val="004B6D07"/>
    <w:rsid w:val="004C065F"/>
    <w:rsid w:val="004C1780"/>
    <w:rsid w:val="004C235B"/>
    <w:rsid w:val="004C2590"/>
    <w:rsid w:val="004C2C20"/>
    <w:rsid w:val="004C40BD"/>
    <w:rsid w:val="004C5F2D"/>
    <w:rsid w:val="004C6480"/>
    <w:rsid w:val="004D23DC"/>
    <w:rsid w:val="004D3805"/>
    <w:rsid w:val="004D38C1"/>
    <w:rsid w:val="004D51C9"/>
    <w:rsid w:val="004D589E"/>
    <w:rsid w:val="004E089A"/>
    <w:rsid w:val="004E0D85"/>
    <w:rsid w:val="004E1FEF"/>
    <w:rsid w:val="004E41B8"/>
    <w:rsid w:val="004E5091"/>
    <w:rsid w:val="004E73C3"/>
    <w:rsid w:val="004F082C"/>
    <w:rsid w:val="004F0DC9"/>
    <w:rsid w:val="004F0F47"/>
    <w:rsid w:val="004F1AC8"/>
    <w:rsid w:val="004F3DBA"/>
    <w:rsid w:val="004F4F2D"/>
    <w:rsid w:val="004F4FF6"/>
    <w:rsid w:val="004F56B1"/>
    <w:rsid w:val="004F68F9"/>
    <w:rsid w:val="0050097C"/>
    <w:rsid w:val="0050143C"/>
    <w:rsid w:val="00503900"/>
    <w:rsid w:val="00505F57"/>
    <w:rsid w:val="00507BB1"/>
    <w:rsid w:val="00510DCF"/>
    <w:rsid w:val="0051197B"/>
    <w:rsid w:val="00513D5E"/>
    <w:rsid w:val="00514161"/>
    <w:rsid w:val="00514AA2"/>
    <w:rsid w:val="0051563F"/>
    <w:rsid w:val="0051565D"/>
    <w:rsid w:val="00517BB4"/>
    <w:rsid w:val="0052112B"/>
    <w:rsid w:val="00521211"/>
    <w:rsid w:val="00523153"/>
    <w:rsid w:val="00525AFF"/>
    <w:rsid w:val="0052633E"/>
    <w:rsid w:val="005274C0"/>
    <w:rsid w:val="0052771A"/>
    <w:rsid w:val="005308F1"/>
    <w:rsid w:val="005310E9"/>
    <w:rsid w:val="00532316"/>
    <w:rsid w:val="0053254D"/>
    <w:rsid w:val="005325B4"/>
    <w:rsid w:val="0053328F"/>
    <w:rsid w:val="00534B98"/>
    <w:rsid w:val="00534FF2"/>
    <w:rsid w:val="00535D41"/>
    <w:rsid w:val="0053701F"/>
    <w:rsid w:val="005411D5"/>
    <w:rsid w:val="00542E2B"/>
    <w:rsid w:val="0054321C"/>
    <w:rsid w:val="00543E64"/>
    <w:rsid w:val="00544436"/>
    <w:rsid w:val="00547162"/>
    <w:rsid w:val="0055018C"/>
    <w:rsid w:val="00550299"/>
    <w:rsid w:val="0055099B"/>
    <w:rsid w:val="0055179E"/>
    <w:rsid w:val="005525B5"/>
    <w:rsid w:val="00552DC6"/>
    <w:rsid w:val="00554CAF"/>
    <w:rsid w:val="00555B31"/>
    <w:rsid w:val="00560754"/>
    <w:rsid w:val="00560D8B"/>
    <w:rsid w:val="00561755"/>
    <w:rsid w:val="00566E62"/>
    <w:rsid w:val="005739E1"/>
    <w:rsid w:val="00573B9F"/>
    <w:rsid w:val="005740C5"/>
    <w:rsid w:val="00575181"/>
    <w:rsid w:val="005775CA"/>
    <w:rsid w:val="0057785D"/>
    <w:rsid w:val="005803B8"/>
    <w:rsid w:val="00580A6A"/>
    <w:rsid w:val="005818AC"/>
    <w:rsid w:val="00582C3B"/>
    <w:rsid w:val="00583091"/>
    <w:rsid w:val="005842D8"/>
    <w:rsid w:val="00584882"/>
    <w:rsid w:val="00584932"/>
    <w:rsid w:val="00586FC1"/>
    <w:rsid w:val="00587F90"/>
    <w:rsid w:val="00590433"/>
    <w:rsid w:val="00590907"/>
    <w:rsid w:val="00590F5C"/>
    <w:rsid w:val="00592299"/>
    <w:rsid w:val="00595D1D"/>
    <w:rsid w:val="00596640"/>
    <w:rsid w:val="005966BE"/>
    <w:rsid w:val="005970AA"/>
    <w:rsid w:val="00597327"/>
    <w:rsid w:val="005A043A"/>
    <w:rsid w:val="005A124F"/>
    <w:rsid w:val="005A2AFE"/>
    <w:rsid w:val="005A3612"/>
    <w:rsid w:val="005A4AF4"/>
    <w:rsid w:val="005A4C8B"/>
    <w:rsid w:val="005A4CCD"/>
    <w:rsid w:val="005B0609"/>
    <w:rsid w:val="005B2CBC"/>
    <w:rsid w:val="005B3245"/>
    <w:rsid w:val="005B5653"/>
    <w:rsid w:val="005B5751"/>
    <w:rsid w:val="005B795F"/>
    <w:rsid w:val="005B7DF6"/>
    <w:rsid w:val="005C05D5"/>
    <w:rsid w:val="005C08FC"/>
    <w:rsid w:val="005C1538"/>
    <w:rsid w:val="005C1BD0"/>
    <w:rsid w:val="005C56C5"/>
    <w:rsid w:val="005C6005"/>
    <w:rsid w:val="005C73DA"/>
    <w:rsid w:val="005D0795"/>
    <w:rsid w:val="005D09B6"/>
    <w:rsid w:val="005D2BCF"/>
    <w:rsid w:val="005D3D1C"/>
    <w:rsid w:val="005D4F25"/>
    <w:rsid w:val="005D598E"/>
    <w:rsid w:val="005D5AB2"/>
    <w:rsid w:val="005E155A"/>
    <w:rsid w:val="005E1CAF"/>
    <w:rsid w:val="005E2B72"/>
    <w:rsid w:val="005E2D5B"/>
    <w:rsid w:val="005E3607"/>
    <w:rsid w:val="005E4D33"/>
    <w:rsid w:val="005E520D"/>
    <w:rsid w:val="005E574D"/>
    <w:rsid w:val="005E5EFE"/>
    <w:rsid w:val="005E5FE9"/>
    <w:rsid w:val="005E6214"/>
    <w:rsid w:val="005E6CBB"/>
    <w:rsid w:val="005F02CA"/>
    <w:rsid w:val="005F0E91"/>
    <w:rsid w:val="005F1674"/>
    <w:rsid w:val="005F1F01"/>
    <w:rsid w:val="005F540D"/>
    <w:rsid w:val="005F632D"/>
    <w:rsid w:val="00600E08"/>
    <w:rsid w:val="00601C38"/>
    <w:rsid w:val="00601FA8"/>
    <w:rsid w:val="0060302D"/>
    <w:rsid w:val="00605A7E"/>
    <w:rsid w:val="00610FC4"/>
    <w:rsid w:val="00613A10"/>
    <w:rsid w:val="00613EBB"/>
    <w:rsid w:val="0061475D"/>
    <w:rsid w:val="006164CA"/>
    <w:rsid w:val="0061679E"/>
    <w:rsid w:val="00616DB4"/>
    <w:rsid w:val="006176EF"/>
    <w:rsid w:val="00621811"/>
    <w:rsid w:val="006220D1"/>
    <w:rsid w:val="00624F74"/>
    <w:rsid w:val="00625033"/>
    <w:rsid w:val="006251FC"/>
    <w:rsid w:val="00625B6F"/>
    <w:rsid w:val="006266A6"/>
    <w:rsid w:val="00626C93"/>
    <w:rsid w:val="006275B1"/>
    <w:rsid w:val="006320B3"/>
    <w:rsid w:val="00632A1D"/>
    <w:rsid w:val="00633BBB"/>
    <w:rsid w:val="00634EC1"/>
    <w:rsid w:val="00636370"/>
    <w:rsid w:val="00637583"/>
    <w:rsid w:val="0064183C"/>
    <w:rsid w:val="00641A88"/>
    <w:rsid w:val="00642A09"/>
    <w:rsid w:val="00643600"/>
    <w:rsid w:val="00644601"/>
    <w:rsid w:val="0064510D"/>
    <w:rsid w:val="00650753"/>
    <w:rsid w:val="00652B04"/>
    <w:rsid w:val="00654467"/>
    <w:rsid w:val="00654B27"/>
    <w:rsid w:val="0065558A"/>
    <w:rsid w:val="006558F0"/>
    <w:rsid w:val="006574EE"/>
    <w:rsid w:val="00657650"/>
    <w:rsid w:val="00657E33"/>
    <w:rsid w:val="00660445"/>
    <w:rsid w:val="00660AB8"/>
    <w:rsid w:val="0066321C"/>
    <w:rsid w:val="0066416F"/>
    <w:rsid w:val="00664532"/>
    <w:rsid w:val="00665B64"/>
    <w:rsid w:val="00667E03"/>
    <w:rsid w:val="00667FC9"/>
    <w:rsid w:val="00670797"/>
    <w:rsid w:val="00673F3C"/>
    <w:rsid w:val="00674767"/>
    <w:rsid w:val="00674B9B"/>
    <w:rsid w:val="0067582F"/>
    <w:rsid w:val="00676570"/>
    <w:rsid w:val="00676B56"/>
    <w:rsid w:val="00676E3A"/>
    <w:rsid w:val="00676FEB"/>
    <w:rsid w:val="00681094"/>
    <w:rsid w:val="00681744"/>
    <w:rsid w:val="00683FFA"/>
    <w:rsid w:val="00684079"/>
    <w:rsid w:val="006847C5"/>
    <w:rsid w:val="00685D21"/>
    <w:rsid w:val="00690A33"/>
    <w:rsid w:val="00692A4E"/>
    <w:rsid w:val="00696CA8"/>
    <w:rsid w:val="00697F91"/>
    <w:rsid w:val="006A051B"/>
    <w:rsid w:val="006A1711"/>
    <w:rsid w:val="006A213B"/>
    <w:rsid w:val="006A2A09"/>
    <w:rsid w:val="006A2F94"/>
    <w:rsid w:val="006A352E"/>
    <w:rsid w:val="006A36E3"/>
    <w:rsid w:val="006A41C5"/>
    <w:rsid w:val="006A6CC2"/>
    <w:rsid w:val="006A6F69"/>
    <w:rsid w:val="006B0FEA"/>
    <w:rsid w:val="006B1201"/>
    <w:rsid w:val="006B2C4B"/>
    <w:rsid w:val="006B4EA6"/>
    <w:rsid w:val="006B5C77"/>
    <w:rsid w:val="006B7E33"/>
    <w:rsid w:val="006C0586"/>
    <w:rsid w:val="006C2A8B"/>
    <w:rsid w:val="006C2F94"/>
    <w:rsid w:val="006C3BF6"/>
    <w:rsid w:val="006C46A6"/>
    <w:rsid w:val="006C5D7F"/>
    <w:rsid w:val="006C78E3"/>
    <w:rsid w:val="006C7953"/>
    <w:rsid w:val="006C7D32"/>
    <w:rsid w:val="006D0907"/>
    <w:rsid w:val="006D2CE5"/>
    <w:rsid w:val="006D3EA0"/>
    <w:rsid w:val="006D60C4"/>
    <w:rsid w:val="006E24FA"/>
    <w:rsid w:val="006E56F6"/>
    <w:rsid w:val="006E5B9E"/>
    <w:rsid w:val="006E66AD"/>
    <w:rsid w:val="006E77C7"/>
    <w:rsid w:val="006E7C71"/>
    <w:rsid w:val="006F06D1"/>
    <w:rsid w:val="006F0F47"/>
    <w:rsid w:val="006F11EF"/>
    <w:rsid w:val="006F2202"/>
    <w:rsid w:val="006F3A3F"/>
    <w:rsid w:val="006F523E"/>
    <w:rsid w:val="006F5D17"/>
    <w:rsid w:val="00700155"/>
    <w:rsid w:val="0070029F"/>
    <w:rsid w:val="00701770"/>
    <w:rsid w:val="0070177D"/>
    <w:rsid w:val="00702072"/>
    <w:rsid w:val="007020C1"/>
    <w:rsid w:val="00702C5E"/>
    <w:rsid w:val="00703774"/>
    <w:rsid w:val="00703CE6"/>
    <w:rsid w:val="00710C94"/>
    <w:rsid w:val="007114A3"/>
    <w:rsid w:val="00712786"/>
    <w:rsid w:val="00715B31"/>
    <w:rsid w:val="0071672F"/>
    <w:rsid w:val="0071721B"/>
    <w:rsid w:val="00717C7B"/>
    <w:rsid w:val="00720670"/>
    <w:rsid w:val="00721F09"/>
    <w:rsid w:val="00723572"/>
    <w:rsid w:val="0072375E"/>
    <w:rsid w:val="00724765"/>
    <w:rsid w:val="00726851"/>
    <w:rsid w:val="007270AB"/>
    <w:rsid w:val="00731FAB"/>
    <w:rsid w:val="00733E26"/>
    <w:rsid w:val="00734322"/>
    <w:rsid w:val="00736FD9"/>
    <w:rsid w:val="0074192C"/>
    <w:rsid w:val="00743095"/>
    <w:rsid w:val="00744284"/>
    <w:rsid w:val="00744972"/>
    <w:rsid w:val="007465D8"/>
    <w:rsid w:val="0074671A"/>
    <w:rsid w:val="00750063"/>
    <w:rsid w:val="0075038B"/>
    <w:rsid w:val="007511D8"/>
    <w:rsid w:val="00751AA2"/>
    <w:rsid w:val="00751F82"/>
    <w:rsid w:val="0075519B"/>
    <w:rsid w:val="00755515"/>
    <w:rsid w:val="00757714"/>
    <w:rsid w:val="00760812"/>
    <w:rsid w:val="007610A5"/>
    <w:rsid w:val="00762595"/>
    <w:rsid w:val="00762740"/>
    <w:rsid w:val="0076424B"/>
    <w:rsid w:val="007660F4"/>
    <w:rsid w:val="007663C0"/>
    <w:rsid w:val="00766B2F"/>
    <w:rsid w:val="00767903"/>
    <w:rsid w:val="00770FF4"/>
    <w:rsid w:val="007718C0"/>
    <w:rsid w:val="007747FD"/>
    <w:rsid w:val="00774DDB"/>
    <w:rsid w:val="00775660"/>
    <w:rsid w:val="00776CB4"/>
    <w:rsid w:val="00777CAD"/>
    <w:rsid w:val="007816F1"/>
    <w:rsid w:val="00782869"/>
    <w:rsid w:val="00782B21"/>
    <w:rsid w:val="00785781"/>
    <w:rsid w:val="0079124F"/>
    <w:rsid w:val="007916ED"/>
    <w:rsid w:val="00793212"/>
    <w:rsid w:val="0079558E"/>
    <w:rsid w:val="007968F4"/>
    <w:rsid w:val="00797D1C"/>
    <w:rsid w:val="007A0150"/>
    <w:rsid w:val="007A03C4"/>
    <w:rsid w:val="007A2A13"/>
    <w:rsid w:val="007A31B0"/>
    <w:rsid w:val="007A53C9"/>
    <w:rsid w:val="007A6E4A"/>
    <w:rsid w:val="007A7809"/>
    <w:rsid w:val="007B5219"/>
    <w:rsid w:val="007C09DE"/>
    <w:rsid w:val="007C09E2"/>
    <w:rsid w:val="007C12E5"/>
    <w:rsid w:val="007C1A21"/>
    <w:rsid w:val="007C2FCF"/>
    <w:rsid w:val="007C4256"/>
    <w:rsid w:val="007C5CF8"/>
    <w:rsid w:val="007C5F8E"/>
    <w:rsid w:val="007C6082"/>
    <w:rsid w:val="007C64C1"/>
    <w:rsid w:val="007C6886"/>
    <w:rsid w:val="007C6C4E"/>
    <w:rsid w:val="007C7D74"/>
    <w:rsid w:val="007D1212"/>
    <w:rsid w:val="007D21F0"/>
    <w:rsid w:val="007D3524"/>
    <w:rsid w:val="007D4036"/>
    <w:rsid w:val="007D4564"/>
    <w:rsid w:val="007D4EB2"/>
    <w:rsid w:val="007D5B72"/>
    <w:rsid w:val="007E1DA2"/>
    <w:rsid w:val="007E20EE"/>
    <w:rsid w:val="007E252D"/>
    <w:rsid w:val="007E27FC"/>
    <w:rsid w:val="007E38CD"/>
    <w:rsid w:val="007E3A99"/>
    <w:rsid w:val="007E3CA4"/>
    <w:rsid w:val="007E41E3"/>
    <w:rsid w:val="007E7540"/>
    <w:rsid w:val="007E78CB"/>
    <w:rsid w:val="007E7976"/>
    <w:rsid w:val="007F2DAE"/>
    <w:rsid w:val="007F5564"/>
    <w:rsid w:val="007F6764"/>
    <w:rsid w:val="007F7313"/>
    <w:rsid w:val="00803055"/>
    <w:rsid w:val="00805467"/>
    <w:rsid w:val="0080704C"/>
    <w:rsid w:val="00807ACE"/>
    <w:rsid w:val="00807BFA"/>
    <w:rsid w:val="00810611"/>
    <w:rsid w:val="0081568F"/>
    <w:rsid w:val="008164DE"/>
    <w:rsid w:val="00817388"/>
    <w:rsid w:val="008211B4"/>
    <w:rsid w:val="0082199E"/>
    <w:rsid w:val="00824B32"/>
    <w:rsid w:val="00825075"/>
    <w:rsid w:val="00826CE9"/>
    <w:rsid w:val="00827E1D"/>
    <w:rsid w:val="0083231D"/>
    <w:rsid w:val="00833DF2"/>
    <w:rsid w:val="008340CB"/>
    <w:rsid w:val="0083444C"/>
    <w:rsid w:val="00834F5A"/>
    <w:rsid w:val="0083641B"/>
    <w:rsid w:val="008369B1"/>
    <w:rsid w:val="00840309"/>
    <w:rsid w:val="00840C11"/>
    <w:rsid w:val="00840C88"/>
    <w:rsid w:val="008423FA"/>
    <w:rsid w:val="00842AFD"/>
    <w:rsid w:val="00846392"/>
    <w:rsid w:val="00847EE4"/>
    <w:rsid w:val="00850415"/>
    <w:rsid w:val="008511D6"/>
    <w:rsid w:val="008537CD"/>
    <w:rsid w:val="00854792"/>
    <w:rsid w:val="0085481A"/>
    <w:rsid w:val="00854B49"/>
    <w:rsid w:val="00854E34"/>
    <w:rsid w:val="0085636D"/>
    <w:rsid w:val="008568CF"/>
    <w:rsid w:val="00857473"/>
    <w:rsid w:val="008574E5"/>
    <w:rsid w:val="008577A1"/>
    <w:rsid w:val="00857843"/>
    <w:rsid w:val="008602F6"/>
    <w:rsid w:val="00860CEE"/>
    <w:rsid w:val="008618D5"/>
    <w:rsid w:val="0086338F"/>
    <w:rsid w:val="00864B90"/>
    <w:rsid w:val="0086623D"/>
    <w:rsid w:val="00875116"/>
    <w:rsid w:val="00876841"/>
    <w:rsid w:val="008771A3"/>
    <w:rsid w:val="00877995"/>
    <w:rsid w:val="00877D68"/>
    <w:rsid w:val="00880708"/>
    <w:rsid w:val="0088165D"/>
    <w:rsid w:val="00882096"/>
    <w:rsid w:val="0088365E"/>
    <w:rsid w:val="00883821"/>
    <w:rsid w:val="00884145"/>
    <w:rsid w:val="00885754"/>
    <w:rsid w:val="008861D7"/>
    <w:rsid w:val="00886E96"/>
    <w:rsid w:val="00886F3E"/>
    <w:rsid w:val="0088761D"/>
    <w:rsid w:val="00887F1A"/>
    <w:rsid w:val="0089158A"/>
    <w:rsid w:val="00892C54"/>
    <w:rsid w:val="00894A76"/>
    <w:rsid w:val="00895FA3"/>
    <w:rsid w:val="008A20EB"/>
    <w:rsid w:val="008A2B6A"/>
    <w:rsid w:val="008A33B5"/>
    <w:rsid w:val="008A3ABB"/>
    <w:rsid w:val="008A4050"/>
    <w:rsid w:val="008A68B2"/>
    <w:rsid w:val="008A6E32"/>
    <w:rsid w:val="008B0661"/>
    <w:rsid w:val="008B06F4"/>
    <w:rsid w:val="008B2322"/>
    <w:rsid w:val="008B25F4"/>
    <w:rsid w:val="008B3122"/>
    <w:rsid w:val="008B5750"/>
    <w:rsid w:val="008C0A65"/>
    <w:rsid w:val="008C2CA2"/>
    <w:rsid w:val="008C59E0"/>
    <w:rsid w:val="008C5E16"/>
    <w:rsid w:val="008C7737"/>
    <w:rsid w:val="008C7794"/>
    <w:rsid w:val="008C799F"/>
    <w:rsid w:val="008C7C70"/>
    <w:rsid w:val="008D02C0"/>
    <w:rsid w:val="008D1A3F"/>
    <w:rsid w:val="008D1AA2"/>
    <w:rsid w:val="008D1AED"/>
    <w:rsid w:val="008D3763"/>
    <w:rsid w:val="008D3A52"/>
    <w:rsid w:val="008D4A72"/>
    <w:rsid w:val="008D580E"/>
    <w:rsid w:val="008D611C"/>
    <w:rsid w:val="008D7E76"/>
    <w:rsid w:val="008E08BD"/>
    <w:rsid w:val="008E319B"/>
    <w:rsid w:val="008E5274"/>
    <w:rsid w:val="008F024D"/>
    <w:rsid w:val="008F0EF6"/>
    <w:rsid w:val="008F25EA"/>
    <w:rsid w:val="008F3C89"/>
    <w:rsid w:val="008F4012"/>
    <w:rsid w:val="008F4E6A"/>
    <w:rsid w:val="008F5FEC"/>
    <w:rsid w:val="008F7191"/>
    <w:rsid w:val="008F7678"/>
    <w:rsid w:val="009002E7"/>
    <w:rsid w:val="009008C2"/>
    <w:rsid w:val="00900F07"/>
    <w:rsid w:val="00901079"/>
    <w:rsid w:val="00901564"/>
    <w:rsid w:val="00901F88"/>
    <w:rsid w:val="009029C8"/>
    <w:rsid w:val="00903652"/>
    <w:rsid w:val="009061AD"/>
    <w:rsid w:val="00907C3B"/>
    <w:rsid w:val="009108FB"/>
    <w:rsid w:val="00910D25"/>
    <w:rsid w:val="009112B2"/>
    <w:rsid w:val="00912677"/>
    <w:rsid w:val="00912E28"/>
    <w:rsid w:val="00914B1B"/>
    <w:rsid w:val="00915C49"/>
    <w:rsid w:val="0091666A"/>
    <w:rsid w:val="0091751D"/>
    <w:rsid w:val="009176CF"/>
    <w:rsid w:val="009214F5"/>
    <w:rsid w:val="00921614"/>
    <w:rsid w:val="00921ACD"/>
    <w:rsid w:val="009220C5"/>
    <w:rsid w:val="00922478"/>
    <w:rsid w:val="00923C67"/>
    <w:rsid w:val="00926A91"/>
    <w:rsid w:val="00927E08"/>
    <w:rsid w:val="009303F9"/>
    <w:rsid w:val="0093163D"/>
    <w:rsid w:val="00931DE7"/>
    <w:rsid w:val="00933047"/>
    <w:rsid w:val="009344D5"/>
    <w:rsid w:val="009369E2"/>
    <w:rsid w:val="009372B9"/>
    <w:rsid w:val="0094163E"/>
    <w:rsid w:val="009425B7"/>
    <w:rsid w:val="009446F5"/>
    <w:rsid w:val="00945D14"/>
    <w:rsid w:val="00945D68"/>
    <w:rsid w:val="00945E92"/>
    <w:rsid w:val="0094668B"/>
    <w:rsid w:val="00947D6F"/>
    <w:rsid w:val="0095057E"/>
    <w:rsid w:val="00951CFB"/>
    <w:rsid w:val="00951D7B"/>
    <w:rsid w:val="00951D97"/>
    <w:rsid w:val="00955030"/>
    <w:rsid w:val="00955BEC"/>
    <w:rsid w:val="0095615A"/>
    <w:rsid w:val="00956416"/>
    <w:rsid w:val="00961630"/>
    <w:rsid w:val="00962130"/>
    <w:rsid w:val="00962144"/>
    <w:rsid w:val="00963A25"/>
    <w:rsid w:val="00965CA5"/>
    <w:rsid w:val="00966ACD"/>
    <w:rsid w:val="00966E42"/>
    <w:rsid w:val="0097051C"/>
    <w:rsid w:val="009718E3"/>
    <w:rsid w:val="00971D21"/>
    <w:rsid w:val="009720F8"/>
    <w:rsid w:val="009724FD"/>
    <w:rsid w:val="009732E9"/>
    <w:rsid w:val="00973F47"/>
    <w:rsid w:val="00974902"/>
    <w:rsid w:val="00976C2B"/>
    <w:rsid w:val="009774A6"/>
    <w:rsid w:val="00977DA1"/>
    <w:rsid w:val="009805DF"/>
    <w:rsid w:val="00980783"/>
    <w:rsid w:val="009814F8"/>
    <w:rsid w:val="00981A50"/>
    <w:rsid w:val="00981D11"/>
    <w:rsid w:val="00982B30"/>
    <w:rsid w:val="00982C93"/>
    <w:rsid w:val="00983CB9"/>
    <w:rsid w:val="00986D4D"/>
    <w:rsid w:val="0098759E"/>
    <w:rsid w:val="00987C35"/>
    <w:rsid w:val="00990196"/>
    <w:rsid w:val="00990A54"/>
    <w:rsid w:val="00991F06"/>
    <w:rsid w:val="00993FDE"/>
    <w:rsid w:val="00994326"/>
    <w:rsid w:val="00994806"/>
    <w:rsid w:val="009A0C49"/>
    <w:rsid w:val="009A41FE"/>
    <w:rsid w:val="009A41FF"/>
    <w:rsid w:val="009A7142"/>
    <w:rsid w:val="009A7E60"/>
    <w:rsid w:val="009B1576"/>
    <w:rsid w:val="009B1CA2"/>
    <w:rsid w:val="009B2867"/>
    <w:rsid w:val="009B36FC"/>
    <w:rsid w:val="009B5D92"/>
    <w:rsid w:val="009B5E2C"/>
    <w:rsid w:val="009B60A9"/>
    <w:rsid w:val="009C0C5E"/>
    <w:rsid w:val="009C0D43"/>
    <w:rsid w:val="009C6EEF"/>
    <w:rsid w:val="009D0254"/>
    <w:rsid w:val="009D3174"/>
    <w:rsid w:val="009D649B"/>
    <w:rsid w:val="009D6DD2"/>
    <w:rsid w:val="009E0BAF"/>
    <w:rsid w:val="009E1679"/>
    <w:rsid w:val="009E2E25"/>
    <w:rsid w:val="009E35D1"/>
    <w:rsid w:val="009E52E6"/>
    <w:rsid w:val="009E5725"/>
    <w:rsid w:val="009E5B30"/>
    <w:rsid w:val="009E66BA"/>
    <w:rsid w:val="009E7333"/>
    <w:rsid w:val="009E734A"/>
    <w:rsid w:val="009F17EB"/>
    <w:rsid w:val="009F2C86"/>
    <w:rsid w:val="009F3B4D"/>
    <w:rsid w:val="009F4D84"/>
    <w:rsid w:val="009F56D4"/>
    <w:rsid w:val="009F6BC7"/>
    <w:rsid w:val="009F7BBB"/>
    <w:rsid w:val="00A000CF"/>
    <w:rsid w:val="00A006B1"/>
    <w:rsid w:val="00A0079A"/>
    <w:rsid w:val="00A01225"/>
    <w:rsid w:val="00A02009"/>
    <w:rsid w:val="00A0272C"/>
    <w:rsid w:val="00A04C0A"/>
    <w:rsid w:val="00A052B2"/>
    <w:rsid w:val="00A05CA2"/>
    <w:rsid w:val="00A07CF4"/>
    <w:rsid w:val="00A10993"/>
    <w:rsid w:val="00A11FDE"/>
    <w:rsid w:val="00A13CD8"/>
    <w:rsid w:val="00A14E11"/>
    <w:rsid w:val="00A14ECA"/>
    <w:rsid w:val="00A16358"/>
    <w:rsid w:val="00A1799F"/>
    <w:rsid w:val="00A20F2A"/>
    <w:rsid w:val="00A21C98"/>
    <w:rsid w:val="00A2343E"/>
    <w:rsid w:val="00A244E0"/>
    <w:rsid w:val="00A246FE"/>
    <w:rsid w:val="00A2515D"/>
    <w:rsid w:val="00A26519"/>
    <w:rsid w:val="00A30F12"/>
    <w:rsid w:val="00A330F1"/>
    <w:rsid w:val="00A344C7"/>
    <w:rsid w:val="00A34790"/>
    <w:rsid w:val="00A35B33"/>
    <w:rsid w:val="00A36D82"/>
    <w:rsid w:val="00A373DA"/>
    <w:rsid w:val="00A4023C"/>
    <w:rsid w:val="00A4094A"/>
    <w:rsid w:val="00A409EE"/>
    <w:rsid w:val="00A41BE9"/>
    <w:rsid w:val="00A425F3"/>
    <w:rsid w:val="00A42773"/>
    <w:rsid w:val="00A447A6"/>
    <w:rsid w:val="00A44933"/>
    <w:rsid w:val="00A455D1"/>
    <w:rsid w:val="00A46E05"/>
    <w:rsid w:val="00A51B9B"/>
    <w:rsid w:val="00A520DB"/>
    <w:rsid w:val="00A53779"/>
    <w:rsid w:val="00A53B80"/>
    <w:rsid w:val="00A570A1"/>
    <w:rsid w:val="00A620A1"/>
    <w:rsid w:val="00A638B9"/>
    <w:rsid w:val="00A64888"/>
    <w:rsid w:val="00A673AC"/>
    <w:rsid w:val="00A7141A"/>
    <w:rsid w:val="00A71E60"/>
    <w:rsid w:val="00A7283A"/>
    <w:rsid w:val="00A74D46"/>
    <w:rsid w:val="00A76254"/>
    <w:rsid w:val="00A762DA"/>
    <w:rsid w:val="00A772F6"/>
    <w:rsid w:val="00A77340"/>
    <w:rsid w:val="00A77499"/>
    <w:rsid w:val="00A80453"/>
    <w:rsid w:val="00A83579"/>
    <w:rsid w:val="00A83C45"/>
    <w:rsid w:val="00A8409F"/>
    <w:rsid w:val="00A853B5"/>
    <w:rsid w:val="00A87B0C"/>
    <w:rsid w:val="00A87EE6"/>
    <w:rsid w:val="00A905A5"/>
    <w:rsid w:val="00A90D88"/>
    <w:rsid w:val="00A9246C"/>
    <w:rsid w:val="00A936F4"/>
    <w:rsid w:val="00A949E7"/>
    <w:rsid w:val="00A95AC8"/>
    <w:rsid w:val="00A95E7E"/>
    <w:rsid w:val="00A966B2"/>
    <w:rsid w:val="00A9713E"/>
    <w:rsid w:val="00AA05AF"/>
    <w:rsid w:val="00AA18FD"/>
    <w:rsid w:val="00AA5643"/>
    <w:rsid w:val="00AA756B"/>
    <w:rsid w:val="00AB029E"/>
    <w:rsid w:val="00AB040C"/>
    <w:rsid w:val="00AB0780"/>
    <w:rsid w:val="00AB0FF2"/>
    <w:rsid w:val="00AB23EA"/>
    <w:rsid w:val="00AB2500"/>
    <w:rsid w:val="00AB2B0A"/>
    <w:rsid w:val="00AB2ED2"/>
    <w:rsid w:val="00AB33E9"/>
    <w:rsid w:val="00AB3A37"/>
    <w:rsid w:val="00AB4488"/>
    <w:rsid w:val="00AB509D"/>
    <w:rsid w:val="00AB7FDA"/>
    <w:rsid w:val="00AC0C01"/>
    <w:rsid w:val="00AC467C"/>
    <w:rsid w:val="00AC55F8"/>
    <w:rsid w:val="00AC6439"/>
    <w:rsid w:val="00AD0228"/>
    <w:rsid w:val="00AD3FE7"/>
    <w:rsid w:val="00AD601E"/>
    <w:rsid w:val="00AD6348"/>
    <w:rsid w:val="00AD6DC6"/>
    <w:rsid w:val="00AE0965"/>
    <w:rsid w:val="00AE0F74"/>
    <w:rsid w:val="00AE19A9"/>
    <w:rsid w:val="00AE4F70"/>
    <w:rsid w:val="00AF3537"/>
    <w:rsid w:val="00AF5137"/>
    <w:rsid w:val="00AF5680"/>
    <w:rsid w:val="00AF6370"/>
    <w:rsid w:val="00AF6958"/>
    <w:rsid w:val="00AF71BF"/>
    <w:rsid w:val="00B005C4"/>
    <w:rsid w:val="00B01BB7"/>
    <w:rsid w:val="00B04335"/>
    <w:rsid w:val="00B044E2"/>
    <w:rsid w:val="00B04FFE"/>
    <w:rsid w:val="00B079C7"/>
    <w:rsid w:val="00B07B1B"/>
    <w:rsid w:val="00B10026"/>
    <w:rsid w:val="00B10A35"/>
    <w:rsid w:val="00B1177E"/>
    <w:rsid w:val="00B13EDD"/>
    <w:rsid w:val="00B16DD7"/>
    <w:rsid w:val="00B178B0"/>
    <w:rsid w:val="00B2121B"/>
    <w:rsid w:val="00B21348"/>
    <w:rsid w:val="00B22085"/>
    <w:rsid w:val="00B23586"/>
    <w:rsid w:val="00B236A9"/>
    <w:rsid w:val="00B23713"/>
    <w:rsid w:val="00B2571D"/>
    <w:rsid w:val="00B26DA5"/>
    <w:rsid w:val="00B272F7"/>
    <w:rsid w:val="00B30381"/>
    <w:rsid w:val="00B31F70"/>
    <w:rsid w:val="00B32FF2"/>
    <w:rsid w:val="00B34F78"/>
    <w:rsid w:val="00B350CF"/>
    <w:rsid w:val="00B35B18"/>
    <w:rsid w:val="00B35DEB"/>
    <w:rsid w:val="00B36CB5"/>
    <w:rsid w:val="00B37203"/>
    <w:rsid w:val="00B405C8"/>
    <w:rsid w:val="00B41276"/>
    <w:rsid w:val="00B417F0"/>
    <w:rsid w:val="00B41B2A"/>
    <w:rsid w:val="00B42ACE"/>
    <w:rsid w:val="00B431C0"/>
    <w:rsid w:val="00B431F5"/>
    <w:rsid w:val="00B435CE"/>
    <w:rsid w:val="00B45540"/>
    <w:rsid w:val="00B45A9F"/>
    <w:rsid w:val="00B46444"/>
    <w:rsid w:val="00B510FF"/>
    <w:rsid w:val="00B52EC1"/>
    <w:rsid w:val="00B559CA"/>
    <w:rsid w:val="00B55FA8"/>
    <w:rsid w:val="00B565D2"/>
    <w:rsid w:val="00B572BC"/>
    <w:rsid w:val="00B603B6"/>
    <w:rsid w:val="00B60A34"/>
    <w:rsid w:val="00B634D0"/>
    <w:rsid w:val="00B64DAC"/>
    <w:rsid w:val="00B65704"/>
    <w:rsid w:val="00B67540"/>
    <w:rsid w:val="00B70611"/>
    <w:rsid w:val="00B74124"/>
    <w:rsid w:val="00B7422B"/>
    <w:rsid w:val="00B7489F"/>
    <w:rsid w:val="00B763D2"/>
    <w:rsid w:val="00B77550"/>
    <w:rsid w:val="00B81B46"/>
    <w:rsid w:val="00B82792"/>
    <w:rsid w:val="00B82908"/>
    <w:rsid w:val="00B832ED"/>
    <w:rsid w:val="00B84010"/>
    <w:rsid w:val="00B866DB"/>
    <w:rsid w:val="00B86FA7"/>
    <w:rsid w:val="00B9058A"/>
    <w:rsid w:val="00B91563"/>
    <w:rsid w:val="00B91B3D"/>
    <w:rsid w:val="00B925BF"/>
    <w:rsid w:val="00B930EB"/>
    <w:rsid w:val="00B93E5E"/>
    <w:rsid w:val="00B93F20"/>
    <w:rsid w:val="00B94A30"/>
    <w:rsid w:val="00B9576A"/>
    <w:rsid w:val="00B967A5"/>
    <w:rsid w:val="00B96FB9"/>
    <w:rsid w:val="00B97BB8"/>
    <w:rsid w:val="00BA2801"/>
    <w:rsid w:val="00BA50AD"/>
    <w:rsid w:val="00BA6176"/>
    <w:rsid w:val="00BB05EE"/>
    <w:rsid w:val="00BB0745"/>
    <w:rsid w:val="00BB31C3"/>
    <w:rsid w:val="00BB3475"/>
    <w:rsid w:val="00BB39E3"/>
    <w:rsid w:val="00BB4F24"/>
    <w:rsid w:val="00BB4F7D"/>
    <w:rsid w:val="00BB73F7"/>
    <w:rsid w:val="00BC085D"/>
    <w:rsid w:val="00BC1527"/>
    <w:rsid w:val="00BC323F"/>
    <w:rsid w:val="00BC498E"/>
    <w:rsid w:val="00BC525F"/>
    <w:rsid w:val="00BC5C8C"/>
    <w:rsid w:val="00BC670B"/>
    <w:rsid w:val="00BD14ED"/>
    <w:rsid w:val="00BD2C71"/>
    <w:rsid w:val="00BD4235"/>
    <w:rsid w:val="00BD552A"/>
    <w:rsid w:val="00BD59AF"/>
    <w:rsid w:val="00BD5F3D"/>
    <w:rsid w:val="00BD6D05"/>
    <w:rsid w:val="00BE026F"/>
    <w:rsid w:val="00BE584E"/>
    <w:rsid w:val="00BE7188"/>
    <w:rsid w:val="00BE7EB0"/>
    <w:rsid w:val="00BF1641"/>
    <w:rsid w:val="00BF2931"/>
    <w:rsid w:val="00BF2BE3"/>
    <w:rsid w:val="00BF2D59"/>
    <w:rsid w:val="00BF3D5B"/>
    <w:rsid w:val="00BF4222"/>
    <w:rsid w:val="00BF5818"/>
    <w:rsid w:val="00BF5D38"/>
    <w:rsid w:val="00BF5F06"/>
    <w:rsid w:val="00BF657B"/>
    <w:rsid w:val="00BF798B"/>
    <w:rsid w:val="00C031FC"/>
    <w:rsid w:val="00C06566"/>
    <w:rsid w:val="00C07AB2"/>
    <w:rsid w:val="00C07B20"/>
    <w:rsid w:val="00C1079B"/>
    <w:rsid w:val="00C10BE8"/>
    <w:rsid w:val="00C1100F"/>
    <w:rsid w:val="00C11F66"/>
    <w:rsid w:val="00C13808"/>
    <w:rsid w:val="00C15A00"/>
    <w:rsid w:val="00C15A6C"/>
    <w:rsid w:val="00C16134"/>
    <w:rsid w:val="00C175A4"/>
    <w:rsid w:val="00C17D26"/>
    <w:rsid w:val="00C17DD0"/>
    <w:rsid w:val="00C2008C"/>
    <w:rsid w:val="00C203DC"/>
    <w:rsid w:val="00C2093B"/>
    <w:rsid w:val="00C22C3E"/>
    <w:rsid w:val="00C233FE"/>
    <w:rsid w:val="00C23E48"/>
    <w:rsid w:val="00C240B9"/>
    <w:rsid w:val="00C25076"/>
    <w:rsid w:val="00C25312"/>
    <w:rsid w:val="00C256D5"/>
    <w:rsid w:val="00C25779"/>
    <w:rsid w:val="00C25AA2"/>
    <w:rsid w:val="00C27107"/>
    <w:rsid w:val="00C2758F"/>
    <w:rsid w:val="00C27EFA"/>
    <w:rsid w:val="00C31F94"/>
    <w:rsid w:val="00C33F35"/>
    <w:rsid w:val="00C368D8"/>
    <w:rsid w:val="00C374B0"/>
    <w:rsid w:val="00C3757A"/>
    <w:rsid w:val="00C4566C"/>
    <w:rsid w:val="00C468B9"/>
    <w:rsid w:val="00C469EC"/>
    <w:rsid w:val="00C46D43"/>
    <w:rsid w:val="00C47079"/>
    <w:rsid w:val="00C47467"/>
    <w:rsid w:val="00C51DE4"/>
    <w:rsid w:val="00C54167"/>
    <w:rsid w:val="00C55F75"/>
    <w:rsid w:val="00C579D0"/>
    <w:rsid w:val="00C612B3"/>
    <w:rsid w:val="00C612F8"/>
    <w:rsid w:val="00C629DB"/>
    <w:rsid w:val="00C63E8C"/>
    <w:rsid w:val="00C64A80"/>
    <w:rsid w:val="00C65784"/>
    <w:rsid w:val="00C66BD9"/>
    <w:rsid w:val="00C66E12"/>
    <w:rsid w:val="00C67444"/>
    <w:rsid w:val="00C67DD2"/>
    <w:rsid w:val="00C70684"/>
    <w:rsid w:val="00C71D6C"/>
    <w:rsid w:val="00C72E63"/>
    <w:rsid w:val="00C74054"/>
    <w:rsid w:val="00C74B76"/>
    <w:rsid w:val="00C76619"/>
    <w:rsid w:val="00C76A0B"/>
    <w:rsid w:val="00C77B10"/>
    <w:rsid w:val="00C80C9E"/>
    <w:rsid w:val="00C8102C"/>
    <w:rsid w:val="00C81200"/>
    <w:rsid w:val="00C8139E"/>
    <w:rsid w:val="00C819D4"/>
    <w:rsid w:val="00C82FF1"/>
    <w:rsid w:val="00C833D7"/>
    <w:rsid w:val="00C83DA4"/>
    <w:rsid w:val="00C85FDC"/>
    <w:rsid w:val="00C87269"/>
    <w:rsid w:val="00C874F0"/>
    <w:rsid w:val="00C90080"/>
    <w:rsid w:val="00C93C65"/>
    <w:rsid w:val="00C947D0"/>
    <w:rsid w:val="00C95B6D"/>
    <w:rsid w:val="00C95CE7"/>
    <w:rsid w:val="00C96B58"/>
    <w:rsid w:val="00CA0795"/>
    <w:rsid w:val="00CA07F4"/>
    <w:rsid w:val="00CA1F83"/>
    <w:rsid w:val="00CA34A2"/>
    <w:rsid w:val="00CA4635"/>
    <w:rsid w:val="00CA58D4"/>
    <w:rsid w:val="00CA6FDB"/>
    <w:rsid w:val="00CB2FEE"/>
    <w:rsid w:val="00CB7C8A"/>
    <w:rsid w:val="00CC0ADF"/>
    <w:rsid w:val="00CC1ED8"/>
    <w:rsid w:val="00CC3443"/>
    <w:rsid w:val="00CC3CBC"/>
    <w:rsid w:val="00CC5546"/>
    <w:rsid w:val="00CC68C1"/>
    <w:rsid w:val="00CC6E72"/>
    <w:rsid w:val="00CC7A78"/>
    <w:rsid w:val="00CC7FE5"/>
    <w:rsid w:val="00CD0288"/>
    <w:rsid w:val="00CD04DD"/>
    <w:rsid w:val="00CD0CEC"/>
    <w:rsid w:val="00CD1850"/>
    <w:rsid w:val="00CD264E"/>
    <w:rsid w:val="00CD2E12"/>
    <w:rsid w:val="00CD430C"/>
    <w:rsid w:val="00CD5B25"/>
    <w:rsid w:val="00CD79C9"/>
    <w:rsid w:val="00CE1133"/>
    <w:rsid w:val="00CE12C3"/>
    <w:rsid w:val="00CE181E"/>
    <w:rsid w:val="00CE1D6A"/>
    <w:rsid w:val="00CE1DD8"/>
    <w:rsid w:val="00CE4D01"/>
    <w:rsid w:val="00CE4DE9"/>
    <w:rsid w:val="00CE520C"/>
    <w:rsid w:val="00CE54DA"/>
    <w:rsid w:val="00CE5792"/>
    <w:rsid w:val="00CE7D6D"/>
    <w:rsid w:val="00CE7D75"/>
    <w:rsid w:val="00CF09E5"/>
    <w:rsid w:val="00CF175F"/>
    <w:rsid w:val="00CF2D98"/>
    <w:rsid w:val="00CF3442"/>
    <w:rsid w:val="00CF546F"/>
    <w:rsid w:val="00CF735B"/>
    <w:rsid w:val="00D00063"/>
    <w:rsid w:val="00D00197"/>
    <w:rsid w:val="00D00917"/>
    <w:rsid w:val="00D01615"/>
    <w:rsid w:val="00D017F1"/>
    <w:rsid w:val="00D0189D"/>
    <w:rsid w:val="00D019EF"/>
    <w:rsid w:val="00D03149"/>
    <w:rsid w:val="00D034DC"/>
    <w:rsid w:val="00D038E2"/>
    <w:rsid w:val="00D0415E"/>
    <w:rsid w:val="00D043BC"/>
    <w:rsid w:val="00D047E0"/>
    <w:rsid w:val="00D05423"/>
    <w:rsid w:val="00D06851"/>
    <w:rsid w:val="00D06A2B"/>
    <w:rsid w:val="00D072D1"/>
    <w:rsid w:val="00D076DA"/>
    <w:rsid w:val="00D078A8"/>
    <w:rsid w:val="00D10406"/>
    <w:rsid w:val="00D11327"/>
    <w:rsid w:val="00D11A2B"/>
    <w:rsid w:val="00D12E8E"/>
    <w:rsid w:val="00D15EBF"/>
    <w:rsid w:val="00D17FC4"/>
    <w:rsid w:val="00D21470"/>
    <w:rsid w:val="00D21DCD"/>
    <w:rsid w:val="00D221CC"/>
    <w:rsid w:val="00D229AB"/>
    <w:rsid w:val="00D24E43"/>
    <w:rsid w:val="00D27BC7"/>
    <w:rsid w:val="00D30222"/>
    <w:rsid w:val="00D30CDD"/>
    <w:rsid w:val="00D326A6"/>
    <w:rsid w:val="00D33D54"/>
    <w:rsid w:val="00D340BC"/>
    <w:rsid w:val="00D34282"/>
    <w:rsid w:val="00D3514B"/>
    <w:rsid w:val="00D354E0"/>
    <w:rsid w:val="00D368B6"/>
    <w:rsid w:val="00D37C9D"/>
    <w:rsid w:val="00D408D4"/>
    <w:rsid w:val="00D42ADE"/>
    <w:rsid w:val="00D43FB2"/>
    <w:rsid w:val="00D4438D"/>
    <w:rsid w:val="00D44B62"/>
    <w:rsid w:val="00D44D50"/>
    <w:rsid w:val="00D47DAE"/>
    <w:rsid w:val="00D5065F"/>
    <w:rsid w:val="00D51107"/>
    <w:rsid w:val="00D51791"/>
    <w:rsid w:val="00D52109"/>
    <w:rsid w:val="00D5737F"/>
    <w:rsid w:val="00D57B19"/>
    <w:rsid w:val="00D60BBB"/>
    <w:rsid w:val="00D615FA"/>
    <w:rsid w:val="00D61E19"/>
    <w:rsid w:val="00D62F78"/>
    <w:rsid w:val="00D66251"/>
    <w:rsid w:val="00D67C42"/>
    <w:rsid w:val="00D67E6E"/>
    <w:rsid w:val="00D710E3"/>
    <w:rsid w:val="00D71C43"/>
    <w:rsid w:val="00D7259A"/>
    <w:rsid w:val="00D72C04"/>
    <w:rsid w:val="00D73BF8"/>
    <w:rsid w:val="00D74DB4"/>
    <w:rsid w:val="00D75553"/>
    <w:rsid w:val="00D755E9"/>
    <w:rsid w:val="00D75C06"/>
    <w:rsid w:val="00D760CA"/>
    <w:rsid w:val="00D8069F"/>
    <w:rsid w:val="00D81495"/>
    <w:rsid w:val="00D8163F"/>
    <w:rsid w:val="00D82B48"/>
    <w:rsid w:val="00D842E3"/>
    <w:rsid w:val="00D84316"/>
    <w:rsid w:val="00D85485"/>
    <w:rsid w:val="00D867CA"/>
    <w:rsid w:val="00D91207"/>
    <w:rsid w:val="00D91562"/>
    <w:rsid w:val="00D92AEC"/>
    <w:rsid w:val="00D92B6D"/>
    <w:rsid w:val="00D94174"/>
    <w:rsid w:val="00D9417D"/>
    <w:rsid w:val="00D95E97"/>
    <w:rsid w:val="00D95FD3"/>
    <w:rsid w:val="00D96292"/>
    <w:rsid w:val="00DA2B2F"/>
    <w:rsid w:val="00DA4D8E"/>
    <w:rsid w:val="00DA53DB"/>
    <w:rsid w:val="00DA623A"/>
    <w:rsid w:val="00DA7E4D"/>
    <w:rsid w:val="00DB0185"/>
    <w:rsid w:val="00DB0B96"/>
    <w:rsid w:val="00DB1876"/>
    <w:rsid w:val="00DB1A12"/>
    <w:rsid w:val="00DB250B"/>
    <w:rsid w:val="00DB32C4"/>
    <w:rsid w:val="00DB3955"/>
    <w:rsid w:val="00DB4BC6"/>
    <w:rsid w:val="00DB7543"/>
    <w:rsid w:val="00DB761A"/>
    <w:rsid w:val="00DB76AA"/>
    <w:rsid w:val="00DC06BA"/>
    <w:rsid w:val="00DC1C1C"/>
    <w:rsid w:val="00DC2C08"/>
    <w:rsid w:val="00DC3466"/>
    <w:rsid w:val="00DC623B"/>
    <w:rsid w:val="00DC6B20"/>
    <w:rsid w:val="00DC7290"/>
    <w:rsid w:val="00DC72F7"/>
    <w:rsid w:val="00DD01E7"/>
    <w:rsid w:val="00DD1727"/>
    <w:rsid w:val="00DD1B49"/>
    <w:rsid w:val="00DD48E5"/>
    <w:rsid w:val="00DD6C44"/>
    <w:rsid w:val="00DE4D61"/>
    <w:rsid w:val="00DE4DA2"/>
    <w:rsid w:val="00DE7BF9"/>
    <w:rsid w:val="00DE7E44"/>
    <w:rsid w:val="00DF165D"/>
    <w:rsid w:val="00DF257A"/>
    <w:rsid w:val="00DF2710"/>
    <w:rsid w:val="00DF2A3A"/>
    <w:rsid w:val="00DF5274"/>
    <w:rsid w:val="00DF64E5"/>
    <w:rsid w:val="00DF749D"/>
    <w:rsid w:val="00DF7531"/>
    <w:rsid w:val="00DF78DA"/>
    <w:rsid w:val="00E0091F"/>
    <w:rsid w:val="00E01C40"/>
    <w:rsid w:val="00E01DBA"/>
    <w:rsid w:val="00E03E3E"/>
    <w:rsid w:val="00E05846"/>
    <w:rsid w:val="00E0774C"/>
    <w:rsid w:val="00E07AA5"/>
    <w:rsid w:val="00E07E22"/>
    <w:rsid w:val="00E11555"/>
    <w:rsid w:val="00E12FB0"/>
    <w:rsid w:val="00E1372B"/>
    <w:rsid w:val="00E13D26"/>
    <w:rsid w:val="00E14940"/>
    <w:rsid w:val="00E1601C"/>
    <w:rsid w:val="00E16692"/>
    <w:rsid w:val="00E17B7D"/>
    <w:rsid w:val="00E21396"/>
    <w:rsid w:val="00E21BA3"/>
    <w:rsid w:val="00E23008"/>
    <w:rsid w:val="00E23294"/>
    <w:rsid w:val="00E25244"/>
    <w:rsid w:val="00E25E68"/>
    <w:rsid w:val="00E27757"/>
    <w:rsid w:val="00E306EB"/>
    <w:rsid w:val="00E310CB"/>
    <w:rsid w:val="00E31CD5"/>
    <w:rsid w:val="00E32A58"/>
    <w:rsid w:val="00E33BF3"/>
    <w:rsid w:val="00E340F9"/>
    <w:rsid w:val="00E34381"/>
    <w:rsid w:val="00E353A1"/>
    <w:rsid w:val="00E36820"/>
    <w:rsid w:val="00E36852"/>
    <w:rsid w:val="00E36B04"/>
    <w:rsid w:val="00E36FC4"/>
    <w:rsid w:val="00E3703B"/>
    <w:rsid w:val="00E375EA"/>
    <w:rsid w:val="00E37868"/>
    <w:rsid w:val="00E37EA5"/>
    <w:rsid w:val="00E4085A"/>
    <w:rsid w:val="00E41AC1"/>
    <w:rsid w:val="00E42879"/>
    <w:rsid w:val="00E428ED"/>
    <w:rsid w:val="00E453FB"/>
    <w:rsid w:val="00E4598D"/>
    <w:rsid w:val="00E46FBD"/>
    <w:rsid w:val="00E4707D"/>
    <w:rsid w:val="00E4787F"/>
    <w:rsid w:val="00E47A10"/>
    <w:rsid w:val="00E52BF7"/>
    <w:rsid w:val="00E54476"/>
    <w:rsid w:val="00E54E0B"/>
    <w:rsid w:val="00E5504B"/>
    <w:rsid w:val="00E56398"/>
    <w:rsid w:val="00E566B9"/>
    <w:rsid w:val="00E5745F"/>
    <w:rsid w:val="00E62011"/>
    <w:rsid w:val="00E62A88"/>
    <w:rsid w:val="00E639C1"/>
    <w:rsid w:val="00E64F2D"/>
    <w:rsid w:val="00E6543E"/>
    <w:rsid w:val="00E65D9F"/>
    <w:rsid w:val="00E71123"/>
    <w:rsid w:val="00E71926"/>
    <w:rsid w:val="00E72E57"/>
    <w:rsid w:val="00E73885"/>
    <w:rsid w:val="00E7399B"/>
    <w:rsid w:val="00E74512"/>
    <w:rsid w:val="00E74ECF"/>
    <w:rsid w:val="00E75847"/>
    <w:rsid w:val="00E75F15"/>
    <w:rsid w:val="00E76730"/>
    <w:rsid w:val="00E76779"/>
    <w:rsid w:val="00E768BB"/>
    <w:rsid w:val="00E76DAC"/>
    <w:rsid w:val="00E77072"/>
    <w:rsid w:val="00E77D7E"/>
    <w:rsid w:val="00E81D1E"/>
    <w:rsid w:val="00E82B8D"/>
    <w:rsid w:val="00E84916"/>
    <w:rsid w:val="00E85616"/>
    <w:rsid w:val="00E85D4E"/>
    <w:rsid w:val="00E90272"/>
    <w:rsid w:val="00E90C9F"/>
    <w:rsid w:val="00E90EF5"/>
    <w:rsid w:val="00E92E83"/>
    <w:rsid w:val="00E9324A"/>
    <w:rsid w:val="00E94047"/>
    <w:rsid w:val="00E95167"/>
    <w:rsid w:val="00E95A2F"/>
    <w:rsid w:val="00E960FC"/>
    <w:rsid w:val="00E96F2A"/>
    <w:rsid w:val="00EA00CA"/>
    <w:rsid w:val="00EA0CE6"/>
    <w:rsid w:val="00EA4539"/>
    <w:rsid w:val="00EA4FB1"/>
    <w:rsid w:val="00EA5577"/>
    <w:rsid w:val="00EA6035"/>
    <w:rsid w:val="00EA60D6"/>
    <w:rsid w:val="00EA66E1"/>
    <w:rsid w:val="00EA6D1F"/>
    <w:rsid w:val="00EA6F57"/>
    <w:rsid w:val="00EA7F84"/>
    <w:rsid w:val="00EB0C72"/>
    <w:rsid w:val="00EB0DD3"/>
    <w:rsid w:val="00EB1295"/>
    <w:rsid w:val="00EB12A4"/>
    <w:rsid w:val="00EB175B"/>
    <w:rsid w:val="00EB26FC"/>
    <w:rsid w:val="00EB36D6"/>
    <w:rsid w:val="00EB54C4"/>
    <w:rsid w:val="00EB554D"/>
    <w:rsid w:val="00EB58BE"/>
    <w:rsid w:val="00EC07FC"/>
    <w:rsid w:val="00EC1020"/>
    <w:rsid w:val="00EC112A"/>
    <w:rsid w:val="00EC3335"/>
    <w:rsid w:val="00EC4005"/>
    <w:rsid w:val="00EC75D0"/>
    <w:rsid w:val="00ED2038"/>
    <w:rsid w:val="00ED2CA2"/>
    <w:rsid w:val="00ED3290"/>
    <w:rsid w:val="00ED33EC"/>
    <w:rsid w:val="00ED35D4"/>
    <w:rsid w:val="00ED3C73"/>
    <w:rsid w:val="00ED3EC8"/>
    <w:rsid w:val="00EE303C"/>
    <w:rsid w:val="00EE3EBE"/>
    <w:rsid w:val="00EE50E7"/>
    <w:rsid w:val="00EE5CA4"/>
    <w:rsid w:val="00EE6CE1"/>
    <w:rsid w:val="00EF16C5"/>
    <w:rsid w:val="00EF3FF3"/>
    <w:rsid w:val="00EF6953"/>
    <w:rsid w:val="00EF7DFC"/>
    <w:rsid w:val="00F00679"/>
    <w:rsid w:val="00F00BD9"/>
    <w:rsid w:val="00F01449"/>
    <w:rsid w:val="00F03B2C"/>
    <w:rsid w:val="00F0441D"/>
    <w:rsid w:val="00F052D8"/>
    <w:rsid w:val="00F068DD"/>
    <w:rsid w:val="00F0792F"/>
    <w:rsid w:val="00F07CCF"/>
    <w:rsid w:val="00F10A26"/>
    <w:rsid w:val="00F1195C"/>
    <w:rsid w:val="00F11E05"/>
    <w:rsid w:val="00F13453"/>
    <w:rsid w:val="00F13920"/>
    <w:rsid w:val="00F14852"/>
    <w:rsid w:val="00F14B2B"/>
    <w:rsid w:val="00F15073"/>
    <w:rsid w:val="00F15BC1"/>
    <w:rsid w:val="00F17DA1"/>
    <w:rsid w:val="00F21F26"/>
    <w:rsid w:val="00F23524"/>
    <w:rsid w:val="00F23927"/>
    <w:rsid w:val="00F24363"/>
    <w:rsid w:val="00F24E2D"/>
    <w:rsid w:val="00F2572C"/>
    <w:rsid w:val="00F25985"/>
    <w:rsid w:val="00F265C8"/>
    <w:rsid w:val="00F268A0"/>
    <w:rsid w:val="00F26E79"/>
    <w:rsid w:val="00F30694"/>
    <w:rsid w:val="00F32257"/>
    <w:rsid w:val="00F33DF7"/>
    <w:rsid w:val="00F36D47"/>
    <w:rsid w:val="00F37A7B"/>
    <w:rsid w:val="00F41EA7"/>
    <w:rsid w:val="00F4384E"/>
    <w:rsid w:val="00F43D3D"/>
    <w:rsid w:val="00F468E7"/>
    <w:rsid w:val="00F47498"/>
    <w:rsid w:val="00F50DD5"/>
    <w:rsid w:val="00F51EBE"/>
    <w:rsid w:val="00F619B2"/>
    <w:rsid w:val="00F62724"/>
    <w:rsid w:val="00F6477B"/>
    <w:rsid w:val="00F650B4"/>
    <w:rsid w:val="00F6693A"/>
    <w:rsid w:val="00F66FFD"/>
    <w:rsid w:val="00F679AE"/>
    <w:rsid w:val="00F71393"/>
    <w:rsid w:val="00F72EA5"/>
    <w:rsid w:val="00F72F38"/>
    <w:rsid w:val="00F7559F"/>
    <w:rsid w:val="00F75DDB"/>
    <w:rsid w:val="00F77014"/>
    <w:rsid w:val="00F80618"/>
    <w:rsid w:val="00F80FF0"/>
    <w:rsid w:val="00F83480"/>
    <w:rsid w:val="00F83755"/>
    <w:rsid w:val="00F84047"/>
    <w:rsid w:val="00F86BA9"/>
    <w:rsid w:val="00F87F9E"/>
    <w:rsid w:val="00F908EE"/>
    <w:rsid w:val="00F91095"/>
    <w:rsid w:val="00F9256F"/>
    <w:rsid w:val="00F93652"/>
    <w:rsid w:val="00F973E1"/>
    <w:rsid w:val="00F97581"/>
    <w:rsid w:val="00F97B63"/>
    <w:rsid w:val="00FA253A"/>
    <w:rsid w:val="00FA4CC6"/>
    <w:rsid w:val="00FA54B9"/>
    <w:rsid w:val="00FA6E15"/>
    <w:rsid w:val="00FA7695"/>
    <w:rsid w:val="00FA7EA3"/>
    <w:rsid w:val="00FB2604"/>
    <w:rsid w:val="00FB44DC"/>
    <w:rsid w:val="00FB49A8"/>
    <w:rsid w:val="00FB4EC7"/>
    <w:rsid w:val="00FB5EC2"/>
    <w:rsid w:val="00FB745E"/>
    <w:rsid w:val="00FC0688"/>
    <w:rsid w:val="00FC0B93"/>
    <w:rsid w:val="00FC0BC2"/>
    <w:rsid w:val="00FC0ED8"/>
    <w:rsid w:val="00FC3A4F"/>
    <w:rsid w:val="00FC47E5"/>
    <w:rsid w:val="00FC5000"/>
    <w:rsid w:val="00FC505E"/>
    <w:rsid w:val="00FC54BE"/>
    <w:rsid w:val="00FC6B4A"/>
    <w:rsid w:val="00FC7AE8"/>
    <w:rsid w:val="00FD0005"/>
    <w:rsid w:val="00FD03FA"/>
    <w:rsid w:val="00FD0C76"/>
    <w:rsid w:val="00FD179A"/>
    <w:rsid w:val="00FD2BCB"/>
    <w:rsid w:val="00FD3142"/>
    <w:rsid w:val="00FD49B9"/>
    <w:rsid w:val="00FE014E"/>
    <w:rsid w:val="00FE07C1"/>
    <w:rsid w:val="00FE1EFA"/>
    <w:rsid w:val="00FE299E"/>
    <w:rsid w:val="00FE2EC6"/>
    <w:rsid w:val="00FE3837"/>
    <w:rsid w:val="00FE438E"/>
    <w:rsid w:val="00FE5673"/>
    <w:rsid w:val="00FE78A5"/>
    <w:rsid w:val="00FF688A"/>
    <w:rsid w:val="00FF6E93"/>
    <w:rsid w:val="00FF758A"/>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uiPriority w:val="10"/>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uiPriority w:val="10"/>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99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523546485">
          <w:marLeft w:val="0"/>
          <w:marRight w:val="0"/>
          <w:marTop w:val="0"/>
          <w:marBottom w:val="0"/>
          <w:divBdr>
            <w:top w:val="none" w:sz="0" w:space="0" w:color="auto"/>
            <w:left w:val="none" w:sz="0" w:space="0" w:color="auto"/>
            <w:bottom w:val="none" w:sz="0" w:space="0" w:color="auto"/>
            <w:right w:val="none" w:sz="0" w:space="0" w:color="auto"/>
          </w:divBdr>
        </w:div>
        <w:div w:id="557008760">
          <w:marLeft w:val="0"/>
          <w:marRight w:val="0"/>
          <w:marTop w:val="0"/>
          <w:marBottom w:val="0"/>
          <w:divBdr>
            <w:top w:val="none" w:sz="0" w:space="0" w:color="auto"/>
            <w:left w:val="none" w:sz="0" w:space="0" w:color="auto"/>
            <w:bottom w:val="none" w:sz="0" w:space="0" w:color="auto"/>
            <w:right w:val="none" w:sz="0" w:space="0" w:color="auto"/>
          </w:divBdr>
        </w:div>
        <w:div w:id="1957055675">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07791476">
      <w:bodyDiv w:val="1"/>
      <w:marLeft w:val="0"/>
      <w:marRight w:val="0"/>
      <w:marTop w:val="0"/>
      <w:marBottom w:val="0"/>
      <w:divBdr>
        <w:top w:val="none" w:sz="0" w:space="0" w:color="auto"/>
        <w:left w:val="none" w:sz="0" w:space="0" w:color="auto"/>
        <w:bottom w:val="none" w:sz="0" w:space="0" w:color="auto"/>
        <w:right w:val="none" w:sz="0" w:space="0" w:color="auto"/>
      </w:divBdr>
      <w:divsChild>
        <w:div w:id="1202480497">
          <w:marLeft w:val="0"/>
          <w:marRight w:val="0"/>
          <w:marTop w:val="0"/>
          <w:marBottom w:val="0"/>
          <w:divBdr>
            <w:top w:val="none" w:sz="0" w:space="0" w:color="auto"/>
            <w:left w:val="none" w:sz="0" w:space="0" w:color="auto"/>
            <w:bottom w:val="none" w:sz="0" w:space="0" w:color="auto"/>
            <w:right w:val="none" w:sz="0" w:space="0" w:color="auto"/>
          </w:divBdr>
        </w:div>
        <w:div w:id="1024600667">
          <w:marLeft w:val="0"/>
          <w:marRight w:val="0"/>
          <w:marTop w:val="0"/>
          <w:marBottom w:val="0"/>
          <w:divBdr>
            <w:top w:val="none" w:sz="0" w:space="0" w:color="auto"/>
            <w:left w:val="none" w:sz="0" w:space="0" w:color="auto"/>
            <w:bottom w:val="none" w:sz="0" w:space="0" w:color="auto"/>
            <w:right w:val="none" w:sz="0" w:space="0" w:color="auto"/>
          </w:divBdr>
        </w:div>
        <w:div w:id="1912616022">
          <w:marLeft w:val="0"/>
          <w:marRight w:val="0"/>
          <w:marTop w:val="0"/>
          <w:marBottom w:val="0"/>
          <w:divBdr>
            <w:top w:val="none" w:sz="0" w:space="0" w:color="auto"/>
            <w:left w:val="none" w:sz="0" w:space="0" w:color="auto"/>
            <w:bottom w:val="none" w:sz="0" w:space="0" w:color="auto"/>
            <w:right w:val="none" w:sz="0" w:space="0" w:color="auto"/>
          </w:divBdr>
        </w:div>
      </w:divsChild>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55585168">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D5136-97D1-4D6C-B974-B44947B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18736</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1067</cp:revision>
  <cp:lastPrinted>2020-04-29T08:30:00Z</cp:lastPrinted>
  <dcterms:created xsi:type="dcterms:W3CDTF">2019-04-09T11:56:00Z</dcterms:created>
  <dcterms:modified xsi:type="dcterms:W3CDTF">2020-11-03T19:29:00Z</dcterms:modified>
</cp:coreProperties>
</file>