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820E3" w14:textId="5A6D8269" w:rsidR="00FC53FF" w:rsidRPr="003A6508" w:rsidRDefault="00FC53FF">
      <w:pPr>
        <w:rPr>
          <w:rFonts w:ascii="Arial" w:hAnsi="Arial" w:cs="Arial"/>
        </w:rPr>
      </w:pPr>
      <w:r w:rsidRPr="003A6508">
        <w:rPr>
          <w:rFonts w:ascii="Arial" w:hAnsi="Arial" w:cs="Arial"/>
          <w:b/>
          <w:sz w:val="26"/>
          <w:szCs w:val="26"/>
        </w:rPr>
        <w:t>KEMPLEY PARISH COUNCIL</w:t>
      </w:r>
      <w:r w:rsidR="00C77FEA">
        <w:rPr>
          <w:rFonts w:ascii="Arial" w:hAnsi="Arial" w:cs="Arial"/>
          <w:b/>
          <w:sz w:val="26"/>
          <w:szCs w:val="26"/>
        </w:rPr>
        <w:t xml:space="preserve"> </w:t>
      </w:r>
      <w:r w:rsidR="00C77FEA">
        <w:rPr>
          <w:rFonts w:ascii="Arial" w:hAnsi="Arial" w:cs="Arial"/>
          <w:b/>
          <w:sz w:val="26"/>
          <w:szCs w:val="26"/>
        </w:rPr>
        <w:tab/>
      </w:r>
      <w:r w:rsidRPr="003A6508">
        <w:rPr>
          <w:rFonts w:ascii="Arial" w:hAnsi="Arial" w:cs="Arial"/>
          <w:b/>
        </w:rPr>
        <w:t xml:space="preserve">Asset Condition Report as at </w:t>
      </w:r>
      <w:r w:rsidR="005A60AD">
        <w:rPr>
          <w:rFonts w:ascii="Arial" w:hAnsi="Arial" w:cs="Arial"/>
          <w:b/>
        </w:rPr>
        <w:t>17</w:t>
      </w:r>
      <w:r w:rsidR="005A60AD" w:rsidRPr="005A60AD">
        <w:rPr>
          <w:rFonts w:ascii="Arial" w:hAnsi="Arial" w:cs="Arial"/>
          <w:b/>
          <w:vertAlign w:val="superscript"/>
        </w:rPr>
        <w:t>th</w:t>
      </w:r>
      <w:r w:rsidR="005A60AD">
        <w:rPr>
          <w:rFonts w:ascii="Arial" w:hAnsi="Arial" w:cs="Arial"/>
          <w:b/>
        </w:rPr>
        <w:t xml:space="preserve"> August 2023</w:t>
      </w:r>
      <w:r w:rsidR="00C77FEA">
        <w:rPr>
          <w:rFonts w:ascii="Arial" w:hAnsi="Arial" w:cs="Arial"/>
          <w:b/>
        </w:rPr>
        <w:t xml:space="preserve">  </w:t>
      </w:r>
      <w:r w:rsidR="00C77FEA">
        <w:rPr>
          <w:rFonts w:ascii="Arial" w:hAnsi="Arial" w:cs="Arial"/>
          <w:b/>
        </w:rPr>
        <w:tab/>
      </w:r>
      <w:r w:rsidR="00C77FEA">
        <w:rPr>
          <w:rFonts w:ascii="Arial" w:hAnsi="Arial" w:cs="Arial"/>
          <w:b/>
        </w:rPr>
        <w:tab/>
      </w:r>
      <w:r w:rsidR="005A60AD">
        <w:rPr>
          <w:rFonts w:ascii="Arial" w:hAnsi="Arial" w:cs="Arial"/>
        </w:rPr>
        <w:t>Completed</w:t>
      </w:r>
      <w:r w:rsidRPr="003A6508">
        <w:rPr>
          <w:rFonts w:ascii="Arial" w:hAnsi="Arial" w:cs="Arial"/>
        </w:rPr>
        <w:t xml:space="preserve"> by: </w:t>
      </w:r>
      <w:r w:rsidR="005A60AD">
        <w:rPr>
          <w:rFonts w:ascii="Arial" w:hAnsi="Arial" w:cs="Arial"/>
        </w:rPr>
        <w:t>Tim Dain</w:t>
      </w:r>
      <w:r w:rsidRPr="003A6508">
        <w:rPr>
          <w:rFonts w:ascii="Arial" w:hAnsi="Arial" w:cs="Arial"/>
        </w:rPr>
        <w:t xml:space="preserve"> (Clerk)</w:t>
      </w:r>
    </w:p>
    <w:tbl>
      <w:tblPr>
        <w:tblStyle w:val="TableGrid"/>
        <w:tblW w:w="15021" w:type="dxa"/>
        <w:tblLook w:val="04A0" w:firstRow="1" w:lastRow="0" w:firstColumn="1" w:lastColumn="0" w:noHBand="0" w:noVBand="1"/>
      </w:tblPr>
      <w:tblGrid>
        <w:gridCol w:w="1675"/>
        <w:gridCol w:w="1704"/>
        <w:gridCol w:w="1416"/>
        <w:gridCol w:w="2927"/>
        <w:gridCol w:w="2527"/>
        <w:gridCol w:w="1321"/>
        <w:gridCol w:w="1068"/>
        <w:gridCol w:w="2383"/>
      </w:tblGrid>
      <w:tr w:rsidR="00BB74BA" w:rsidRPr="003A6508" w14:paraId="291EF894" w14:textId="77777777" w:rsidTr="00855C88">
        <w:tc>
          <w:tcPr>
            <w:tcW w:w="1676" w:type="dxa"/>
          </w:tcPr>
          <w:p w14:paraId="3BE969E9" w14:textId="5236C3CC" w:rsidR="003A6508" w:rsidRPr="003A6508" w:rsidRDefault="003A6508" w:rsidP="003A6508">
            <w:pPr>
              <w:rPr>
                <w:rFonts w:ascii="Arial" w:hAnsi="Arial" w:cs="Arial"/>
                <w:b/>
              </w:rPr>
            </w:pPr>
            <w:r w:rsidRPr="003A6508">
              <w:rPr>
                <w:rFonts w:ascii="Arial" w:hAnsi="Arial" w:cs="Arial"/>
                <w:b/>
              </w:rPr>
              <w:t>Asset Description</w:t>
            </w:r>
          </w:p>
        </w:tc>
        <w:tc>
          <w:tcPr>
            <w:tcW w:w="1721" w:type="dxa"/>
          </w:tcPr>
          <w:p w14:paraId="0490D688" w14:textId="6A244FCD" w:rsidR="003A6508" w:rsidRPr="003A6508" w:rsidRDefault="003A6508" w:rsidP="003A6508">
            <w:pPr>
              <w:rPr>
                <w:rFonts w:ascii="Arial" w:hAnsi="Arial" w:cs="Arial"/>
                <w:b/>
              </w:rPr>
            </w:pPr>
            <w:r w:rsidRPr="003A6508"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1418" w:type="dxa"/>
          </w:tcPr>
          <w:p w14:paraId="4382CC70" w14:textId="0B699B9E" w:rsidR="003A6508" w:rsidRPr="003A6508" w:rsidRDefault="003A6508" w:rsidP="003A6508">
            <w:pPr>
              <w:rPr>
                <w:rFonts w:ascii="Arial" w:hAnsi="Arial" w:cs="Arial"/>
                <w:b/>
              </w:rPr>
            </w:pPr>
            <w:r w:rsidRPr="003A6508">
              <w:rPr>
                <w:rFonts w:ascii="Arial" w:hAnsi="Arial" w:cs="Arial"/>
                <w:b/>
              </w:rPr>
              <w:t>Condition</w:t>
            </w:r>
          </w:p>
        </w:tc>
        <w:tc>
          <w:tcPr>
            <w:tcW w:w="2977" w:type="dxa"/>
          </w:tcPr>
          <w:p w14:paraId="71BDE38C" w14:textId="65F1159D" w:rsidR="003A6508" w:rsidRPr="003A6508" w:rsidRDefault="003A6508" w:rsidP="003A6508">
            <w:pPr>
              <w:rPr>
                <w:rFonts w:ascii="Arial" w:hAnsi="Arial" w:cs="Arial"/>
                <w:b/>
              </w:rPr>
            </w:pPr>
            <w:r w:rsidRPr="003A6508">
              <w:rPr>
                <w:rFonts w:ascii="Arial" w:hAnsi="Arial" w:cs="Arial"/>
                <w:b/>
              </w:rPr>
              <w:t>Comments</w:t>
            </w:r>
          </w:p>
        </w:tc>
        <w:tc>
          <w:tcPr>
            <w:tcW w:w="7229" w:type="dxa"/>
            <w:gridSpan w:val="4"/>
          </w:tcPr>
          <w:p w14:paraId="0BE9C4E6" w14:textId="09392E9D" w:rsidR="003A6508" w:rsidRPr="003A6508" w:rsidRDefault="003A6508" w:rsidP="003A6508">
            <w:pPr>
              <w:rPr>
                <w:rFonts w:ascii="Arial" w:hAnsi="Arial" w:cs="Arial"/>
                <w:b/>
              </w:rPr>
            </w:pPr>
            <w:r w:rsidRPr="003A6508">
              <w:rPr>
                <w:rFonts w:ascii="Arial" w:hAnsi="Arial" w:cs="Arial"/>
                <w:b/>
              </w:rPr>
              <w:t>Photographs</w:t>
            </w:r>
          </w:p>
        </w:tc>
      </w:tr>
      <w:tr w:rsidR="00BB74BA" w:rsidRPr="00EE043D" w14:paraId="5194CC24" w14:textId="77777777" w:rsidTr="00855C88">
        <w:tc>
          <w:tcPr>
            <w:tcW w:w="1676" w:type="dxa"/>
          </w:tcPr>
          <w:p w14:paraId="24330D79" w14:textId="3B04C57B" w:rsidR="00EE043D" w:rsidRPr="00EE043D" w:rsidRDefault="00EE043D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 xml:space="preserve">Village Green </w:t>
            </w:r>
          </w:p>
        </w:tc>
        <w:tc>
          <w:tcPr>
            <w:tcW w:w="1721" w:type="dxa"/>
          </w:tcPr>
          <w:p w14:paraId="5598AE47" w14:textId="63BFACE2" w:rsidR="00EE043D" w:rsidRPr="00EE043D" w:rsidRDefault="00EE043D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Kempley Green</w:t>
            </w:r>
          </w:p>
        </w:tc>
        <w:tc>
          <w:tcPr>
            <w:tcW w:w="1418" w:type="dxa"/>
          </w:tcPr>
          <w:p w14:paraId="5D62B308" w14:textId="30830F13" w:rsidR="00EE043D" w:rsidRPr="00EE043D" w:rsidRDefault="00EE043D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Good</w:t>
            </w:r>
          </w:p>
        </w:tc>
        <w:tc>
          <w:tcPr>
            <w:tcW w:w="2977" w:type="dxa"/>
          </w:tcPr>
          <w:p w14:paraId="59AE8BB8" w14:textId="3A17FF9E" w:rsidR="00EE043D" w:rsidRPr="00EE043D" w:rsidRDefault="00EE043D" w:rsidP="003A6508">
            <w:pPr>
              <w:rPr>
                <w:rFonts w:cstheme="minorHAnsi"/>
                <w:noProof/>
              </w:rPr>
            </w:pPr>
            <w:r w:rsidRPr="00EE043D">
              <w:rPr>
                <w:rFonts w:cstheme="minorHAnsi"/>
                <w:noProof/>
              </w:rPr>
              <w:t xml:space="preserve">Need to seek tenders for </w:t>
            </w:r>
            <w:r w:rsidR="00B22136">
              <w:rPr>
                <w:rFonts w:cstheme="minorHAnsi"/>
                <w:noProof/>
              </w:rPr>
              <w:t xml:space="preserve">2024 </w:t>
            </w:r>
            <w:r w:rsidRPr="00EE043D">
              <w:rPr>
                <w:rFonts w:cstheme="minorHAnsi"/>
                <w:noProof/>
              </w:rPr>
              <w:t>maintenance contract</w:t>
            </w:r>
            <w:r w:rsidR="00B22136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3745" w:type="dxa"/>
            <w:gridSpan w:val="2"/>
          </w:tcPr>
          <w:p w14:paraId="08D06B84" w14:textId="77777777" w:rsidR="00EE043D" w:rsidRPr="00EE043D" w:rsidRDefault="00EE043D" w:rsidP="003A6508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D1FC9CB" wp14:editId="24B349F4">
                  <wp:extent cx="1688704" cy="1266611"/>
                  <wp:effectExtent l="1588" t="0" r="8572" b="8573"/>
                  <wp:docPr id="1158461607" name="Picture 1" descr="A lawn with a curb and tre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461607" name="Picture 1" descr="A lawn with a curb and trees&#10;&#10;Description automatically generated with medium confidence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22409" cy="129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gridSpan w:val="2"/>
          </w:tcPr>
          <w:p w14:paraId="2E7B208F" w14:textId="7E6F7D80" w:rsidR="00EE043D" w:rsidRPr="00EE043D" w:rsidRDefault="006A0CD2" w:rsidP="003A6508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62E8559" wp14:editId="1F50DFDA">
                  <wp:extent cx="1653695" cy="1240352"/>
                  <wp:effectExtent l="0" t="2858" r="953" b="952"/>
                  <wp:docPr id="241638632" name="Picture 2" descr="A large lawn with a brick path and a house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638632" name="Picture 2" descr="A large lawn with a brick path and a house in the background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69975" cy="125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4BA" w:rsidRPr="00EE043D" w14:paraId="39061714" w14:textId="77777777" w:rsidTr="00855C88">
        <w:tc>
          <w:tcPr>
            <w:tcW w:w="1676" w:type="dxa"/>
          </w:tcPr>
          <w:p w14:paraId="67F90367" w14:textId="3549F4F6" w:rsidR="003A6508" w:rsidRPr="00EE043D" w:rsidRDefault="003A6508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Bus Shelter</w:t>
            </w:r>
          </w:p>
        </w:tc>
        <w:tc>
          <w:tcPr>
            <w:tcW w:w="1721" w:type="dxa"/>
          </w:tcPr>
          <w:p w14:paraId="570485B8" w14:textId="05A0177C" w:rsidR="003A6508" w:rsidRPr="00EE043D" w:rsidRDefault="003A6508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Kempley Green</w:t>
            </w:r>
          </w:p>
        </w:tc>
        <w:tc>
          <w:tcPr>
            <w:tcW w:w="1418" w:type="dxa"/>
          </w:tcPr>
          <w:p w14:paraId="638AD4FC" w14:textId="23A0D443" w:rsidR="003A6508" w:rsidRPr="00EE043D" w:rsidRDefault="003A6508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Good</w:t>
            </w:r>
          </w:p>
        </w:tc>
        <w:tc>
          <w:tcPr>
            <w:tcW w:w="2977" w:type="dxa"/>
          </w:tcPr>
          <w:p w14:paraId="759F3DB3" w14:textId="77777777" w:rsidR="003A6508" w:rsidRPr="00EE043D" w:rsidRDefault="003A6508" w:rsidP="003A6508">
            <w:pPr>
              <w:rPr>
                <w:rFonts w:cstheme="minorHAnsi"/>
                <w:noProof/>
              </w:rPr>
            </w:pPr>
          </w:p>
        </w:tc>
        <w:tc>
          <w:tcPr>
            <w:tcW w:w="7229" w:type="dxa"/>
            <w:gridSpan w:val="4"/>
          </w:tcPr>
          <w:p w14:paraId="6019AC06" w14:textId="660BA2D6" w:rsidR="003A6508" w:rsidRPr="00EE043D" w:rsidRDefault="003A6508" w:rsidP="003A6508">
            <w:pPr>
              <w:rPr>
                <w:rFonts w:cstheme="minorHAnsi"/>
                <w:noProof/>
              </w:rPr>
            </w:pPr>
            <w:r w:rsidRPr="00EE043D">
              <w:rPr>
                <w:rFonts w:cstheme="minorHAnsi"/>
                <w:noProof/>
              </w:rPr>
              <w:drawing>
                <wp:inline distT="0" distB="0" distL="0" distR="0" wp14:anchorId="6D558B60" wp14:editId="62E5C13B">
                  <wp:extent cx="2098810" cy="16687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r="2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573" cy="167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E043D">
              <w:rPr>
                <w:rFonts w:cstheme="minorHAnsi"/>
                <w:noProof/>
              </w:rPr>
              <w:drawing>
                <wp:inline distT="0" distB="0" distL="0" distR="0" wp14:anchorId="6772CF05" wp14:editId="335B9228">
                  <wp:extent cx="1672225" cy="1807073"/>
                  <wp:effectExtent l="889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8" r="1529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3620" cy="181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4BA" w:rsidRPr="00EE043D" w14:paraId="484612F0" w14:textId="77777777" w:rsidTr="00855C88">
        <w:tc>
          <w:tcPr>
            <w:tcW w:w="1676" w:type="dxa"/>
          </w:tcPr>
          <w:p w14:paraId="3201FE1C" w14:textId="777169A6" w:rsidR="003A6508" w:rsidRPr="00EE043D" w:rsidRDefault="003A6508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Bus Shelter</w:t>
            </w:r>
          </w:p>
        </w:tc>
        <w:tc>
          <w:tcPr>
            <w:tcW w:w="1721" w:type="dxa"/>
          </w:tcPr>
          <w:p w14:paraId="117E5948" w14:textId="46EE7657" w:rsidR="003A6508" w:rsidRPr="00EE043D" w:rsidRDefault="003A6508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Fishpool</w:t>
            </w:r>
          </w:p>
        </w:tc>
        <w:tc>
          <w:tcPr>
            <w:tcW w:w="1418" w:type="dxa"/>
          </w:tcPr>
          <w:p w14:paraId="3733E238" w14:textId="064B42AA" w:rsidR="003A6508" w:rsidRPr="00EE043D" w:rsidRDefault="003A6508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Good</w:t>
            </w:r>
          </w:p>
        </w:tc>
        <w:tc>
          <w:tcPr>
            <w:tcW w:w="2977" w:type="dxa"/>
          </w:tcPr>
          <w:p w14:paraId="5C7A479F" w14:textId="372D543F" w:rsidR="003A6508" w:rsidRPr="00EE043D" w:rsidRDefault="00E47A57" w:rsidP="003A6508">
            <w:pPr>
              <w:rPr>
                <w:rFonts w:cstheme="minorHAnsi"/>
                <w:noProof/>
              </w:rPr>
            </w:pPr>
            <w:r w:rsidRPr="00EE043D">
              <w:rPr>
                <w:rFonts w:cstheme="minorHAnsi"/>
                <w:noProof/>
              </w:rPr>
              <w:t>Vegetation to back and side needs to be trimmed back.</w:t>
            </w:r>
          </w:p>
        </w:tc>
        <w:tc>
          <w:tcPr>
            <w:tcW w:w="7229" w:type="dxa"/>
            <w:gridSpan w:val="4"/>
          </w:tcPr>
          <w:p w14:paraId="5A1A9153" w14:textId="32C44059" w:rsidR="003A6508" w:rsidRPr="00EE043D" w:rsidRDefault="00E47A57" w:rsidP="003A6508">
            <w:pPr>
              <w:rPr>
                <w:rFonts w:cstheme="minorHAnsi"/>
                <w:noProof/>
              </w:rPr>
            </w:pPr>
            <w:r w:rsidRPr="00EE043D">
              <w:rPr>
                <w:rFonts w:cstheme="minorHAnsi"/>
                <w:noProof/>
              </w:rPr>
              <w:drawing>
                <wp:inline distT="0" distB="0" distL="0" distR="0" wp14:anchorId="395DA19A" wp14:editId="5A8737D0">
                  <wp:extent cx="2087138" cy="1661160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5" r="2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604" cy="167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E043D">
              <w:rPr>
                <w:rFonts w:cstheme="minorHAnsi"/>
                <w:noProof/>
              </w:rPr>
              <w:drawing>
                <wp:inline distT="0" distB="0" distL="0" distR="0" wp14:anchorId="580D6144" wp14:editId="5346A0E2">
                  <wp:extent cx="1684020" cy="1656291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2" r="11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31" cy="167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4BA" w:rsidRPr="00EE043D" w14:paraId="51A2F35C" w14:textId="77777777" w:rsidTr="00855C88">
        <w:tc>
          <w:tcPr>
            <w:tcW w:w="1676" w:type="dxa"/>
          </w:tcPr>
          <w:p w14:paraId="278F67C9" w14:textId="42E367B5" w:rsidR="00E47A57" w:rsidRPr="00EE043D" w:rsidRDefault="00E47A57" w:rsidP="003A6508">
            <w:pPr>
              <w:rPr>
                <w:rFonts w:cstheme="minorHAnsi"/>
              </w:rPr>
            </w:pPr>
            <w:proofErr w:type="spellStart"/>
            <w:r w:rsidRPr="00EE043D">
              <w:rPr>
                <w:rFonts w:cstheme="minorHAnsi"/>
              </w:rPr>
              <w:lastRenderedPageBreak/>
              <w:t>iKiosk</w:t>
            </w:r>
            <w:proofErr w:type="spellEnd"/>
          </w:p>
        </w:tc>
        <w:tc>
          <w:tcPr>
            <w:tcW w:w="1721" w:type="dxa"/>
          </w:tcPr>
          <w:p w14:paraId="438D5CF7" w14:textId="123D7767" w:rsidR="00E47A57" w:rsidRPr="00EE043D" w:rsidRDefault="00E47A57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Kempley Green</w:t>
            </w:r>
          </w:p>
        </w:tc>
        <w:tc>
          <w:tcPr>
            <w:tcW w:w="1418" w:type="dxa"/>
          </w:tcPr>
          <w:p w14:paraId="21344C7E" w14:textId="293ECE25" w:rsidR="00E47A57" w:rsidRPr="00EE043D" w:rsidRDefault="00E47A57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Good</w:t>
            </w:r>
          </w:p>
        </w:tc>
        <w:tc>
          <w:tcPr>
            <w:tcW w:w="2977" w:type="dxa"/>
          </w:tcPr>
          <w:p w14:paraId="6E6752AA" w14:textId="77777777" w:rsidR="00E47A57" w:rsidRPr="00EE043D" w:rsidRDefault="00E47A57" w:rsidP="003A6508">
            <w:pPr>
              <w:rPr>
                <w:rFonts w:cstheme="minorHAnsi"/>
                <w:noProof/>
              </w:rPr>
            </w:pPr>
          </w:p>
        </w:tc>
        <w:tc>
          <w:tcPr>
            <w:tcW w:w="7229" w:type="dxa"/>
            <w:gridSpan w:val="4"/>
          </w:tcPr>
          <w:p w14:paraId="0CDB3C3F" w14:textId="7F391CE7" w:rsidR="00E47A57" w:rsidRPr="00EE043D" w:rsidRDefault="003E1F8F" w:rsidP="003A6508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D16CD57" wp14:editId="1CC2BE39">
                  <wp:extent cx="1778045" cy="1333622"/>
                  <wp:effectExtent l="0" t="6350" r="6350" b="6350"/>
                  <wp:docPr id="1550972493" name="Picture 3" descr="A red telephone booth on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972493" name="Picture 3" descr="A red telephone booth on gras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1379" cy="134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4BA" w:rsidRPr="00EE043D" w14:paraId="64732D60" w14:textId="77777777" w:rsidTr="00855C88">
        <w:tc>
          <w:tcPr>
            <w:tcW w:w="1676" w:type="dxa"/>
          </w:tcPr>
          <w:p w14:paraId="2E5C70F0" w14:textId="25BB0476" w:rsidR="00E47A57" w:rsidRPr="00EE043D" w:rsidRDefault="00E47A57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Defibrillator</w:t>
            </w:r>
          </w:p>
        </w:tc>
        <w:tc>
          <w:tcPr>
            <w:tcW w:w="1721" w:type="dxa"/>
          </w:tcPr>
          <w:p w14:paraId="2B65830D" w14:textId="7FD2C78B" w:rsidR="00E47A57" w:rsidRPr="00EE043D" w:rsidRDefault="00E47A57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Kempley Green</w:t>
            </w:r>
          </w:p>
        </w:tc>
        <w:tc>
          <w:tcPr>
            <w:tcW w:w="1418" w:type="dxa"/>
          </w:tcPr>
          <w:p w14:paraId="706157B8" w14:textId="50CA9776" w:rsidR="00E47A57" w:rsidRPr="00EE043D" w:rsidRDefault="00E47A57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Good</w:t>
            </w:r>
          </w:p>
        </w:tc>
        <w:tc>
          <w:tcPr>
            <w:tcW w:w="2977" w:type="dxa"/>
          </w:tcPr>
          <w:p w14:paraId="7E1CE631" w14:textId="66754ED4" w:rsidR="00E47A57" w:rsidRPr="00EE043D" w:rsidRDefault="00E47A57" w:rsidP="003A6508">
            <w:pPr>
              <w:rPr>
                <w:rFonts w:cstheme="minorHAnsi"/>
                <w:noProof/>
              </w:rPr>
            </w:pPr>
            <w:r w:rsidRPr="00EE043D">
              <w:rPr>
                <w:rFonts w:cstheme="minorHAnsi"/>
                <w:noProof/>
              </w:rPr>
              <w:t>Pads expire</w:t>
            </w:r>
            <w:r w:rsidR="00CC30B5">
              <w:rPr>
                <w:rFonts w:cstheme="minorHAnsi"/>
                <w:noProof/>
              </w:rPr>
              <w:t xml:space="preserve"> 2024</w:t>
            </w:r>
          </w:p>
          <w:p w14:paraId="616F316B" w14:textId="3D5E1393" w:rsidR="00206FC5" w:rsidRPr="00EE043D" w:rsidRDefault="00206FC5" w:rsidP="003A6508">
            <w:pPr>
              <w:rPr>
                <w:rFonts w:cstheme="minorHAnsi"/>
                <w:noProof/>
              </w:rPr>
            </w:pPr>
          </w:p>
        </w:tc>
        <w:tc>
          <w:tcPr>
            <w:tcW w:w="7229" w:type="dxa"/>
            <w:gridSpan w:val="4"/>
          </w:tcPr>
          <w:p w14:paraId="01C7AE37" w14:textId="4B2DDDEE" w:rsidR="00E47A57" w:rsidRPr="00EE043D" w:rsidRDefault="00E47A57" w:rsidP="003A6508">
            <w:pPr>
              <w:rPr>
                <w:rFonts w:cstheme="minorHAnsi"/>
                <w:noProof/>
              </w:rPr>
            </w:pPr>
            <w:r w:rsidRPr="00EE043D">
              <w:rPr>
                <w:rFonts w:cstheme="minorHAnsi"/>
                <w:noProof/>
              </w:rPr>
              <w:drawing>
                <wp:inline distT="0" distB="0" distL="0" distR="0" wp14:anchorId="7B49DBFA" wp14:editId="256F5FCE">
                  <wp:extent cx="1458530" cy="1956487"/>
                  <wp:effectExtent l="0" t="1588" r="7303" b="7302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44" r="2204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8530" cy="195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4BA" w:rsidRPr="00EE043D" w14:paraId="754F05AD" w14:textId="77777777" w:rsidTr="00855C88">
        <w:tc>
          <w:tcPr>
            <w:tcW w:w="1676" w:type="dxa"/>
          </w:tcPr>
          <w:p w14:paraId="43BFE997" w14:textId="453E5397" w:rsidR="00206FC5" w:rsidRPr="00EE043D" w:rsidRDefault="00206FC5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Defibrillator</w:t>
            </w:r>
          </w:p>
        </w:tc>
        <w:tc>
          <w:tcPr>
            <w:tcW w:w="1721" w:type="dxa"/>
          </w:tcPr>
          <w:p w14:paraId="347119ED" w14:textId="6287F93D" w:rsidR="00206FC5" w:rsidRPr="00EE043D" w:rsidRDefault="00206FC5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Village Hall</w:t>
            </w:r>
          </w:p>
        </w:tc>
        <w:tc>
          <w:tcPr>
            <w:tcW w:w="1418" w:type="dxa"/>
          </w:tcPr>
          <w:p w14:paraId="71FC6B4B" w14:textId="6038D4A3" w:rsidR="00206FC5" w:rsidRPr="00EE043D" w:rsidRDefault="00206FC5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Good</w:t>
            </w:r>
          </w:p>
        </w:tc>
        <w:tc>
          <w:tcPr>
            <w:tcW w:w="2977" w:type="dxa"/>
          </w:tcPr>
          <w:p w14:paraId="7BAD000C" w14:textId="7239475A" w:rsidR="00206FC5" w:rsidRPr="00EE043D" w:rsidRDefault="00206FC5" w:rsidP="003A6508">
            <w:pPr>
              <w:rPr>
                <w:rFonts w:cstheme="minorHAnsi"/>
                <w:noProof/>
              </w:rPr>
            </w:pPr>
            <w:r w:rsidRPr="00EE043D">
              <w:rPr>
                <w:rFonts w:cstheme="minorHAnsi"/>
                <w:noProof/>
              </w:rPr>
              <w:t>Pads expire</w:t>
            </w:r>
            <w:r w:rsidR="00CC30B5">
              <w:rPr>
                <w:rFonts w:cstheme="minorHAnsi"/>
                <w:noProof/>
              </w:rPr>
              <w:t xml:space="preserve"> 2024</w:t>
            </w:r>
          </w:p>
        </w:tc>
        <w:tc>
          <w:tcPr>
            <w:tcW w:w="7229" w:type="dxa"/>
            <w:gridSpan w:val="4"/>
          </w:tcPr>
          <w:p w14:paraId="3E51ABF9" w14:textId="3A6A0111" w:rsidR="00206FC5" w:rsidRPr="00EE043D" w:rsidRDefault="00206FC5" w:rsidP="003A6508">
            <w:pPr>
              <w:rPr>
                <w:rFonts w:cstheme="minorHAnsi"/>
                <w:noProof/>
              </w:rPr>
            </w:pPr>
            <w:r w:rsidRPr="00EE043D">
              <w:rPr>
                <w:rFonts w:cstheme="minorHAnsi"/>
                <w:noProof/>
              </w:rPr>
              <w:drawing>
                <wp:anchor distT="0" distB="0" distL="114300" distR="114300" simplePos="0" relativeHeight="251658240" behindDoc="1" locked="0" layoutInCell="1" allowOverlap="1" wp14:anchorId="7C49D826" wp14:editId="38E798D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12065</wp:posOffset>
                  </wp:positionV>
                  <wp:extent cx="1590040" cy="1881505"/>
                  <wp:effectExtent l="6667" t="0" r="0" b="0"/>
                  <wp:wrapTight wrapText="bothSides">
                    <wp:wrapPolygon edited="0">
                      <wp:start x="91" y="21677"/>
                      <wp:lineTo x="21311" y="21677"/>
                      <wp:lineTo x="21311" y="244"/>
                      <wp:lineTo x="91" y="244"/>
                      <wp:lineTo x="91" y="21677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1" r="1828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0040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6E7CA77" w14:textId="4E532EE6" w:rsidR="00206FC5" w:rsidRPr="00EE043D" w:rsidRDefault="00206FC5" w:rsidP="003A6508">
            <w:pPr>
              <w:rPr>
                <w:rFonts w:cstheme="minorHAnsi"/>
                <w:noProof/>
              </w:rPr>
            </w:pPr>
            <w:r w:rsidRPr="00EE043D">
              <w:rPr>
                <w:rFonts w:cstheme="minorHAnsi"/>
                <w:noProof/>
              </w:rPr>
              <w:t xml:space="preserve">Code to open defibrillator </w:t>
            </w:r>
            <w:r w:rsidR="00CC30B5">
              <w:rPr>
                <w:rFonts w:cstheme="minorHAnsi"/>
                <w:noProof/>
              </w:rPr>
              <w:t>now shown</w:t>
            </w:r>
            <w:r w:rsidR="008C4661">
              <w:rPr>
                <w:rFonts w:cstheme="minorHAnsi"/>
                <w:noProof/>
              </w:rPr>
              <w:t xml:space="preserve"> and is available from Ambulance Control</w:t>
            </w:r>
          </w:p>
        </w:tc>
      </w:tr>
      <w:tr w:rsidR="00BB74BA" w:rsidRPr="00EE043D" w14:paraId="4785B8D4" w14:textId="77777777" w:rsidTr="00855C88">
        <w:tc>
          <w:tcPr>
            <w:tcW w:w="1676" w:type="dxa"/>
          </w:tcPr>
          <w:p w14:paraId="28643280" w14:textId="5478D74A" w:rsidR="00206FC5" w:rsidRPr="00EE043D" w:rsidRDefault="00206FC5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Defibrillator</w:t>
            </w:r>
          </w:p>
        </w:tc>
        <w:tc>
          <w:tcPr>
            <w:tcW w:w="1721" w:type="dxa"/>
          </w:tcPr>
          <w:p w14:paraId="26F21A97" w14:textId="7DFC9EF9" w:rsidR="00206FC5" w:rsidRPr="00EE043D" w:rsidRDefault="00206FC5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Fishpool</w:t>
            </w:r>
          </w:p>
        </w:tc>
        <w:tc>
          <w:tcPr>
            <w:tcW w:w="1418" w:type="dxa"/>
          </w:tcPr>
          <w:p w14:paraId="30F2CE46" w14:textId="35C33BBE" w:rsidR="00206FC5" w:rsidRPr="00EE043D" w:rsidRDefault="00206FC5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Good</w:t>
            </w:r>
          </w:p>
        </w:tc>
        <w:tc>
          <w:tcPr>
            <w:tcW w:w="2977" w:type="dxa"/>
          </w:tcPr>
          <w:p w14:paraId="6DE02ED7" w14:textId="37AEEE91" w:rsidR="00206FC5" w:rsidRPr="00EE043D" w:rsidRDefault="00206FC5" w:rsidP="003A6508">
            <w:pPr>
              <w:rPr>
                <w:rFonts w:cstheme="minorHAnsi"/>
                <w:noProof/>
              </w:rPr>
            </w:pPr>
            <w:r w:rsidRPr="00EE043D">
              <w:rPr>
                <w:rFonts w:cstheme="minorHAnsi"/>
                <w:noProof/>
              </w:rPr>
              <w:t>Pads expire</w:t>
            </w:r>
            <w:r w:rsidR="008C4661">
              <w:rPr>
                <w:rFonts w:cstheme="minorHAnsi"/>
                <w:noProof/>
              </w:rPr>
              <w:t xml:space="preserve"> 2024</w:t>
            </w:r>
          </w:p>
        </w:tc>
        <w:tc>
          <w:tcPr>
            <w:tcW w:w="7229" w:type="dxa"/>
            <w:gridSpan w:val="4"/>
          </w:tcPr>
          <w:p w14:paraId="4C71DF06" w14:textId="434E51CE" w:rsidR="00206FC5" w:rsidRPr="00EE043D" w:rsidRDefault="00206FC5" w:rsidP="003A6508">
            <w:pPr>
              <w:rPr>
                <w:rFonts w:cstheme="minorHAnsi"/>
                <w:noProof/>
              </w:rPr>
            </w:pPr>
            <w:r w:rsidRPr="00EE043D">
              <w:rPr>
                <w:rFonts w:cstheme="minorHAnsi"/>
                <w:noProof/>
              </w:rPr>
              <w:drawing>
                <wp:inline distT="0" distB="0" distL="0" distR="0" wp14:anchorId="19EBDAE0" wp14:editId="3CCA4C06">
                  <wp:extent cx="1304713" cy="1783576"/>
                  <wp:effectExtent l="8255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8" r="2255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4713" cy="178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4BA" w:rsidRPr="00EE043D" w14:paraId="7468BE63" w14:textId="77777777" w:rsidTr="00855C88">
        <w:tc>
          <w:tcPr>
            <w:tcW w:w="1676" w:type="dxa"/>
          </w:tcPr>
          <w:p w14:paraId="53A52F7F" w14:textId="7A219438" w:rsidR="00AB5BDB" w:rsidRPr="00EE043D" w:rsidRDefault="00AB5BDB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lastRenderedPageBreak/>
              <w:t>Flagpole</w:t>
            </w:r>
          </w:p>
        </w:tc>
        <w:tc>
          <w:tcPr>
            <w:tcW w:w="1721" w:type="dxa"/>
          </w:tcPr>
          <w:p w14:paraId="031BEF23" w14:textId="72DBD359" w:rsidR="00AB5BDB" w:rsidRPr="00EE043D" w:rsidRDefault="00AB5BDB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Kempley Green</w:t>
            </w:r>
          </w:p>
        </w:tc>
        <w:tc>
          <w:tcPr>
            <w:tcW w:w="1418" w:type="dxa"/>
          </w:tcPr>
          <w:p w14:paraId="61B1B694" w14:textId="6617C098" w:rsidR="00AB5BDB" w:rsidRPr="00EE043D" w:rsidRDefault="00AB5BDB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Acceptable</w:t>
            </w:r>
          </w:p>
        </w:tc>
        <w:tc>
          <w:tcPr>
            <w:tcW w:w="2977" w:type="dxa"/>
          </w:tcPr>
          <w:p w14:paraId="79B633B1" w14:textId="4D02F60F" w:rsidR="00AB5BDB" w:rsidRPr="00EE043D" w:rsidRDefault="00AB5BDB" w:rsidP="003A6508">
            <w:pPr>
              <w:rPr>
                <w:rFonts w:cstheme="minorHAnsi"/>
                <w:noProof/>
              </w:rPr>
            </w:pPr>
          </w:p>
        </w:tc>
        <w:tc>
          <w:tcPr>
            <w:tcW w:w="3745" w:type="dxa"/>
            <w:gridSpan w:val="2"/>
          </w:tcPr>
          <w:p w14:paraId="41C5E53A" w14:textId="7ECB069D" w:rsidR="00AB5BDB" w:rsidRPr="00EE043D" w:rsidRDefault="00AB5BDB" w:rsidP="003A6508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DC9AB46" wp14:editId="76708E2A">
                  <wp:extent cx="1895666" cy="1421842"/>
                  <wp:effectExtent l="8255" t="0" r="0" b="0"/>
                  <wp:docPr id="317001602" name="Picture 4" descr="A white pole in a grassy are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001602" name="Picture 4" descr="A white pole in a grassy area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04543" cy="142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gridSpan w:val="2"/>
          </w:tcPr>
          <w:p w14:paraId="5DE9FBAB" w14:textId="64127F19" w:rsidR="00AB5BDB" w:rsidRPr="00EE043D" w:rsidRDefault="00AB5BDB" w:rsidP="003A6508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4A2CEE1" wp14:editId="69736F31">
                  <wp:extent cx="1878543" cy="1408999"/>
                  <wp:effectExtent l="6350" t="0" r="0" b="0"/>
                  <wp:docPr id="1567488568" name="Picture 5" descr="A tree in a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488568" name="Picture 5" descr="A tree in a field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02195" cy="142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4BA" w:rsidRPr="00EE043D" w14:paraId="1779B92A" w14:textId="77777777" w:rsidTr="00855C88">
        <w:tc>
          <w:tcPr>
            <w:tcW w:w="1676" w:type="dxa"/>
          </w:tcPr>
          <w:p w14:paraId="5A8C0B07" w14:textId="02A3B581" w:rsidR="00BF2295" w:rsidRPr="00EE043D" w:rsidRDefault="00BF2295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Noticeboard</w:t>
            </w:r>
          </w:p>
        </w:tc>
        <w:tc>
          <w:tcPr>
            <w:tcW w:w="1721" w:type="dxa"/>
          </w:tcPr>
          <w:p w14:paraId="498FF0D9" w14:textId="6B5DF6B7" w:rsidR="00BF2295" w:rsidRPr="00EE043D" w:rsidRDefault="00BF2295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Kempley Green Bus Shelter</w:t>
            </w:r>
          </w:p>
        </w:tc>
        <w:tc>
          <w:tcPr>
            <w:tcW w:w="1418" w:type="dxa"/>
          </w:tcPr>
          <w:p w14:paraId="32177E7D" w14:textId="054217A4" w:rsidR="00BF2295" w:rsidRPr="00EE043D" w:rsidRDefault="00BF2295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Acceptable</w:t>
            </w:r>
          </w:p>
        </w:tc>
        <w:tc>
          <w:tcPr>
            <w:tcW w:w="2977" w:type="dxa"/>
          </w:tcPr>
          <w:p w14:paraId="4A5C4A17" w14:textId="77777777" w:rsidR="00BF2295" w:rsidRPr="00EE043D" w:rsidRDefault="00BF2295" w:rsidP="003A6508">
            <w:pPr>
              <w:rPr>
                <w:rFonts w:cstheme="minorHAnsi"/>
                <w:noProof/>
              </w:rPr>
            </w:pPr>
          </w:p>
        </w:tc>
        <w:tc>
          <w:tcPr>
            <w:tcW w:w="3745" w:type="dxa"/>
            <w:gridSpan w:val="2"/>
          </w:tcPr>
          <w:p w14:paraId="42CF1DF9" w14:textId="6482EAD0" w:rsidR="00BF2295" w:rsidRPr="00EE043D" w:rsidRDefault="00BF2295" w:rsidP="003A6508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D771FE8" wp14:editId="6B821E5D">
                  <wp:extent cx="2019300" cy="1472175"/>
                  <wp:effectExtent l="0" t="0" r="0" b="0"/>
                  <wp:docPr id="1334394591" name="Picture 6" descr="A bulletin board with papers pinned to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394591" name="Picture 6" descr="A bulletin board with papers pinned to i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140" cy="148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gridSpan w:val="2"/>
          </w:tcPr>
          <w:p w14:paraId="51933589" w14:textId="16D00170" w:rsidR="00BF2295" w:rsidRPr="00EE043D" w:rsidRDefault="008B15C7" w:rsidP="003A6508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4D3E53A" wp14:editId="44242354">
                  <wp:extent cx="1462493" cy="1096941"/>
                  <wp:effectExtent l="0" t="7620" r="0" b="0"/>
                  <wp:docPr id="1640493955" name="Picture 7" descr="A paper on a cork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493955" name="Picture 7" descr="A paper on a cork board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8941" cy="111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4BA" w:rsidRPr="00EE043D" w14:paraId="74C4AE06" w14:textId="77777777" w:rsidTr="00855C88">
        <w:tc>
          <w:tcPr>
            <w:tcW w:w="1676" w:type="dxa"/>
          </w:tcPr>
          <w:p w14:paraId="5AEDB66E" w14:textId="46FA4770" w:rsidR="00DC6DE9" w:rsidRPr="00EE043D" w:rsidRDefault="00DC6DE9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Noticeboard</w:t>
            </w:r>
          </w:p>
        </w:tc>
        <w:tc>
          <w:tcPr>
            <w:tcW w:w="1721" w:type="dxa"/>
          </w:tcPr>
          <w:p w14:paraId="6C7C72D3" w14:textId="28D529C8" w:rsidR="00DC6DE9" w:rsidRPr="00EE043D" w:rsidRDefault="00DC6DE9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Fishpool</w:t>
            </w:r>
          </w:p>
        </w:tc>
        <w:tc>
          <w:tcPr>
            <w:tcW w:w="1418" w:type="dxa"/>
          </w:tcPr>
          <w:p w14:paraId="7D4DF2D3" w14:textId="4E981E76" w:rsidR="00DC6DE9" w:rsidRPr="00EE043D" w:rsidRDefault="008B15C7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Approaching end of life</w:t>
            </w:r>
          </w:p>
        </w:tc>
        <w:tc>
          <w:tcPr>
            <w:tcW w:w="2977" w:type="dxa"/>
          </w:tcPr>
          <w:p w14:paraId="32697154" w14:textId="77777777" w:rsidR="00DC6DE9" w:rsidRPr="00EE043D" w:rsidRDefault="00DC6DE9" w:rsidP="003A6508">
            <w:pPr>
              <w:rPr>
                <w:rFonts w:cstheme="minorHAnsi"/>
                <w:noProof/>
              </w:rPr>
            </w:pPr>
          </w:p>
        </w:tc>
        <w:tc>
          <w:tcPr>
            <w:tcW w:w="7229" w:type="dxa"/>
            <w:gridSpan w:val="4"/>
          </w:tcPr>
          <w:p w14:paraId="122D73EB" w14:textId="4F5AF6DC" w:rsidR="00DC6DE9" w:rsidRPr="00EE043D" w:rsidRDefault="00DC6DE9" w:rsidP="003A6508">
            <w:pPr>
              <w:rPr>
                <w:rFonts w:cstheme="minorHAnsi"/>
                <w:noProof/>
              </w:rPr>
            </w:pPr>
            <w:r w:rsidRPr="00EE043D">
              <w:rPr>
                <w:rFonts w:cstheme="minorHAnsi"/>
                <w:noProof/>
              </w:rPr>
              <w:drawing>
                <wp:inline distT="0" distB="0" distL="0" distR="0" wp14:anchorId="2B6914E7" wp14:editId="38D59025">
                  <wp:extent cx="1552184" cy="1408133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4" r="8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84" cy="140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4BA" w:rsidRPr="00EE043D" w14:paraId="73B48603" w14:textId="77777777" w:rsidTr="00855C88">
        <w:tc>
          <w:tcPr>
            <w:tcW w:w="1676" w:type="dxa"/>
          </w:tcPr>
          <w:p w14:paraId="6FB13E48" w14:textId="55B5B0E2" w:rsidR="00DC6DE9" w:rsidRPr="00EE043D" w:rsidRDefault="00DC6DE9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2014 Memorial Stone</w:t>
            </w:r>
          </w:p>
        </w:tc>
        <w:tc>
          <w:tcPr>
            <w:tcW w:w="1721" w:type="dxa"/>
          </w:tcPr>
          <w:p w14:paraId="7DAF35FB" w14:textId="44A25C08" w:rsidR="00DC6DE9" w:rsidRPr="00EE043D" w:rsidRDefault="00DC6DE9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Kempley Green</w:t>
            </w:r>
          </w:p>
        </w:tc>
        <w:tc>
          <w:tcPr>
            <w:tcW w:w="1418" w:type="dxa"/>
          </w:tcPr>
          <w:p w14:paraId="45B6D8B1" w14:textId="171DCDD3" w:rsidR="00DC6DE9" w:rsidRPr="00EE043D" w:rsidRDefault="00DC6DE9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Good</w:t>
            </w:r>
          </w:p>
        </w:tc>
        <w:tc>
          <w:tcPr>
            <w:tcW w:w="2977" w:type="dxa"/>
          </w:tcPr>
          <w:p w14:paraId="12A3D78B" w14:textId="77777777" w:rsidR="00DC6DE9" w:rsidRPr="00EE043D" w:rsidRDefault="00DC6DE9" w:rsidP="003A6508">
            <w:pPr>
              <w:rPr>
                <w:rFonts w:cstheme="minorHAnsi"/>
                <w:noProof/>
              </w:rPr>
            </w:pPr>
          </w:p>
        </w:tc>
        <w:tc>
          <w:tcPr>
            <w:tcW w:w="7229" w:type="dxa"/>
            <w:gridSpan w:val="4"/>
          </w:tcPr>
          <w:p w14:paraId="3290AFC9" w14:textId="69BE3DE9" w:rsidR="00DC6DE9" w:rsidRPr="00EE043D" w:rsidRDefault="00DC6DE9" w:rsidP="003A6508">
            <w:pPr>
              <w:rPr>
                <w:rFonts w:cstheme="minorHAnsi"/>
                <w:noProof/>
              </w:rPr>
            </w:pPr>
            <w:r w:rsidRPr="00EE043D">
              <w:rPr>
                <w:rFonts w:cstheme="minorHAnsi"/>
                <w:noProof/>
              </w:rPr>
              <w:drawing>
                <wp:inline distT="0" distB="0" distL="0" distR="0" wp14:anchorId="04150FC8" wp14:editId="7BED2777">
                  <wp:extent cx="1487164" cy="1389955"/>
                  <wp:effectExtent l="0" t="8572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7" r="98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0034" cy="140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E043D">
              <w:rPr>
                <w:rFonts w:cstheme="minorHAnsi"/>
                <w:noProof/>
              </w:rPr>
              <w:drawing>
                <wp:inline distT="0" distB="0" distL="0" distR="0" wp14:anchorId="7897EE65" wp14:editId="37DE61C1">
                  <wp:extent cx="1238792" cy="1643667"/>
                  <wp:effectExtent l="6985" t="0" r="6985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62" r="2176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8792" cy="164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4BA" w:rsidRPr="00EE043D" w14:paraId="6EEE78E8" w14:textId="77777777" w:rsidTr="00855C88">
        <w:tc>
          <w:tcPr>
            <w:tcW w:w="1676" w:type="dxa"/>
          </w:tcPr>
          <w:p w14:paraId="3A7D3534" w14:textId="6AE8A320" w:rsidR="00BB74BA" w:rsidRPr="00EE043D" w:rsidRDefault="005342BC" w:rsidP="00BB74BA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Dell</w:t>
            </w:r>
            <w:r w:rsidR="00DC6DE9" w:rsidRPr="00EE043D">
              <w:rPr>
                <w:rFonts w:cstheme="minorHAnsi"/>
              </w:rPr>
              <w:t xml:space="preserve"> Laptop</w:t>
            </w:r>
            <w:r w:rsidR="00BB74BA" w:rsidRPr="00EE043D">
              <w:rPr>
                <w:rFonts w:cstheme="minorHAnsi"/>
              </w:rPr>
              <w:t xml:space="preserve"> </w:t>
            </w:r>
            <w:r w:rsidR="00BB74BA" w:rsidRPr="00EE043D">
              <w:rPr>
                <w:rFonts w:cstheme="minorHAnsi"/>
              </w:rPr>
              <w:t xml:space="preserve">Serial No: </w:t>
            </w:r>
          </w:p>
          <w:p w14:paraId="3A9A9F67" w14:textId="706EEF8B" w:rsidR="00DC6DE9" w:rsidRPr="00EE043D" w:rsidRDefault="00BB74BA" w:rsidP="00BB74BA">
            <w:pPr>
              <w:rPr>
                <w:rFonts w:cstheme="minorHAnsi"/>
              </w:rPr>
            </w:pPr>
            <w:r>
              <w:rPr>
                <w:rFonts w:cstheme="minorHAnsi"/>
              </w:rPr>
              <w:t>33067535547</w:t>
            </w:r>
          </w:p>
        </w:tc>
        <w:tc>
          <w:tcPr>
            <w:tcW w:w="1721" w:type="dxa"/>
          </w:tcPr>
          <w:p w14:paraId="58E2036A" w14:textId="3AC91E73" w:rsidR="00DC6DE9" w:rsidRPr="00EE043D" w:rsidRDefault="00062F93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Clerk’s home</w:t>
            </w:r>
          </w:p>
        </w:tc>
        <w:tc>
          <w:tcPr>
            <w:tcW w:w="1418" w:type="dxa"/>
          </w:tcPr>
          <w:p w14:paraId="71A9E0E8" w14:textId="671E19D1" w:rsidR="00DC6DE9" w:rsidRPr="00EE043D" w:rsidRDefault="00882757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Excellent</w:t>
            </w:r>
          </w:p>
        </w:tc>
        <w:tc>
          <w:tcPr>
            <w:tcW w:w="2977" w:type="dxa"/>
          </w:tcPr>
          <w:p w14:paraId="1D261799" w14:textId="66B41845" w:rsidR="00DC6DE9" w:rsidRPr="00EE043D" w:rsidRDefault="00882757" w:rsidP="003A6508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McAfee virus protect added </w:t>
            </w:r>
            <w:r w:rsidR="008E1645">
              <w:rPr>
                <w:rFonts w:cstheme="minorHAnsi"/>
                <w:noProof/>
              </w:rPr>
              <w:t>July 2023</w:t>
            </w:r>
          </w:p>
        </w:tc>
        <w:tc>
          <w:tcPr>
            <w:tcW w:w="7229" w:type="dxa"/>
            <w:gridSpan w:val="4"/>
          </w:tcPr>
          <w:p w14:paraId="59641109" w14:textId="77777777" w:rsidR="00DC6DE9" w:rsidRPr="00EE043D" w:rsidRDefault="00DC6DE9" w:rsidP="003A6508">
            <w:pPr>
              <w:rPr>
                <w:rFonts w:cstheme="minorHAnsi"/>
                <w:noProof/>
              </w:rPr>
            </w:pPr>
          </w:p>
        </w:tc>
      </w:tr>
      <w:tr w:rsidR="00BB74BA" w:rsidRPr="00EE043D" w14:paraId="0779499C" w14:textId="77777777" w:rsidTr="00855C88">
        <w:tc>
          <w:tcPr>
            <w:tcW w:w="1676" w:type="dxa"/>
          </w:tcPr>
          <w:p w14:paraId="5DFAEFCD" w14:textId="12495AA0" w:rsidR="00BB74BA" w:rsidRDefault="00BB74BA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Rexel Laminator</w:t>
            </w:r>
          </w:p>
        </w:tc>
        <w:tc>
          <w:tcPr>
            <w:tcW w:w="1721" w:type="dxa"/>
          </w:tcPr>
          <w:p w14:paraId="7ECE6169" w14:textId="10BCCD50" w:rsidR="00BB74BA" w:rsidRPr="00EE043D" w:rsidRDefault="00062F93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Clerk’s home</w:t>
            </w:r>
          </w:p>
        </w:tc>
        <w:tc>
          <w:tcPr>
            <w:tcW w:w="1418" w:type="dxa"/>
          </w:tcPr>
          <w:p w14:paraId="4E7C0675" w14:textId="0D7CE589" w:rsidR="00BB74BA" w:rsidRDefault="00062F93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Excellent</w:t>
            </w:r>
          </w:p>
        </w:tc>
        <w:tc>
          <w:tcPr>
            <w:tcW w:w="2977" w:type="dxa"/>
          </w:tcPr>
          <w:p w14:paraId="0710A687" w14:textId="77777777" w:rsidR="00BB74BA" w:rsidRDefault="00BB74BA" w:rsidP="003A6508">
            <w:pPr>
              <w:rPr>
                <w:rFonts w:cstheme="minorHAnsi"/>
                <w:noProof/>
              </w:rPr>
            </w:pPr>
          </w:p>
        </w:tc>
        <w:tc>
          <w:tcPr>
            <w:tcW w:w="7229" w:type="dxa"/>
            <w:gridSpan w:val="4"/>
          </w:tcPr>
          <w:p w14:paraId="24D12B5D" w14:textId="0E53044F" w:rsidR="00BB74BA" w:rsidRPr="00EE043D" w:rsidRDefault="00062F93" w:rsidP="003A6508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1D90525" wp14:editId="6BDE232A">
                  <wp:extent cx="967740" cy="1995707"/>
                  <wp:effectExtent l="635" t="0" r="4445" b="4445"/>
                  <wp:docPr id="962336530" name="Picture 12" descr="A white and black rectangula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336530" name="Picture 12" descr="A white and black rectangular objec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71042" cy="200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4BA" w:rsidRPr="00EE043D" w14:paraId="27199AA9" w14:textId="77777777" w:rsidTr="00855C88">
        <w:tc>
          <w:tcPr>
            <w:tcW w:w="1676" w:type="dxa"/>
          </w:tcPr>
          <w:p w14:paraId="470E09EC" w14:textId="62AB6765" w:rsidR="00DC6DE9" w:rsidRPr="00EE043D" w:rsidRDefault="00DC6DE9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Filing Cabinet</w:t>
            </w:r>
          </w:p>
        </w:tc>
        <w:tc>
          <w:tcPr>
            <w:tcW w:w="1721" w:type="dxa"/>
          </w:tcPr>
          <w:p w14:paraId="009F874B" w14:textId="29FDF4A1" w:rsidR="00DC6DE9" w:rsidRPr="00EE043D" w:rsidRDefault="00DC6DE9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4 drawer lockable filing cabinet</w:t>
            </w:r>
          </w:p>
        </w:tc>
        <w:tc>
          <w:tcPr>
            <w:tcW w:w="1418" w:type="dxa"/>
          </w:tcPr>
          <w:p w14:paraId="0315F296" w14:textId="3C1D1DEE" w:rsidR="00DC6DE9" w:rsidRPr="00EE043D" w:rsidRDefault="005342BC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Acceptable</w:t>
            </w:r>
          </w:p>
        </w:tc>
        <w:tc>
          <w:tcPr>
            <w:tcW w:w="2977" w:type="dxa"/>
          </w:tcPr>
          <w:p w14:paraId="7C0809A8" w14:textId="77777777" w:rsidR="00DC6DE9" w:rsidRPr="00EE043D" w:rsidRDefault="00DC6DE9" w:rsidP="003A6508">
            <w:pPr>
              <w:rPr>
                <w:rFonts w:cstheme="minorHAnsi"/>
                <w:noProof/>
              </w:rPr>
            </w:pPr>
          </w:p>
        </w:tc>
        <w:tc>
          <w:tcPr>
            <w:tcW w:w="7229" w:type="dxa"/>
            <w:gridSpan w:val="4"/>
          </w:tcPr>
          <w:p w14:paraId="5B675AF7" w14:textId="03EE30A4" w:rsidR="00DC6DE9" w:rsidRPr="00EE043D" w:rsidRDefault="005342BC" w:rsidP="003A6508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3CCA9F1" wp14:editId="3E9A2831">
                  <wp:extent cx="1242013" cy="931571"/>
                  <wp:effectExtent l="2540" t="0" r="0" b="0"/>
                  <wp:docPr id="1626923844" name="Picture 8" descr="A filing cabinet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923844" name="Picture 8" descr="A filing cabinet in a room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8942" cy="95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4BA" w:rsidRPr="00EE043D" w14:paraId="70E49257" w14:textId="77777777" w:rsidTr="00855C88">
        <w:tc>
          <w:tcPr>
            <w:tcW w:w="1676" w:type="dxa"/>
          </w:tcPr>
          <w:p w14:paraId="5AEBDD8B" w14:textId="0DA5C5AB" w:rsidR="00DC6DE9" w:rsidRPr="00EE043D" w:rsidRDefault="00DC6DE9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Traffic Signs</w:t>
            </w:r>
            <w:r w:rsidR="00993DBE">
              <w:rPr>
                <w:rFonts w:cstheme="minorHAnsi"/>
              </w:rPr>
              <w:t xml:space="preserve">: </w:t>
            </w:r>
            <w:r w:rsidR="00993DBE" w:rsidRPr="00EE043D">
              <w:rPr>
                <w:rFonts w:cstheme="minorHAnsi"/>
              </w:rPr>
              <w:t>20 is Plenty</w:t>
            </w:r>
          </w:p>
        </w:tc>
        <w:tc>
          <w:tcPr>
            <w:tcW w:w="1721" w:type="dxa"/>
          </w:tcPr>
          <w:p w14:paraId="259F1442" w14:textId="476B8926" w:rsidR="00DC6DE9" w:rsidRPr="00EE043D" w:rsidRDefault="00993DBE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Trying to locate</w:t>
            </w:r>
          </w:p>
        </w:tc>
        <w:tc>
          <w:tcPr>
            <w:tcW w:w="1418" w:type="dxa"/>
          </w:tcPr>
          <w:p w14:paraId="62D8FDFE" w14:textId="45180980" w:rsidR="00DC6DE9" w:rsidRPr="00EE043D" w:rsidRDefault="00DC6DE9" w:rsidP="003A6508">
            <w:pPr>
              <w:rPr>
                <w:rFonts w:cstheme="minorHAnsi"/>
              </w:rPr>
            </w:pPr>
          </w:p>
        </w:tc>
        <w:tc>
          <w:tcPr>
            <w:tcW w:w="2977" w:type="dxa"/>
          </w:tcPr>
          <w:p w14:paraId="3994E732" w14:textId="23E47AF0" w:rsidR="00DC6DE9" w:rsidRPr="00EE043D" w:rsidRDefault="00812293" w:rsidP="003A6508">
            <w:pPr>
              <w:rPr>
                <w:rFonts w:cstheme="minorHAnsi"/>
                <w:noProof/>
              </w:rPr>
            </w:pPr>
            <w:r w:rsidRPr="00EE043D">
              <w:rPr>
                <w:rFonts w:cstheme="minorHAnsi"/>
                <w:noProof/>
              </w:rPr>
              <w:t>Not inspected</w:t>
            </w:r>
          </w:p>
        </w:tc>
        <w:tc>
          <w:tcPr>
            <w:tcW w:w="7229" w:type="dxa"/>
            <w:gridSpan w:val="4"/>
          </w:tcPr>
          <w:p w14:paraId="20762E8D" w14:textId="77777777" w:rsidR="00DC6DE9" w:rsidRPr="00EE043D" w:rsidRDefault="00DC6DE9" w:rsidP="003A6508">
            <w:pPr>
              <w:rPr>
                <w:rFonts w:cstheme="minorHAnsi"/>
                <w:noProof/>
              </w:rPr>
            </w:pPr>
          </w:p>
        </w:tc>
      </w:tr>
      <w:tr w:rsidR="00BB74BA" w:rsidRPr="00EE043D" w14:paraId="15B3C434" w14:textId="77777777" w:rsidTr="00855C88">
        <w:tc>
          <w:tcPr>
            <w:tcW w:w="1676" w:type="dxa"/>
          </w:tcPr>
          <w:p w14:paraId="65FF0584" w14:textId="7EFE4D8D" w:rsidR="00DC6DE9" w:rsidRPr="00EE043D" w:rsidRDefault="00993DBE" w:rsidP="003A6508">
            <w:pPr>
              <w:rPr>
                <w:rFonts w:cstheme="minorHAnsi"/>
              </w:rPr>
            </w:pPr>
            <w:r w:rsidRPr="00EE043D">
              <w:rPr>
                <w:rFonts w:cstheme="minorHAnsi"/>
              </w:rPr>
              <w:t>Neighbourhood Watch</w:t>
            </w:r>
            <w:r>
              <w:rPr>
                <w:rFonts w:cstheme="minorHAnsi"/>
              </w:rPr>
              <w:t xml:space="preserve"> signs</w:t>
            </w:r>
          </w:p>
        </w:tc>
        <w:tc>
          <w:tcPr>
            <w:tcW w:w="1721" w:type="dxa"/>
          </w:tcPr>
          <w:p w14:paraId="03837B43" w14:textId="3B437843" w:rsidR="00DC6DE9" w:rsidRPr="00EE043D" w:rsidRDefault="00993DBE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Location unknown</w:t>
            </w:r>
          </w:p>
        </w:tc>
        <w:tc>
          <w:tcPr>
            <w:tcW w:w="1418" w:type="dxa"/>
          </w:tcPr>
          <w:p w14:paraId="661C78CD" w14:textId="43343668" w:rsidR="00DC6DE9" w:rsidRPr="00EE043D" w:rsidRDefault="00DC6DE9" w:rsidP="003A6508">
            <w:pPr>
              <w:rPr>
                <w:rFonts w:cstheme="minorHAnsi"/>
              </w:rPr>
            </w:pPr>
          </w:p>
        </w:tc>
        <w:tc>
          <w:tcPr>
            <w:tcW w:w="2977" w:type="dxa"/>
          </w:tcPr>
          <w:p w14:paraId="6D534AE7" w14:textId="50F00891" w:rsidR="00DC6DE9" w:rsidRPr="00EE043D" w:rsidRDefault="00993DBE" w:rsidP="003A6508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Not inspected</w:t>
            </w:r>
          </w:p>
        </w:tc>
        <w:tc>
          <w:tcPr>
            <w:tcW w:w="7229" w:type="dxa"/>
            <w:gridSpan w:val="4"/>
          </w:tcPr>
          <w:p w14:paraId="2F6D787B" w14:textId="77777777" w:rsidR="00DC6DE9" w:rsidRPr="00EE043D" w:rsidRDefault="00DC6DE9" w:rsidP="003A6508">
            <w:pPr>
              <w:rPr>
                <w:rFonts w:cstheme="minorHAnsi"/>
                <w:noProof/>
              </w:rPr>
            </w:pPr>
          </w:p>
        </w:tc>
      </w:tr>
      <w:tr w:rsidR="00BB74BA" w:rsidRPr="00EE043D" w14:paraId="78C7E989" w14:textId="77777777" w:rsidTr="002E5455">
        <w:tc>
          <w:tcPr>
            <w:tcW w:w="1676" w:type="dxa"/>
          </w:tcPr>
          <w:p w14:paraId="11D6D951" w14:textId="4A620C63" w:rsidR="00726423" w:rsidRPr="00EE043D" w:rsidRDefault="00993DBE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Traffic </w:t>
            </w:r>
            <w:r w:rsidR="00F14037">
              <w:rPr>
                <w:rFonts w:cstheme="minorHAnsi"/>
              </w:rPr>
              <w:t xml:space="preserve">signs: </w:t>
            </w:r>
            <w:r w:rsidR="00F14037">
              <w:rPr>
                <w:rFonts w:cstheme="minorHAnsi"/>
              </w:rPr>
              <w:t>Welcome to Kempley</w:t>
            </w:r>
          </w:p>
        </w:tc>
        <w:tc>
          <w:tcPr>
            <w:tcW w:w="1721" w:type="dxa"/>
          </w:tcPr>
          <w:p w14:paraId="7A5BBEA1" w14:textId="06D8B052" w:rsidR="00726423" w:rsidRPr="00EE043D" w:rsidRDefault="00F14037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Various</w:t>
            </w:r>
          </w:p>
        </w:tc>
        <w:tc>
          <w:tcPr>
            <w:tcW w:w="1418" w:type="dxa"/>
          </w:tcPr>
          <w:p w14:paraId="2CAD2E43" w14:textId="25142D6D" w:rsidR="00726423" w:rsidRPr="00EE043D" w:rsidRDefault="00726423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Good</w:t>
            </w:r>
          </w:p>
        </w:tc>
        <w:tc>
          <w:tcPr>
            <w:tcW w:w="2977" w:type="dxa"/>
          </w:tcPr>
          <w:p w14:paraId="0AD478EA" w14:textId="0F084919" w:rsidR="00726423" w:rsidRPr="00EE043D" w:rsidRDefault="00726423" w:rsidP="003A6508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5 in situ</w:t>
            </w:r>
          </w:p>
        </w:tc>
        <w:tc>
          <w:tcPr>
            <w:tcW w:w="2409" w:type="dxa"/>
          </w:tcPr>
          <w:p w14:paraId="2A433AA7" w14:textId="77777777" w:rsidR="00726423" w:rsidRPr="00EE043D" w:rsidRDefault="00726423" w:rsidP="003A6508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51F35E2" wp14:editId="0FE46876">
                  <wp:extent cx="1468079" cy="1333500"/>
                  <wp:effectExtent l="0" t="0" r="0" b="0"/>
                  <wp:docPr id="1483236178" name="Picture 9" descr="A sign on the side of a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236178" name="Picture 9" descr="A sign on the side of a road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39" cy="134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14:paraId="702DEB03" w14:textId="2425EC30" w:rsidR="00726423" w:rsidRPr="00EE043D" w:rsidRDefault="00BB74BA" w:rsidP="003A6508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DE2C21B" wp14:editId="6501DACF">
                  <wp:extent cx="817824" cy="1592580"/>
                  <wp:effectExtent l="0" t="0" r="1905" b="7620"/>
                  <wp:docPr id="558960768" name="Picture 11" descr="A close-up of a road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960768" name="Picture 11" descr="A close-up of a road sig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99" cy="161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42F61CE" w14:textId="7D93CD98" w:rsidR="00726423" w:rsidRPr="00EE043D" w:rsidRDefault="00726423" w:rsidP="003A6508">
            <w:pPr>
              <w:rPr>
                <w:rFonts w:cstheme="minorHAnsi"/>
                <w:noProof/>
              </w:rPr>
            </w:pPr>
          </w:p>
        </w:tc>
      </w:tr>
      <w:tr w:rsidR="00647197" w:rsidRPr="00EE043D" w14:paraId="57258000" w14:textId="77777777" w:rsidTr="002E5455">
        <w:tc>
          <w:tcPr>
            <w:tcW w:w="1676" w:type="dxa"/>
          </w:tcPr>
          <w:p w14:paraId="1BCF012C" w14:textId="426687C2" w:rsidR="00647197" w:rsidRPr="00EE043D" w:rsidRDefault="00647197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Gazebo</w:t>
            </w:r>
          </w:p>
        </w:tc>
        <w:tc>
          <w:tcPr>
            <w:tcW w:w="1721" w:type="dxa"/>
          </w:tcPr>
          <w:p w14:paraId="6F6CBF50" w14:textId="5B5241E5" w:rsidR="00647197" w:rsidRDefault="00647197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St Ed’s Church </w:t>
            </w:r>
            <w:r w:rsidR="00062E82">
              <w:rPr>
                <w:rFonts w:cstheme="minorHAnsi"/>
              </w:rPr>
              <w:t>storeroom</w:t>
            </w:r>
          </w:p>
        </w:tc>
        <w:tc>
          <w:tcPr>
            <w:tcW w:w="1418" w:type="dxa"/>
          </w:tcPr>
          <w:p w14:paraId="39F44C99" w14:textId="08E5FD9A" w:rsidR="00647197" w:rsidRDefault="00647197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Good</w:t>
            </w:r>
          </w:p>
        </w:tc>
        <w:tc>
          <w:tcPr>
            <w:tcW w:w="2977" w:type="dxa"/>
          </w:tcPr>
          <w:p w14:paraId="6C2B546F" w14:textId="58A35AFB" w:rsidR="00647197" w:rsidRDefault="00647197" w:rsidP="003A6508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Purchased </w:t>
            </w:r>
            <w:r w:rsidR="00DA2371">
              <w:rPr>
                <w:rFonts w:cstheme="minorHAnsi"/>
                <w:noProof/>
              </w:rPr>
              <w:t xml:space="preserve">2022 </w:t>
            </w:r>
            <w:r>
              <w:rPr>
                <w:rFonts w:cstheme="minorHAnsi"/>
                <w:noProof/>
              </w:rPr>
              <w:t>on behalf of Daffodil Committee from BBF Grant</w:t>
            </w:r>
          </w:p>
        </w:tc>
        <w:tc>
          <w:tcPr>
            <w:tcW w:w="2409" w:type="dxa"/>
          </w:tcPr>
          <w:p w14:paraId="555311C5" w14:textId="77777777" w:rsidR="00647197" w:rsidRDefault="00647197" w:rsidP="003A6508">
            <w:pPr>
              <w:rPr>
                <w:rFonts w:cstheme="minorHAnsi"/>
                <w:noProof/>
              </w:rPr>
            </w:pPr>
          </w:p>
        </w:tc>
        <w:tc>
          <w:tcPr>
            <w:tcW w:w="2410" w:type="dxa"/>
            <w:gridSpan w:val="2"/>
          </w:tcPr>
          <w:p w14:paraId="6EDD9EAF" w14:textId="77777777" w:rsidR="00647197" w:rsidRDefault="00647197" w:rsidP="003A6508">
            <w:pPr>
              <w:rPr>
                <w:rFonts w:cstheme="minorHAnsi"/>
                <w:noProof/>
              </w:rPr>
            </w:pPr>
          </w:p>
        </w:tc>
        <w:tc>
          <w:tcPr>
            <w:tcW w:w="2410" w:type="dxa"/>
          </w:tcPr>
          <w:p w14:paraId="471DA3E6" w14:textId="77777777" w:rsidR="00647197" w:rsidRPr="00EE043D" w:rsidRDefault="00647197" w:rsidP="003A6508">
            <w:pPr>
              <w:rPr>
                <w:rFonts w:cstheme="minorHAnsi"/>
                <w:noProof/>
              </w:rPr>
            </w:pPr>
          </w:p>
        </w:tc>
      </w:tr>
      <w:tr w:rsidR="00647197" w:rsidRPr="00EE043D" w14:paraId="09F3438A" w14:textId="77777777" w:rsidTr="002E5455">
        <w:tc>
          <w:tcPr>
            <w:tcW w:w="1676" w:type="dxa"/>
          </w:tcPr>
          <w:p w14:paraId="65333A96" w14:textId="49984EDD" w:rsidR="00647197" w:rsidRPr="00EE043D" w:rsidRDefault="00647197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Gas Barbeque</w:t>
            </w:r>
          </w:p>
        </w:tc>
        <w:tc>
          <w:tcPr>
            <w:tcW w:w="1721" w:type="dxa"/>
          </w:tcPr>
          <w:p w14:paraId="795B70BE" w14:textId="6D66DBB0" w:rsidR="00647197" w:rsidRDefault="00647197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Village Hall</w:t>
            </w:r>
            <w:r w:rsidR="00062E82">
              <w:rPr>
                <w:rFonts w:cstheme="minorHAnsi"/>
              </w:rPr>
              <w:t xml:space="preserve"> storeroom</w:t>
            </w:r>
          </w:p>
        </w:tc>
        <w:tc>
          <w:tcPr>
            <w:tcW w:w="1418" w:type="dxa"/>
          </w:tcPr>
          <w:p w14:paraId="44012A93" w14:textId="04ABB4EA" w:rsidR="00647197" w:rsidRDefault="00062E82" w:rsidP="003A6508">
            <w:pPr>
              <w:rPr>
                <w:rFonts w:cstheme="minorHAnsi"/>
              </w:rPr>
            </w:pPr>
            <w:r>
              <w:rPr>
                <w:rFonts w:cstheme="minorHAnsi"/>
              </w:rPr>
              <w:t>Good</w:t>
            </w:r>
          </w:p>
        </w:tc>
        <w:tc>
          <w:tcPr>
            <w:tcW w:w="2977" w:type="dxa"/>
          </w:tcPr>
          <w:p w14:paraId="7BCB257C" w14:textId="04C40182" w:rsidR="00647197" w:rsidRDefault="00647197" w:rsidP="003A6508">
            <w:pPr>
              <w:rPr>
                <w:rFonts w:cstheme="minorHAnsi"/>
                <w:noProof/>
              </w:rPr>
            </w:pPr>
            <w:r w:rsidRPr="00647197">
              <w:rPr>
                <w:rFonts w:cstheme="minorHAnsi"/>
                <w:noProof/>
              </w:rPr>
              <w:t xml:space="preserve">Purchased </w:t>
            </w:r>
            <w:r w:rsidR="00DA2371">
              <w:rPr>
                <w:rFonts w:cstheme="minorHAnsi"/>
                <w:noProof/>
              </w:rPr>
              <w:t xml:space="preserve">2022 </w:t>
            </w:r>
            <w:r w:rsidRPr="00647197">
              <w:rPr>
                <w:rFonts w:cstheme="minorHAnsi"/>
                <w:noProof/>
              </w:rPr>
              <w:t>on behalf of Daffodil Committee from BBF Grant</w:t>
            </w:r>
          </w:p>
        </w:tc>
        <w:tc>
          <w:tcPr>
            <w:tcW w:w="2409" w:type="dxa"/>
          </w:tcPr>
          <w:p w14:paraId="3B6A0F51" w14:textId="77777777" w:rsidR="00647197" w:rsidRDefault="00647197" w:rsidP="003A6508">
            <w:pPr>
              <w:rPr>
                <w:rFonts w:cstheme="minorHAnsi"/>
                <w:noProof/>
              </w:rPr>
            </w:pPr>
          </w:p>
        </w:tc>
        <w:tc>
          <w:tcPr>
            <w:tcW w:w="2410" w:type="dxa"/>
            <w:gridSpan w:val="2"/>
          </w:tcPr>
          <w:p w14:paraId="6EDA6745" w14:textId="77777777" w:rsidR="00647197" w:rsidRDefault="00647197" w:rsidP="003A6508">
            <w:pPr>
              <w:rPr>
                <w:rFonts w:cstheme="minorHAnsi"/>
                <w:noProof/>
              </w:rPr>
            </w:pPr>
          </w:p>
        </w:tc>
        <w:tc>
          <w:tcPr>
            <w:tcW w:w="2410" w:type="dxa"/>
          </w:tcPr>
          <w:p w14:paraId="4BB8C1E5" w14:textId="77777777" w:rsidR="00647197" w:rsidRPr="00EE043D" w:rsidRDefault="00647197" w:rsidP="003A6508">
            <w:pPr>
              <w:rPr>
                <w:rFonts w:cstheme="minorHAnsi"/>
                <w:noProof/>
              </w:rPr>
            </w:pPr>
          </w:p>
        </w:tc>
      </w:tr>
    </w:tbl>
    <w:p w14:paraId="657E055D" w14:textId="77777777" w:rsidR="00FC53FF" w:rsidRPr="003A6508" w:rsidRDefault="00FC53FF" w:rsidP="00DA2371">
      <w:pPr>
        <w:rPr>
          <w:rFonts w:ascii="Arial" w:hAnsi="Arial" w:cs="Arial"/>
        </w:rPr>
      </w:pPr>
    </w:p>
    <w:sectPr w:rsidR="00FC53FF" w:rsidRPr="003A6508" w:rsidSect="00FC53FF">
      <w:pgSz w:w="16838" w:h="11906" w:orient="landscape"/>
      <w:pgMar w:top="851" w:right="962" w:bottom="84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3FF"/>
    <w:rsid w:val="00062E82"/>
    <w:rsid w:val="00062F93"/>
    <w:rsid w:val="00206FC5"/>
    <w:rsid w:val="003A6508"/>
    <w:rsid w:val="003E0FCF"/>
    <w:rsid w:val="003E1F8F"/>
    <w:rsid w:val="00513DBB"/>
    <w:rsid w:val="005342BC"/>
    <w:rsid w:val="005A60AD"/>
    <w:rsid w:val="00647197"/>
    <w:rsid w:val="006655F7"/>
    <w:rsid w:val="006A0CD2"/>
    <w:rsid w:val="00726423"/>
    <w:rsid w:val="007F08D9"/>
    <w:rsid w:val="00812293"/>
    <w:rsid w:val="00837323"/>
    <w:rsid w:val="00855C88"/>
    <w:rsid w:val="00882757"/>
    <w:rsid w:val="008B15C7"/>
    <w:rsid w:val="008C4661"/>
    <w:rsid w:val="008E1645"/>
    <w:rsid w:val="00993DBE"/>
    <w:rsid w:val="00A72125"/>
    <w:rsid w:val="00AB5BDB"/>
    <w:rsid w:val="00AE5BB0"/>
    <w:rsid w:val="00B22136"/>
    <w:rsid w:val="00BB74BA"/>
    <w:rsid w:val="00BF2295"/>
    <w:rsid w:val="00C626D0"/>
    <w:rsid w:val="00C77FEA"/>
    <w:rsid w:val="00CC30B5"/>
    <w:rsid w:val="00DA2371"/>
    <w:rsid w:val="00DC6DE9"/>
    <w:rsid w:val="00DF6E95"/>
    <w:rsid w:val="00E00469"/>
    <w:rsid w:val="00E47A57"/>
    <w:rsid w:val="00EE043D"/>
    <w:rsid w:val="00F14037"/>
    <w:rsid w:val="00F15514"/>
    <w:rsid w:val="00F66B0F"/>
    <w:rsid w:val="00FA4371"/>
    <w:rsid w:val="00FC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A8B26"/>
  <w15:chartTrackingRefBased/>
  <w15:docId w15:val="{05546FE1-F8DB-4BF5-A3F1-C59B4741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5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5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Kempley Parish Clerk</dc:creator>
  <cp:keywords/>
  <dc:description/>
  <cp:lastModifiedBy>Kempley Parish Clerk</cp:lastModifiedBy>
  <cp:revision>33</cp:revision>
  <dcterms:created xsi:type="dcterms:W3CDTF">2023-08-18T11:11:00Z</dcterms:created>
  <dcterms:modified xsi:type="dcterms:W3CDTF">2023-08-18T11:43:00Z</dcterms:modified>
</cp:coreProperties>
</file>