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24"/>
      </w:tblGrid>
      <w:tr w:rsidR="00FD37F0" w14:paraId="1988D849" w14:textId="77777777" w:rsidTr="005F6B6B">
        <w:tc>
          <w:tcPr>
            <w:tcW w:w="1701" w:type="dxa"/>
          </w:tcPr>
          <w:p w14:paraId="3ED8D155" w14:textId="51F306F5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2783A075" w14:textId="77777777" w:rsidR="005F6B6B" w:rsidRPr="00B947EF" w:rsidRDefault="005F6B6B" w:rsidP="005F6B6B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B947EF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7FAF6830" w14:textId="77777777" w:rsidR="005F6B6B" w:rsidRPr="003C461C" w:rsidRDefault="005F6B6B" w:rsidP="005F6B6B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</w:pPr>
            <w:r w:rsidRPr="003C461C"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 xml:space="preserve">Minutes of the </w:t>
            </w:r>
            <w:r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>Ordinary</w:t>
            </w:r>
            <w:r w:rsidRPr="003C461C"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 xml:space="preserve"> Parish Council Meeting</w:t>
            </w:r>
          </w:p>
          <w:p w14:paraId="073D08C7" w14:textId="77777777" w:rsidR="005F6B6B" w:rsidRDefault="005F6B6B" w:rsidP="005F6B6B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</w:p>
          <w:p w14:paraId="4B868033" w14:textId="4B7EC7FC" w:rsidR="005F6B6B" w:rsidRDefault="005F6B6B" w:rsidP="005F6B6B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  <w:r w:rsidRPr="00061152">
              <w:rPr>
                <w:rFonts w:asciiTheme="minorHAnsi" w:eastAsia="Yu Gothic Light" w:hAnsiTheme="minorHAnsi" w:cstheme="minorHAnsi"/>
              </w:rPr>
              <w:t xml:space="preserve">Held on Monday </w:t>
            </w:r>
            <w:r>
              <w:rPr>
                <w:rFonts w:asciiTheme="minorHAnsi" w:eastAsia="Yu Gothic Light" w:hAnsiTheme="minorHAnsi" w:cstheme="minorHAnsi"/>
              </w:rPr>
              <w:t>18</w:t>
            </w:r>
            <w:r w:rsidRPr="005F6B6B">
              <w:rPr>
                <w:rFonts w:asciiTheme="minorHAnsi" w:eastAsia="Yu Gothic Light" w:hAnsiTheme="minorHAnsi" w:cstheme="minorHAnsi"/>
                <w:vertAlign w:val="superscript"/>
              </w:rPr>
              <w:t>th</w:t>
            </w:r>
            <w:r>
              <w:rPr>
                <w:rFonts w:asciiTheme="minorHAnsi" w:eastAsia="Yu Gothic Light" w:hAnsiTheme="minorHAnsi" w:cstheme="minorHAnsi"/>
              </w:rPr>
              <w:t xml:space="preserve"> September</w:t>
            </w:r>
            <w:r w:rsidRPr="00061152">
              <w:rPr>
                <w:rFonts w:asciiTheme="minorHAnsi" w:eastAsia="Yu Gothic Light" w:hAnsiTheme="minorHAnsi" w:cstheme="minorHAnsi"/>
              </w:rPr>
              <w:t xml:space="preserve"> </w:t>
            </w:r>
            <w:r w:rsidR="00660B2F">
              <w:rPr>
                <w:rFonts w:asciiTheme="minorHAnsi" w:eastAsia="Yu Gothic Light" w:hAnsiTheme="minorHAnsi" w:cstheme="minorHAnsi"/>
              </w:rPr>
              <w:t xml:space="preserve">2023 </w:t>
            </w:r>
            <w:r w:rsidRPr="00061152">
              <w:rPr>
                <w:rFonts w:asciiTheme="minorHAnsi" w:eastAsia="Yu Gothic Light" w:hAnsiTheme="minorHAnsi" w:cstheme="minorHAnsi"/>
              </w:rPr>
              <w:t>at 7.30pm in Kempley Village Hall</w:t>
            </w:r>
          </w:p>
          <w:p w14:paraId="1EE38598" w14:textId="4AAE9B2B" w:rsidR="003179B4" w:rsidRDefault="003179B4" w:rsidP="006C049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</w:p>
        </w:tc>
      </w:tr>
    </w:tbl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4010DFE4" w14:textId="77777777" w:rsidR="006C0497" w:rsidRPr="000F2BAF" w:rsidRDefault="006C0497" w:rsidP="006C0497">
      <w:pPr>
        <w:pStyle w:val="BodyText"/>
        <w:spacing w:before="120" w:line="240" w:lineRule="auto"/>
        <w:jc w:val="left"/>
        <w:rPr>
          <w:rFonts w:asciiTheme="minorHAnsi" w:hAnsiTheme="minorHAnsi" w:cstheme="minorHAnsi"/>
          <w:b/>
          <w:bCs/>
        </w:rPr>
      </w:pPr>
      <w:r w:rsidRPr="000F2BAF">
        <w:rPr>
          <w:rFonts w:asciiTheme="minorHAnsi" w:hAnsiTheme="minorHAnsi" w:cstheme="minorHAnsi"/>
          <w:b/>
          <w:bCs/>
        </w:rPr>
        <w:t>Present:</w:t>
      </w:r>
    </w:p>
    <w:p w14:paraId="19A951CE" w14:textId="501C45DA" w:rsidR="006C0497" w:rsidRPr="001B02F2" w:rsidRDefault="006C0497" w:rsidP="00DE5EC9">
      <w:pPr>
        <w:pStyle w:val="BodyText"/>
        <w:spacing w:line="240" w:lineRule="auto"/>
        <w:ind w:left="2160" w:hanging="1884"/>
        <w:jc w:val="left"/>
        <w:rPr>
          <w:rFonts w:asciiTheme="minorHAnsi" w:hAnsiTheme="minorHAnsi" w:cstheme="minorHAnsi"/>
        </w:rPr>
      </w:pPr>
      <w:r w:rsidRPr="000F2BAF">
        <w:rPr>
          <w:rFonts w:asciiTheme="minorHAnsi" w:hAnsiTheme="minorHAnsi" w:cstheme="minorHAnsi"/>
          <w:b/>
          <w:bCs/>
        </w:rPr>
        <w:t xml:space="preserve">Councillors: </w:t>
      </w:r>
      <w:r>
        <w:rPr>
          <w:rFonts w:asciiTheme="minorHAnsi" w:hAnsiTheme="minorHAnsi" w:cstheme="minorHAnsi"/>
          <w:b/>
          <w:bCs/>
        </w:rPr>
        <w:tab/>
      </w:r>
      <w:r w:rsidRPr="001B02F2">
        <w:rPr>
          <w:rFonts w:asciiTheme="minorHAnsi" w:hAnsiTheme="minorHAnsi" w:cstheme="minorHAnsi"/>
        </w:rPr>
        <w:t>Martin Brocklehurst</w:t>
      </w:r>
      <w:r>
        <w:rPr>
          <w:rFonts w:asciiTheme="minorHAnsi" w:hAnsiTheme="minorHAnsi" w:cstheme="minorHAnsi"/>
        </w:rPr>
        <w:t xml:space="preserve"> (Chair)</w:t>
      </w:r>
      <w:r w:rsidRPr="001B02F2">
        <w:rPr>
          <w:rFonts w:asciiTheme="minorHAnsi" w:hAnsiTheme="minorHAnsi" w:cstheme="minorHAnsi"/>
        </w:rPr>
        <w:t xml:space="preserve">, </w:t>
      </w:r>
      <w:r w:rsidR="00A85F05">
        <w:rPr>
          <w:rFonts w:asciiTheme="minorHAnsi" w:hAnsiTheme="minorHAnsi" w:cstheme="minorHAnsi"/>
        </w:rPr>
        <w:t xml:space="preserve">Robert Howson, </w:t>
      </w:r>
      <w:r w:rsidRPr="001B02F2">
        <w:rPr>
          <w:rFonts w:asciiTheme="minorHAnsi" w:hAnsiTheme="minorHAnsi" w:cstheme="minorHAnsi"/>
        </w:rPr>
        <w:t>Denise Wood, Ricky Goodwin.</w:t>
      </w:r>
    </w:p>
    <w:p w14:paraId="0FB3F9D8" w14:textId="6B76952B" w:rsidR="006C0497" w:rsidRPr="001B02F2" w:rsidRDefault="006C0497" w:rsidP="006C0497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0F2BAF">
        <w:rPr>
          <w:rFonts w:asciiTheme="minorHAnsi" w:hAnsiTheme="minorHAnsi" w:cstheme="minorHAnsi"/>
          <w:b/>
          <w:bCs/>
        </w:rPr>
        <w:t xml:space="preserve">Officers: </w:t>
      </w:r>
      <w:r w:rsidRPr="000F2BAF">
        <w:rPr>
          <w:rFonts w:asciiTheme="minorHAnsi" w:hAnsiTheme="minorHAnsi" w:cstheme="minorHAnsi"/>
          <w:b/>
          <w:bCs/>
        </w:rPr>
        <w:tab/>
      </w:r>
      <w:r w:rsidRPr="000F2BAF">
        <w:rPr>
          <w:rFonts w:asciiTheme="minorHAnsi" w:hAnsiTheme="minorHAnsi" w:cstheme="minorHAnsi"/>
          <w:b/>
          <w:bCs/>
        </w:rPr>
        <w:tab/>
      </w:r>
      <w:r w:rsidRPr="001B02F2">
        <w:rPr>
          <w:rFonts w:asciiTheme="minorHAnsi" w:hAnsiTheme="minorHAnsi" w:cstheme="minorHAnsi"/>
        </w:rPr>
        <w:t>Tim Dain (Clerk)</w:t>
      </w:r>
    </w:p>
    <w:p w14:paraId="06849B2E" w14:textId="77777777" w:rsidR="006C0497" w:rsidRPr="00751863" w:rsidRDefault="006C0497" w:rsidP="00CF3157">
      <w:pPr>
        <w:pStyle w:val="BodyText"/>
        <w:spacing w:before="120" w:line="240" w:lineRule="auto"/>
        <w:jc w:val="left"/>
        <w:rPr>
          <w:rFonts w:asciiTheme="minorHAnsi" w:hAnsiTheme="minorHAnsi" w:cstheme="minorHAnsi"/>
        </w:rPr>
      </w:pPr>
      <w:r w:rsidRPr="000F2BAF">
        <w:rPr>
          <w:rFonts w:asciiTheme="minorHAnsi" w:hAnsiTheme="minorHAnsi" w:cstheme="minorHAnsi"/>
          <w:b/>
          <w:bCs/>
        </w:rPr>
        <w:t xml:space="preserve">In attendance: </w:t>
      </w:r>
      <w:r w:rsidRPr="000F2BAF">
        <w:rPr>
          <w:rFonts w:asciiTheme="minorHAnsi" w:hAnsiTheme="minorHAnsi" w:cstheme="minorHAnsi"/>
          <w:b/>
          <w:bCs/>
        </w:rPr>
        <w:tab/>
      </w:r>
      <w:r w:rsidRPr="00751863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loucestershire </w:t>
      </w:r>
      <w:r w:rsidRPr="0075186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ounty Council (GCC) </w:t>
      </w:r>
      <w:r w:rsidRPr="00751863">
        <w:rPr>
          <w:rFonts w:asciiTheme="minorHAnsi" w:hAnsiTheme="minorHAnsi" w:cstheme="minorHAnsi"/>
        </w:rPr>
        <w:t>Cllr. Gill Moseley</w:t>
      </w:r>
      <w:r>
        <w:rPr>
          <w:rFonts w:asciiTheme="minorHAnsi" w:hAnsiTheme="minorHAnsi" w:cstheme="minorHAnsi"/>
        </w:rPr>
        <w:t>.</w:t>
      </w:r>
    </w:p>
    <w:p w14:paraId="361D3FDE" w14:textId="33CB4848" w:rsidR="00A85F05" w:rsidRDefault="006C0497" w:rsidP="0044378F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 w:rsidRPr="00751863">
        <w:rPr>
          <w:rFonts w:asciiTheme="minorHAnsi" w:hAnsiTheme="minorHAnsi" w:cstheme="minorHAnsi"/>
        </w:rPr>
        <w:tab/>
      </w:r>
      <w:r w:rsidRPr="00751863">
        <w:rPr>
          <w:rFonts w:asciiTheme="minorHAnsi" w:hAnsiTheme="minorHAnsi" w:cstheme="minorHAnsi"/>
        </w:rPr>
        <w:tab/>
      </w:r>
      <w:r w:rsidRPr="00751863">
        <w:rPr>
          <w:rFonts w:asciiTheme="minorHAnsi" w:hAnsiTheme="minorHAnsi" w:cstheme="minorHAnsi"/>
        </w:rPr>
        <w:tab/>
      </w:r>
      <w:r w:rsidR="00A85F05">
        <w:rPr>
          <w:rFonts w:asciiTheme="minorHAnsi" w:hAnsiTheme="minorHAnsi" w:cstheme="minorHAnsi"/>
        </w:rPr>
        <w:t>David Lewis</w:t>
      </w:r>
      <w:r w:rsidR="00DE5EC9">
        <w:rPr>
          <w:rFonts w:asciiTheme="minorHAnsi" w:hAnsiTheme="minorHAnsi" w:cstheme="minorHAnsi"/>
        </w:rPr>
        <w:t>, candidate for co-option</w:t>
      </w:r>
      <w:r w:rsidR="00E465A5">
        <w:rPr>
          <w:rFonts w:asciiTheme="minorHAnsi" w:hAnsiTheme="minorHAnsi" w:cstheme="minorHAnsi"/>
        </w:rPr>
        <w:t>.</w:t>
      </w:r>
    </w:p>
    <w:p w14:paraId="158753C8" w14:textId="18A0B49F" w:rsidR="00B8000B" w:rsidRDefault="00B8000B" w:rsidP="00F17BF3">
      <w:pPr>
        <w:pStyle w:val="BodyText"/>
        <w:spacing w:after="120" w:line="240" w:lineRule="auto"/>
        <w:ind w:left="1440" w:firstLine="720"/>
        <w:jc w:val="left"/>
        <w:rPr>
          <w:rFonts w:cstheme="minorHAnsi"/>
        </w:rPr>
      </w:pPr>
      <w:r>
        <w:rPr>
          <w:rFonts w:asciiTheme="minorHAnsi" w:hAnsiTheme="minorHAnsi" w:cstheme="minorHAnsi"/>
        </w:rPr>
        <w:t>No members of the public</w:t>
      </w:r>
      <w:r w:rsidR="00E465A5">
        <w:rPr>
          <w:rFonts w:asciiTheme="minorHAnsi" w:hAnsiTheme="minorHAnsi" w:cstheme="minorHAnsi"/>
        </w:rPr>
        <w:t>.</w:t>
      </w:r>
    </w:p>
    <w:p w14:paraId="066EF071" w14:textId="0353294A" w:rsidR="00F17BF3" w:rsidRDefault="006E67A4" w:rsidP="00F17BF3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257A6">
        <w:rPr>
          <w:rFonts w:cstheme="minorHAnsi"/>
          <w:sz w:val="24"/>
          <w:szCs w:val="24"/>
        </w:rPr>
        <w:t>Apologies were received from</w:t>
      </w:r>
      <w:r w:rsidR="006F6ADE">
        <w:rPr>
          <w:rFonts w:cstheme="minorHAnsi"/>
          <w:sz w:val="24"/>
          <w:szCs w:val="24"/>
        </w:rPr>
        <w:t>:</w:t>
      </w:r>
      <w:r w:rsidR="005257A6">
        <w:rPr>
          <w:rFonts w:cstheme="minorHAnsi"/>
          <w:sz w:val="24"/>
          <w:szCs w:val="24"/>
        </w:rPr>
        <w:t xml:space="preserve"> Cllr</w:t>
      </w:r>
      <w:r w:rsidR="00906D55">
        <w:rPr>
          <w:rFonts w:cstheme="minorHAnsi"/>
          <w:sz w:val="24"/>
          <w:szCs w:val="24"/>
        </w:rPr>
        <w:t>.</w:t>
      </w:r>
      <w:r w:rsidR="005257A6">
        <w:rPr>
          <w:rFonts w:cstheme="minorHAnsi"/>
          <w:sz w:val="24"/>
          <w:szCs w:val="24"/>
        </w:rPr>
        <w:t xml:space="preserve"> </w:t>
      </w:r>
      <w:r w:rsidR="00500CB9">
        <w:rPr>
          <w:rFonts w:cstheme="minorHAnsi"/>
          <w:sz w:val="24"/>
          <w:szCs w:val="24"/>
        </w:rPr>
        <w:t xml:space="preserve">Kim </w:t>
      </w:r>
      <w:r w:rsidR="005257A6">
        <w:rPr>
          <w:rFonts w:cstheme="minorHAnsi"/>
          <w:sz w:val="24"/>
          <w:szCs w:val="24"/>
        </w:rPr>
        <w:t xml:space="preserve">Reynolds </w:t>
      </w:r>
    </w:p>
    <w:p w14:paraId="323EFD40" w14:textId="3EFD0CBD" w:rsidR="005257A6" w:rsidRDefault="00F17BF3" w:rsidP="00F17BF3">
      <w:pPr>
        <w:pStyle w:val="Header"/>
        <w:tabs>
          <w:tab w:val="clear" w:pos="4513"/>
          <w:tab w:val="clear" w:pos="9026"/>
          <w:tab w:val="left" w:pos="567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257A6">
        <w:rPr>
          <w:rFonts w:cstheme="minorHAnsi"/>
          <w:sz w:val="24"/>
          <w:szCs w:val="24"/>
        </w:rPr>
        <w:t xml:space="preserve">Forest of Dean District </w:t>
      </w:r>
      <w:r w:rsidR="00A32500">
        <w:rPr>
          <w:rFonts w:cstheme="minorHAnsi"/>
          <w:sz w:val="24"/>
          <w:szCs w:val="24"/>
        </w:rPr>
        <w:t>(FoDDC) Cllr</w:t>
      </w:r>
      <w:r w:rsidR="00906D55">
        <w:rPr>
          <w:rFonts w:cstheme="minorHAnsi"/>
          <w:sz w:val="24"/>
          <w:szCs w:val="24"/>
        </w:rPr>
        <w:t xml:space="preserve">. </w:t>
      </w:r>
      <w:r w:rsidR="00BA555B">
        <w:rPr>
          <w:rFonts w:cstheme="minorHAnsi"/>
          <w:sz w:val="24"/>
          <w:szCs w:val="24"/>
        </w:rPr>
        <w:t xml:space="preserve">Gill </w:t>
      </w:r>
      <w:r w:rsidR="00906D55">
        <w:rPr>
          <w:rFonts w:cstheme="minorHAnsi"/>
          <w:sz w:val="24"/>
          <w:szCs w:val="24"/>
        </w:rPr>
        <w:t>Kilmurray.</w:t>
      </w:r>
    </w:p>
    <w:p w14:paraId="241EA118" w14:textId="6BCE37C7" w:rsidR="00EA2438" w:rsidRPr="00194D85" w:rsidRDefault="00EA2438" w:rsidP="00194D8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194D85">
        <w:rPr>
          <w:rFonts w:cstheme="minorHAnsi"/>
          <w:sz w:val="24"/>
          <w:szCs w:val="24"/>
        </w:rPr>
        <w:t>Cllr. Brocklehurst declared the following interest:</w:t>
      </w:r>
    </w:p>
    <w:p w14:paraId="6E51D80B" w14:textId="71285380" w:rsidR="00EA2438" w:rsidRPr="00330F40" w:rsidRDefault="00EA2438" w:rsidP="00C23A4A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330F40">
        <w:rPr>
          <w:sz w:val="24"/>
          <w:szCs w:val="24"/>
        </w:rPr>
        <w:t>Project AURORA - Martin Brocklehurst is a partner in this European Funded Horizon 2020 project that will run for 3.5 years from December 2021 and is leading Work Package 5 Exploitation, Dissemination and Communication for the Project and will receive 70% of all staff costs and 100% of expenses.</w:t>
      </w:r>
    </w:p>
    <w:p w14:paraId="73996FC2" w14:textId="5A9A10D8" w:rsidR="004A3A76" w:rsidRDefault="00174629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FC2DC2">
        <w:rPr>
          <w:rFonts w:cstheme="minorHAnsi"/>
          <w:b/>
          <w:bCs/>
          <w:i/>
          <w:iCs/>
          <w:sz w:val="24"/>
          <w:szCs w:val="24"/>
        </w:rPr>
        <w:t xml:space="preserve">Council </w:t>
      </w:r>
      <w:r w:rsidRPr="00174629">
        <w:rPr>
          <w:rFonts w:cstheme="minorHAnsi"/>
          <w:b/>
          <w:bCs/>
          <w:i/>
          <w:iCs/>
          <w:sz w:val="24"/>
          <w:szCs w:val="24"/>
        </w:rPr>
        <w:t xml:space="preserve">resolved </w:t>
      </w:r>
      <w:r w:rsidRPr="001300D7">
        <w:rPr>
          <w:rFonts w:cstheme="minorHAnsi"/>
          <w:sz w:val="24"/>
          <w:szCs w:val="24"/>
        </w:rPr>
        <w:t>to approve</w:t>
      </w:r>
      <w:r w:rsidRPr="00330F40">
        <w:rPr>
          <w:rFonts w:cstheme="minorHAnsi"/>
          <w:sz w:val="24"/>
          <w:szCs w:val="24"/>
        </w:rPr>
        <w:t xml:space="preserve"> t</w:t>
      </w:r>
      <w:r w:rsidR="004A3A76" w:rsidRPr="00330F40">
        <w:rPr>
          <w:rFonts w:cstheme="minorHAnsi"/>
          <w:sz w:val="24"/>
          <w:szCs w:val="24"/>
        </w:rPr>
        <w:t>he</w:t>
      </w:r>
      <w:r w:rsidR="004A3A76" w:rsidRPr="00D97055">
        <w:rPr>
          <w:rFonts w:cstheme="minorHAnsi"/>
          <w:sz w:val="24"/>
          <w:szCs w:val="24"/>
        </w:rPr>
        <w:t xml:space="preserve"> minutes of the </w:t>
      </w:r>
      <w:r w:rsidR="00230512">
        <w:rPr>
          <w:rFonts w:cstheme="minorHAnsi"/>
          <w:sz w:val="24"/>
          <w:szCs w:val="24"/>
        </w:rPr>
        <w:t>Ordinary</w:t>
      </w:r>
      <w:r w:rsidR="008B5620">
        <w:rPr>
          <w:rFonts w:cstheme="minorHAnsi"/>
          <w:sz w:val="24"/>
          <w:szCs w:val="24"/>
        </w:rPr>
        <w:t xml:space="preserve"> </w:t>
      </w:r>
      <w:r w:rsidR="004A3A76" w:rsidRPr="00D97055">
        <w:rPr>
          <w:rFonts w:cstheme="minorHAnsi"/>
          <w:sz w:val="24"/>
          <w:szCs w:val="24"/>
        </w:rPr>
        <w:t xml:space="preserve">Parish Council </w:t>
      </w:r>
      <w:r w:rsidR="003226D7">
        <w:rPr>
          <w:rFonts w:cstheme="minorHAnsi"/>
          <w:sz w:val="24"/>
          <w:szCs w:val="24"/>
        </w:rPr>
        <w:t>M</w:t>
      </w:r>
      <w:r w:rsidR="004A3A76" w:rsidRPr="00D97055">
        <w:rPr>
          <w:rFonts w:cstheme="minorHAnsi"/>
          <w:sz w:val="24"/>
          <w:szCs w:val="24"/>
        </w:rPr>
        <w:t xml:space="preserve">eeting held on </w:t>
      </w:r>
      <w:r w:rsidR="003226D7">
        <w:rPr>
          <w:rFonts w:cstheme="minorHAnsi"/>
          <w:sz w:val="24"/>
          <w:szCs w:val="24"/>
        </w:rPr>
        <w:t>1</w:t>
      </w:r>
      <w:r w:rsidR="00230512">
        <w:rPr>
          <w:rFonts w:cstheme="minorHAnsi"/>
          <w:sz w:val="24"/>
          <w:szCs w:val="24"/>
        </w:rPr>
        <w:t>0</w:t>
      </w:r>
      <w:r w:rsidR="00230512" w:rsidRPr="00230512">
        <w:rPr>
          <w:rFonts w:cstheme="minorHAnsi"/>
          <w:sz w:val="24"/>
          <w:szCs w:val="24"/>
          <w:vertAlign w:val="superscript"/>
        </w:rPr>
        <w:t>th</w:t>
      </w:r>
      <w:r w:rsidR="00230512">
        <w:rPr>
          <w:rFonts w:cstheme="minorHAnsi"/>
          <w:sz w:val="24"/>
          <w:szCs w:val="24"/>
        </w:rPr>
        <w:t xml:space="preserve"> </w:t>
      </w:r>
      <w:r w:rsidR="00D164A2">
        <w:rPr>
          <w:rFonts w:cstheme="minorHAnsi"/>
          <w:sz w:val="24"/>
          <w:szCs w:val="24"/>
        </w:rPr>
        <w:t xml:space="preserve">July </w:t>
      </w:r>
      <w:r w:rsidR="00660A0F">
        <w:rPr>
          <w:rFonts w:cstheme="minorHAnsi"/>
          <w:sz w:val="24"/>
          <w:szCs w:val="24"/>
        </w:rPr>
        <w:t>2023</w:t>
      </w:r>
      <w:r w:rsidR="004A3A76" w:rsidRPr="00D97055">
        <w:rPr>
          <w:rFonts w:cstheme="minorHAnsi"/>
          <w:sz w:val="24"/>
          <w:szCs w:val="24"/>
        </w:rPr>
        <w:t>.</w:t>
      </w:r>
      <w:r w:rsidR="00B8000B">
        <w:rPr>
          <w:rFonts w:cstheme="minorHAnsi"/>
          <w:sz w:val="24"/>
          <w:szCs w:val="24"/>
        </w:rPr>
        <w:t xml:space="preserve"> </w:t>
      </w:r>
    </w:p>
    <w:p w14:paraId="429F4235" w14:textId="0F278488" w:rsidR="00E17022" w:rsidRPr="00471525" w:rsidRDefault="00174629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m</w:t>
      </w:r>
      <w:r w:rsidR="00DF36CB">
        <w:rPr>
          <w:rFonts w:cstheme="minorHAnsi"/>
          <w:sz w:val="24"/>
          <w:szCs w:val="24"/>
        </w:rPr>
        <w:t>embers of the public in attendance.</w:t>
      </w:r>
      <w:r w:rsidR="00C77803">
        <w:rPr>
          <w:rFonts w:cstheme="minorHAnsi"/>
          <w:sz w:val="24"/>
          <w:szCs w:val="24"/>
        </w:rPr>
        <w:t xml:space="preserve"> </w:t>
      </w:r>
    </w:p>
    <w:p w14:paraId="68B53E9D" w14:textId="2D6BF060" w:rsidR="00755A1D" w:rsidRDefault="005D2B5E" w:rsidP="00755A1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discussion, </w:t>
      </w:r>
      <w:r w:rsidRPr="00FC2DC2">
        <w:rPr>
          <w:rFonts w:cstheme="minorHAnsi"/>
          <w:b/>
          <w:bCs/>
          <w:i/>
          <w:iCs/>
          <w:sz w:val="24"/>
          <w:szCs w:val="24"/>
        </w:rPr>
        <w:t>Council r</w:t>
      </w:r>
      <w:r w:rsidRPr="00444B2E">
        <w:rPr>
          <w:rFonts w:cstheme="minorHAnsi"/>
          <w:b/>
          <w:bCs/>
          <w:i/>
          <w:iCs/>
          <w:sz w:val="24"/>
          <w:szCs w:val="24"/>
        </w:rPr>
        <w:t xml:space="preserve">esolved </w:t>
      </w:r>
      <w:r w:rsidRPr="0088057A">
        <w:rPr>
          <w:rFonts w:cstheme="minorHAnsi"/>
          <w:sz w:val="24"/>
          <w:szCs w:val="24"/>
        </w:rPr>
        <w:t>to c</w:t>
      </w:r>
      <w:r w:rsidR="00755A1D" w:rsidRPr="0088057A">
        <w:rPr>
          <w:rFonts w:cstheme="minorHAnsi"/>
          <w:sz w:val="24"/>
          <w:szCs w:val="24"/>
        </w:rPr>
        <w:t>o-opt</w:t>
      </w:r>
      <w:r w:rsidR="006F4597" w:rsidRPr="00330F40">
        <w:rPr>
          <w:rFonts w:cstheme="minorHAnsi"/>
          <w:sz w:val="24"/>
          <w:szCs w:val="24"/>
        </w:rPr>
        <w:t xml:space="preserve"> David</w:t>
      </w:r>
      <w:r w:rsidR="006F4597">
        <w:rPr>
          <w:rFonts w:cstheme="minorHAnsi"/>
          <w:sz w:val="24"/>
          <w:szCs w:val="24"/>
        </w:rPr>
        <w:t xml:space="preserve"> Lewis to a vacancy </w:t>
      </w:r>
      <w:r w:rsidR="00271AB6">
        <w:rPr>
          <w:rFonts w:cstheme="minorHAnsi"/>
          <w:sz w:val="24"/>
          <w:szCs w:val="24"/>
        </w:rPr>
        <w:t>on the Parish Council</w:t>
      </w:r>
      <w:r w:rsidR="006F4597">
        <w:rPr>
          <w:rFonts w:cstheme="minorHAnsi"/>
          <w:sz w:val="24"/>
          <w:szCs w:val="24"/>
        </w:rPr>
        <w:t>, p</w:t>
      </w:r>
      <w:r w:rsidR="009C1C01">
        <w:rPr>
          <w:rFonts w:cstheme="minorHAnsi"/>
          <w:sz w:val="24"/>
          <w:szCs w:val="24"/>
        </w:rPr>
        <w:t xml:space="preserve">roposed </w:t>
      </w:r>
      <w:r w:rsidR="00444B2E">
        <w:rPr>
          <w:rFonts w:cstheme="minorHAnsi"/>
          <w:sz w:val="24"/>
          <w:szCs w:val="24"/>
        </w:rPr>
        <w:t xml:space="preserve">by </w:t>
      </w:r>
      <w:r w:rsidR="006F4597">
        <w:rPr>
          <w:rFonts w:cstheme="minorHAnsi"/>
          <w:sz w:val="24"/>
          <w:szCs w:val="24"/>
        </w:rPr>
        <w:t>Cllr</w:t>
      </w:r>
      <w:r w:rsidR="004F5623">
        <w:rPr>
          <w:rFonts w:cstheme="minorHAnsi"/>
          <w:sz w:val="24"/>
          <w:szCs w:val="24"/>
        </w:rPr>
        <w:t>.</w:t>
      </w:r>
      <w:r w:rsidR="006F4597">
        <w:rPr>
          <w:rFonts w:cstheme="minorHAnsi"/>
          <w:sz w:val="24"/>
          <w:szCs w:val="24"/>
        </w:rPr>
        <w:t xml:space="preserve"> Howson</w:t>
      </w:r>
      <w:r w:rsidR="009C1C01">
        <w:rPr>
          <w:rFonts w:cstheme="minorHAnsi"/>
          <w:sz w:val="24"/>
          <w:szCs w:val="24"/>
        </w:rPr>
        <w:t>, seconded</w:t>
      </w:r>
      <w:r w:rsidR="00444B2E">
        <w:rPr>
          <w:rFonts w:cstheme="minorHAnsi"/>
          <w:sz w:val="24"/>
          <w:szCs w:val="24"/>
        </w:rPr>
        <w:t xml:space="preserve"> by</w:t>
      </w:r>
      <w:r w:rsidR="009C1C01">
        <w:rPr>
          <w:rFonts w:cstheme="minorHAnsi"/>
          <w:sz w:val="24"/>
          <w:szCs w:val="24"/>
        </w:rPr>
        <w:t xml:space="preserve"> </w:t>
      </w:r>
      <w:r w:rsidR="006F4597">
        <w:rPr>
          <w:rFonts w:cstheme="minorHAnsi"/>
          <w:sz w:val="24"/>
          <w:szCs w:val="24"/>
        </w:rPr>
        <w:t>Cllr</w:t>
      </w:r>
      <w:r w:rsidR="004F5623">
        <w:rPr>
          <w:rFonts w:cstheme="minorHAnsi"/>
          <w:sz w:val="24"/>
          <w:szCs w:val="24"/>
        </w:rPr>
        <w:t>.</w:t>
      </w:r>
      <w:r w:rsidR="006F4597">
        <w:rPr>
          <w:rFonts w:cstheme="minorHAnsi"/>
          <w:sz w:val="24"/>
          <w:szCs w:val="24"/>
        </w:rPr>
        <w:t xml:space="preserve"> Wood</w:t>
      </w:r>
      <w:r w:rsidR="00444B2E">
        <w:rPr>
          <w:rFonts w:cstheme="minorHAnsi"/>
          <w:sz w:val="24"/>
          <w:szCs w:val="24"/>
        </w:rPr>
        <w:t>. A</w:t>
      </w:r>
      <w:r w:rsidR="006F4597">
        <w:rPr>
          <w:rFonts w:cstheme="minorHAnsi"/>
          <w:sz w:val="24"/>
          <w:szCs w:val="24"/>
        </w:rPr>
        <w:t>n acceptance of office was signed</w:t>
      </w:r>
      <w:r w:rsidR="00444B2E">
        <w:rPr>
          <w:rFonts w:cstheme="minorHAnsi"/>
          <w:sz w:val="24"/>
          <w:szCs w:val="24"/>
        </w:rPr>
        <w:t>.</w:t>
      </w:r>
    </w:p>
    <w:p w14:paraId="77C22EE8" w14:textId="77777777" w:rsidR="00DA2650" w:rsidRDefault="00DA2650" w:rsidP="00DA2650">
      <w:pPr>
        <w:pStyle w:val="Header"/>
        <w:tabs>
          <w:tab w:val="clear" w:pos="4513"/>
          <w:tab w:val="clear" w:pos="9026"/>
          <w:tab w:val="left" w:pos="567"/>
        </w:tabs>
        <w:spacing w:before="240" w:after="120"/>
        <w:rPr>
          <w:rFonts w:cstheme="minorHAnsi"/>
          <w:b/>
          <w:bCs/>
          <w:sz w:val="28"/>
          <w:szCs w:val="28"/>
          <w:u w:val="single"/>
        </w:rPr>
      </w:pPr>
      <w:r w:rsidRPr="000C3791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00857572" w14:textId="1F04933C" w:rsidR="0053548A" w:rsidRPr="006E77C4" w:rsidRDefault="0053548A" w:rsidP="00A4684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E63EC6">
        <w:rPr>
          <w:rFonts w:cstheme="minorHAnsi"/>
          <w:b/>
          <w:bCs/>
          <w:i/>
          <w:iCs/>
          <w:sz w:val="24"/>
          <w:szCs w:val="24"/>
        </w:rPr>
        <w:t>Council resolved</w:t>
      </w:r>
      <w:r w:rsidRPr="0053548A">
        <w:rPr>
          <w:rFonts w:cstheme="minorHAnsi"/>
          <w:sz w:val="24"/>
          <w:szCs w:val="24"/>
        </w:rPr>
        <w:t xml:space="preserve"> that organisation of this year’s Act of Remembrance will be delegated to the Friends of Kempley Churches. </w:t>
      </w:r>
      <w:r w:rsidR="00790B98">
        <w:rPr>
          <w:rFonts w:cstheme="minorHAnsi"/>
          <w:sz w:val="24"/>
          <w:szCs w:val="24"/>
        </w:rPr>
        <w:t>The request to ensure the flagpole is functional was noted</w:t>
      </w:r>
      <w:r w:rsidR="00852EEB">
        <w:rPr>
          <w:rFonts w:cstheme="minorHAnsi"/>
          <w:sz w:val="24"/>
          <w:szCs w:val="24"/>
        </w:rPr>
        <w:t xml:space="preserve">, </w:t>
      </w:r>
      <w:r w:rsidR="00790B98">
        <w:rPr>
          <w:rFonts w:cstheme="minorHAnsi"/>
          <w:sz w:val="24"/>
          <w:szCs w:val="24"/>
        </w:rPr>
        <w:t>Cllr</w:t>
      </w:r>
      <w:r w:rsidR="002023D3">
        <w:rPr>
          <w:rFonts w:cstheme="minorHAnsi"/>
          <w:sz w:val="24"/>
          <w:szCs w:val="24"/>
        </w:rPr>
        <w:t>.</w:t>
      </w:r>
      <w:r w:rsidR="00790B98">
        <w:rPr>
          <w:rFonts w:cstheme="minorHAnsi"/>
          <w:sz w:val="24"/>
          <w:szCs w:val="24"/>
        </w:rPr>
        <w:t xml:space="preserve"> Goodwin has sourced a superior quality rope and will </w:t>
      </w:r>
      <w:r w:rsidR="00852EEB">
        <w:rPr>
          <w:rFonts w:cstheme="minorHAnsi"/>
          <w:sz w:val="24"/>
          <w:szCs w:val="24"/>
        </w:rPr>
        <w:t>attend to this.</w:t>
      </w:r>
      <w:r w:rsidR="00EC5B43">
        <w:rPr>
          <w:rFonts w:cstheme="minorHAnsi"/>
          <w:sz w:val="24"/>
          <w:szCs w:val="24"/>
        </w:rPr>
        <w:t xml:space="preserve"> </w:t>
      </w:r>
    </w:p>
    <w:p w14:paraId="764E6009" w14:textId="5106A965" w:rsidR="006E77C4" w:rsidRPr="004908A4" w:rsidRDefault="006E77C4" w:rsidP="00A46847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567"/>
        <w:jc w:val="both"/>
        <w:rPr>
          <w:rFonts w:cstheme="minorHAnsi"/>
          <w:sz w:val="24"/>
          <w:szCs w:val="24"/>
          <w:u w:val="single"/>
        </w:rPr>
      </w:pPr>
      <w:r w:rsidRPr="00E63EC6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Pr="0053548A">
        <w:rPr>
          <w:rFonts w:cstheme="minorHAnsi"/>
          <w:sz w:val="24"/>
          <w:szCs w:val="24"/>
        </w:rPr>
        <w:t>Clerk to write to the Friends of Kempley Churches to confirm.</w:t>
      </w:r>
    </w:p>
    <w:p w14:paraId="43E9EF51" w14:textId="6AC216C4" w:rsidR="00B728FF" w:rsidRPr="00435424" w:rsidRDefault="004908A4" w:rsidP="006E77C4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7"/>
        <w:jc w:val="both"/>
        <w:rPr>
          <w:rFonts w:cstheme="minorHAnsi"/>
          <w:sz w:val="24"/>
          <w:szCs w:val="24"/>
          <w:u w:val="single"/>
        </w:rPr>
      </w:pPr>
      <w:r w:rsidRPr="00E63EC6">
        <w:rPr>
          <w:rFonts w:cstheme="minorHAnsi"/>
          <w:b/>
          <w:bCs/>
          <w:i/>
          <w:iCs/>
          <w:sz w:val="24"/>
          <w:szCs w:val="24"/>
        </w:rPr>
        <w:t>Council resolved</w:t>
      </w:r>
      <w:r>
        <w:rPr>
          <w:rFonts w:cstheme="minorHAnsi"/>
          <w:sz w:val="24"/>
          <w:szCs w:val="24"/>
        </w:rPr>
        <w:t xml:space="preserve"> to re-use the wreath purchased from </w:t>
      </w:r>
      <w:r w:rsidR="00347DC0">
        <w:rPr>
          <w:rFonts w:cstheme="minorHAnsi"/>
          <w:sz w:val="24"/>
          <w:szCs w:val="24"/>
        </w:rPr>
        <w:t xml:space="preserve">the </w:t>
      </w:r>
      <w:r w:rsidR="00855B30">
        <w:rPr>
          <w:rFonts w:cstheme="minorHAnsi"/>
          <w:sz w:val="24"/>
          <w:szCs w:val="24"/>
        </w:rPr>
        <w:t xml:space="preserve">Royal </w:t>
      </w:r>
      <w:r w:rsidR="00347DC0">
        <w:rPr>
          <w:rFonts w:cstheme="minorHAnsi"/>
          <w:sz w:val="24"/>
          <w:szCs w:val="24"/>
        </w:rPr>
        <w:t xml:space="preserve">British Legion last year and </w:t>
      </w:r>
      <w:r w:rsidR="009704CA">
        <w:rPr>
          <w:rFonts w:cstheme="minorHAnsi"/>
          <w:sz w:val="24"/>
          <w:szCs w:val="24"/>
        </w:rPr>
        <w:t>donate</w:t>
      </w:r>
      <w:r w:rsidR="00347DC0">
        <w:rPr>
          <w:rFonts w:cstheme="minorHAnsi"/>
          <w:sz w:val="24"/>
          <w:szCs w:val="24"/>
        </w:rPr>
        <w:t xml:space="preserve"> £50</w:t>
      </w:r>
      <w:r w:rsidR="00E139FC">
        <w:rPr>
          <w:rFonts w:cstheme="minorHAnsi"/>
          <w:sz w:val="24"/>
          <w:szCs w:val="24"/>
        </w:rPr>
        <w:t xml:space="preserve"> to the fund</w:t>
      </w:r>
      <w:r w:rsidR="00905D03">
        <w:rPr>
          <w:rFonts w:cstheme="minorHAnsi"/>
          <w:sz w:val="24"/>
          <w:szCs w:val="24"/>
        </w:rPr>
        <w:t xml:space="preserve">. </w:t>
      </w:r>
    </w:p>
    <w:p w14:paraId="2DDF35EB" w14:textId="5C01B7B9" w:rsidR="00A23769" w:rsidRPr="00A23769" w:rsidRDefault="00386A67" w:rsidP="0010141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A23769">
        <w:rPr>
          <w:rFonts w:cstheme="minorHAnsi"/>
          <w:sz w:val="24"/>
          <w:szCs w:val="24"/>
        </w:rPr>
        <w:t xml:space="preserve">The clerk confirmed an earmarked reserve of £360 </w:t>
      </w:r>
      <w:r w:rsidR="00421B9B" w:rsidRPr="00A23769">
        <w:rPr>
          <w:rFonts w:cstheme="minorHAnsi"/>
          <w:sz w:val="24"/>
          <w:szCs w:val="24"/>
        </w:rPr>
        <w:t xml:space="preserve">for </w:t>
      </w:r>
      <w:r w:rsidR="00EC798A">
        <w:rPr>
          <w:rFonts w:cstheme="minorHAnsi"/>
          <w:sz w:val="24"/>
          <w:szCs w:val="24"/>
        </w:rPr>
        <w:t>providing</w:t>
      </w:r>
      <w:r w:rsidR="00BC069B" w:rsidRPr="00A23769">
        <w:rPr>
          <w:rFonts w:cstheme="minorHAnsi"/>
          <w:sz w:val="24"/>
          <w:szCs w:val="24"/>
        </w:rPr>
        <w:t xml:space="preserve"> a Christmas tree and holding a</w:t>
      </w:r>
      <w:r w:rsidR="00A80D9B">
        <w:rPr>
          <w:rFonts w:cstheme="minorHAnsi"/>
          <w:sz w:val="24"/>
          <w:szCs w:val="24"/>
        </w:rPr>
        <w:t xml:space="preserve"> “Switching on the Lights”</w:t>
      </w:r>
      <w:r w:rsidR="00BC069B" w:rsidRPr="00A23769">
        <w:rPr>
          <w:rFonts w:cstheme="minorHAnsi"/>
          <w:sz w:val="24"/>
          <w:szCs w:val="24"/>
        </w:rPr>
        <w:t xml:space="preserve"> event on the </w:t>
      </w:r>
      <w:r w:rsidR="00A23769" w:rsidRPr="00A23769">
        <w:rPr>
          <w:rFonts w:cstheme="minorHAnsi"/>
          <w:sz w:val="24"/>
          <w:szCs w:val="24"/>
        </w:rPr>
        <w:t xml:space="preserve">Village Green. </w:t>
      </w:r>
    </w:p>
    <w:p w14:paraId="546DF2E7" w14:textId="6C740B93" w:rsidR="0059106F" w:rsidRPr="0045255F" w:rsidRDefault="0074174A" w:rsidP="00A23769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7"/>
        <w:jc w:val="both"/>
        <w:rPr>
          <w:rFonts w:cstheme="minorHAnsi"/>
          <w:sz w:val="24"/>
          <w:szCs w:val="24"/>
          <w:u w:val="single"/>
        </w:rPr>
      </w:pPr>
      <w:r w:rsidRPr="0074174A">
        <w:rPr>
          <w:rFonts w:cstheme="minorHAnsi"/>
          <w:b/>
          <w:bCs/>
          <w:i/>
          <w:iCs/>
          <w:sz w:val="24"/>
          <w:szCs w:val="24"/>
        </w:rPr>
        <w:t>Council resolved</w:t>
      </w:r>
      <w:r w:rsidRPr="0074174A">
        <w:rPr>
          <w:rFonts w:cstheme="minorHAnsi"/>
          <w:sz w:val="24"/>
          <w:szCs w:val="24"/>
        </w:rPr>
        <w:t xml:space="preserve"> that Cllr</w:t>
      </w:r>
      <w:r w:rsidR="008B4F08">
        <w:rPr>
          <w:rFonts w:cstheme="minorHAnsi"/>
          <w:sz w:val="24"/>
          <w:szCs w:val="24"/>
        </w:rPr>
        <w:t>.</w:t>
      </w:r>
      <w:r w:rsidRPr="0074174A">
        <w:rPr>
          <w:rFonts w:cstheme="minorHAnsi"/>
          <w:sz w:val="24"/>
          <w:szCs w:val="24"/>
        </w:rPr>
        <w:t xml:space="preserve"> Howson </w:t>
      </w:r>
      <w:r w:rsidR="0009483A">
        <w:rPr>
          <w:rFonts w:cstheme="minorHAnsi"/>
          <w:sz w:val="24"/>
          <w:szCs w:val="24"/>
        </w:rPr>
        <w:t xml:space="preserve">and </w:t>
      </w:r>
      <w:r w:rsidR="008B4F08">
        <w:rPr>
          <w:rFonts w:cstheme="minorHAnsi"/>
          <w:sz w:val="24"/>
          <w:szCs w:val="24"/>
        </w:rPr>
        <w:t xml:space="preserve">Cllr. </w:t>
      </w:r>
      <w:r w:rsidR="0009483A">
        <w:rPr>
          <w:rFonts w:cstheme="minorHAnsi"/>
          <w:sz w:val="24"/>
          <w:szCs w:val="24"/>
        </w:rPr>
        <w:t xml:space="preserve">Goodwin </w:t>
      </w:r>
      <w:r w:rsidRPr="0074174A">
        <w:rPr>
          <w:rFonts w:cstheme="minorHAnsi"/>
          <w:sz w:val="24"/>
          <w:szCs w:val="24"/>
        </w:rPr>
        <w:t>w</w:t>
      </w:r>
      <w:r w:rsidR="008B4F08">
        <w:rPr>
          <w:rFonts w:cstheme="minorHAnsi"/>
          <w:sz w:val="24"/>
          <w:szCs w:val="24"/>
        </w:rPr>
        <w:t>ill</w:t>
      </w:r>
      <w:r w:rsidRPr="0074174A">
        <w:rPr>
          <w:rFonts w:cstheme="minorHAnsi"/>
          <w:sz w:val="24"/>
          <w:szCs w:val="24"/>
        </w:rPr>
        <w:t xml:space="preserve"> arrange</w:t>
      </w:r>
      <w:r w:rsidR="00A23769">
        <w:rPr>
          <w:rFonts w:cstheme="minorHAnsi"/>
          <w:sz w:val="24"/>
          <w:szCs w:val="24"/>
        </w:rPr>
        <w:t xml:space="preserve"> this</w:t>
      </w:r>
      <w:r w:rsidRPr="0074174A">
        <w:rPr>
          <w:rFonts w:cstheme="minorHAnsi"/>
          <w:sz w:val="24"/>
          <w:szCs w:val="24"/>
        </w:rPr>
        <w:t xml:space="preserve"> supported by </w:t>
      </w:r>
      <w:r w:rsidR="008D26BC">
        <w:rPr>
          <w:rFonts w:cstheme="minorHAnsi"/>
          <w:sz w:val="24"/>
          <w:szCs w:val="24"/>
        </w:rPr>
        <w:t>volunteers</w:t>
      </w:r>
      <w:r w:rsidR="00061FEA">
        <w:rPr>
          <w:rFonts w:cstheme="minorHAnsi"/>
          <w:sz w:val="24"/>
          <w:szCs w:val="24"/>
        </w:rPr>
        <w:t>. Cllr</w:t>
      </w:r>
      <w:r w:rsidR="004F5623">
        <w:rPr>
          <w:rFonts w:cstheme="minorHAnsi"/>
          <w:sz w:val="24"/>
          <w:szCs w:val="24"/>
        </w:rPr>
        <w:t>.</w:t>
      </w:r>
      <w:r w:rsidR="00061FEA">
        <w:rPr>
          <w:rFonts w:cstheme="minorHAnsi"/>
          <w:sz w:val="24"/>
          <w:szCs w:val="24"/>
        </w:rPr>
        <w:t xml:space="preserve"> Howson has negotiated a </w:t>
      </w:r>
      <w:r w:rsidR="0060187A">
        <w:rPr>
          <w:rFonts w:cstheme="minorHAnsi"/>
          <w:sz w:val="24"/>
          <w:szCs w:val="24"/>
        </w:rPr>
        <w:t>20</w:t>
      </w:r>
      <w:r w:rsidR="00386A67">
        <w:rPr>
          <w:rFonts w:cstheme="minorHAnsi"/>
          <w:sz w:val="24"/>
          <w:szCs w:val="24"/>
        </w:rPr>
        <w:t xml:space="preserve"> feet </w:t>
      </w:r>
      <w:r w:rsidR="00D1204A">
        <w:rPr>
          <w:rFonts w:cstheme="minorHAnsi"/>
          <w:sz w:val="24"/>
          <w:szCs w:val="24"/>
        </w:rPr>
        <w:t>tall tree</w:t>
      </w:r>
      <w:r w:rsidR="00061FEA">
        <w:rPr>
          <w:rFonts w:cstheme="minorHAnsi"/>
          <w:sz w:val="24"/>
          <w:szCs w:val="24"/>
        </w:rPr>
        <w:t xml:space="preserve"> </w:t>
      </w:r>
      <w:r w:rsidR="00E878E7">
        <w:rPr>
          <w:rFonts w:cstheme="minorHAnsi"/>
          <w:sz w:val="24"/>
          <w:szCs w:val="24"/>
        </w:rPr>
        <w:t>at no cost</w:t>
      </w:r>
      <w:r w:rsidR="0060187A">
        <w:rPr>
          <w:rFonts w:cstheme="minorHAnsi"/>
          <w:sz w:val="24"/>
          <w:szCs w:val="24"/>
        </w:rPr>
        <w:t xml:space="preserve">. </w:t>
      </w:r>
    </w:p>
    <w:p w14:paraId="497D3476" w14:textId="6DD507AD" w:rsidR="008C54A8" w:rsidRDefault="0045255F" w:rsidP="00A46847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386A67">
        <w:rPr>
          <w:rFonts w:cstheme="minorHAnsi"/>
          <w:b/>
          <w:bCs/>
          <w:i/>
          <w:iCs/>
          <w:sz w:val="24"/>
          <w:szCs w:val="24"/>
        </w:rPr>
        <w:lastRenderedPageBreak/>
        <w:t>Council resolved</w:t>
      </w:r>
      <w:r w:rsidRPr="0045255F">
        <w:rPr>
          <w:rFonts w:cstheme="minorHAnsi"/>
          <w:sz w:val="24"/>
          <w:szCs w:val="24"/>
        </w:rPr>
        <w:t xml:space="preserve"> </w:t>
      </w:r>
      <w:r w:rsidR="00AF60FE">
        <w:rPr>
          <w:rFonts w:cstheme="minorHAnsi"/>
          <w:sz w:val="24"/>
          <w:szCs w:val="24"/>
        </w:rPr>
        <w:t>to approve</w:t>
      </w:r>
      <w:r w:rsidR="00D1204A">
        <w:rPr>
          <w:rFonts w:cstheme="minorHAnsi"/>
          <w:sz w:val="24"/>
          <w:szCs w:val="24"/>
        </w:rPr>
        <w:t xml:space="preserve"> </w:t>
      </w:r>
      <w:r w:rsidR="002A2687">
        <w:rPr>
          <w:rFonts w:cstheme="minorHAnsi"/>
          <w:sz w:val="24"/>
          <w:szCs w:val="24"/>
        </w:rPr>
        <w:t>use of the</w:t>
      </w:r>
      <w:r w:rsidR="00D23882">
        <w:rPr>
          <w:rFonts w:cstheme="minorHAnsi"/>
          <w:sz w:val="24"/>
          <w:szCs w:val="24"/>
        </w:rPr>
        <w:t xml:space="preserve"> </w:t>
      </w:r>
      <w:r w:rsidR="003455ED">
        <w:rPr>
          <w:rFonts w:cstheme="minorHAnsi"/>
          <w:sz w:val="24"/>
          <w:szCs w:val="24"/>
        </w:rPr>
        <w:t xml:space="preserve">£360 </w:t>
      </w:r>
      <w:r w:rsidR="00436F27">
        <w:rPr>
          <w:rFonts w:cstheme="minorHAnsi"/>
          <w:sz w:val="24"/>
          <w:szCs w:val="24"/>
        </w:rPr>
        <w:t>reserve</w:t>
      </w:r>
      <w:r w:rsidR="003455ED">
        <w:rPr>
          <w:rFonts w:cstheme="minorHAnsi"/>
          <w:sz w:val="24"/>
          <w:szCs w:val="24"/>
        </w:rPr>
        <w:t xml:space="preserve"> </w:t>
      </w:r>
      <w:r w:rsidR="00E878E7">
        <w:rPr>
          <w:rFonts w:cstheme="minorHAnsi"/>
          <w:sz w:val="24"/>
          <w:szCs w:val="24"/>
        </w:rPr>
        <w:t>for</w:t>
      </w:r>
      <w:r w:rsidR="003455ED">
        <w:rPr>
          <w:rFonts w:cstheme="minorHAnsi"/>
          <w:sz w:val="24"/>
          <w:szCs w:val="24"/>
        </w:rPr>
        <w:t xml:space="preserve"> </w:t>
      </w:r>
      <w:r w:rsidR="00AF60FE">
        <w:rPr>
          <w:rFonts w:cstheme="minorHAnsi"/>
          <w:sz w:val="24"/>
          <w:szCs w:val="24"/>
        </w:rPr>
        <w:t xml:space="preserve">printing leaflets to advertise the </w:t>
      </w:r>
      <w:r w:rsidR="008C49FE">
        <w:rPr>
          <w:rFonts w:cstheme="minorHAnsi"/>
          <w:sz w:val="24"/>
          <w:szCs w:val="24"/>
        </w:rPr>
        <w:t xml:space="preserve">“Switching On” event </w:t>
      </w:r>
      <w:r w:rsidR="00D1204A">
        <w:rPr>
          <w:rFonts w:cstheme="minorHAnsi"/>
          <w:sz w:val="24"/>
          <w:szCs w:val="24"/>
        </w:rPr>
        <w:t>at an anticipated cost of £40</w:t>
      </w:r>
      <w:r w:rsidR="003455ED">
        <w:rPr>
          <w:rFonts w:cstheme="minorHAnsi"/>
          <w:sz w:val="24"/>
          <w:szCs w:val="24"/>
        </w:rPr>
        <w:t xml:space="preserve">, </w:t>
      </w:r>
      <w:r w:rsidR="00D1204A">
        <w:rPr>
          <w:rFonts w:cstheme="minorHAnsi"/>
          <w:sz w:val="24"/>
          <w:szCs w:val="24"/>
        </w:rPr>
        <w:t>the</w:t>
      </w:r>
      <w:r w:rsidR="00741AC1">
        <w:rPr>
          <w:rFonts w:cstheme="minorHAnsi"/>
          <w:sz w:val="24"/>
          <w:szCs w:val="24"/>
        </w:rPr>
        <w:t xml:space="preserve"> purchase </w:t>
      </w:r>
      <w:r w:rsidR="00D1204A">
        <w:rPr>
          <w:rFonts w:cstheme="minorHAnsi"/>
          <w:sz w:val="24"/>
          <w:szCs w:val="24"/>
        </w:rPr>
        <w:t xml:space="preserve">of </w:t>
      </w:r>
      <w:r w:rsidR="00741AC1">
        <w:rPr>
          <w:rFonts w:cstheme="minorHAnsi"/>
          <w:sz w:val="24"/>
          <w:szCs w:val="24"/>
        </w:rPr>
        <w:t>new lights</w:t>
      </w:r>
      <w:r w:rsidR="00D1204A">
        <w:rPr>
          <w:rFonts w:cstheme="minorHAnsi"/>
          <w:sz w:val="24"/>
          <w:szCs w:val="24"/>
        </w:rPr>
        <w:t xml:space="preserve"> to replace broken </w:t>
      </w:r>
      <w:r w:rsidR="00F74E76">
        <w:rPr>
          <w:rFonts w:cstheme="minorHAnsi"/>
          <w:sz w:val="24"/>
          <w:szCs w:val="24"/>
        </w:rPr>
        <w:t>ones at an anticipated cost of £200</w:t>
      </w:r>
      <w:r w:rsidR="00CE46F3">
        <w:rPr>
          <w:rFonts w:cstheme="minorHAnsi"/>
          <w:sz w:val="24"/>
          <w:szCs w:val="24"/>
        </w:rPr>
        <w:t xml:space="preserve"> and</w:t>
      </w:r>
      <w:r w:rsidR="008F53E7">
        <w:rPr>
          <w:rFonts w:cstheme="minorHAnsi"/>
          <w:sz w:val="24"/>
          <w:szCs w:val="24"/>
        </w:rPr>
        <w:t xml:space="preserve"> a </w:t>
      </w:r>
      <w:r w:rsidR="000906BA">
        <w:rPr>
          <w:rFonts w:cstheme="minorHAnsi"/>
          <w:sz w:val="24"/>
          <w:szCs w:val="24"/>
        </w:rPr>
        <w:t>small gift for children</w:t>
      </w:r>
      <w:r w:rsidR="00D05F68">
        <w:rPr>
          <w:rFonts w:cstheme="minorHAnsi"/>
          <w:sz w:val="24"/>
          <w:szCs w:val="24"/>
        </w:rPr>
        <w:t xml:space="preserve"> that attend the </w:t>
      </w:r>
      <w:r w:rsidR="008C54A8">
        <w:rPr>
          <w:rFonts w:cstheme="minorHAnsi"/>
          <w:sz w:val="24"/>
          <w:szCs w:val="24"/>
        </w:rPr>
        <w:t>event</w:t>
      </w:r>
      <w:r w:rsidR="000906BA">
        <w:rPr>
          <w:rFonts w:cstheme="minorHAnsi"/>
          <w:sz w:val="24"/>
          <w:szCs w:val="24"/>
        </w:rPr>
        <w:t>.</w:t>
      </w:r>
      <w:r w:rsidR="00A77A6E">
        <w:rPr>
          <w:rFonts w:cstheme="minorHAnsi"/>
          <w:sz w:val="24"/>
          <w:szCs w:val="24"/>
        </w:rPr>
        <w:t xml:space="preserve"> </w:t>
      </w:r>
    </w:p>
    <w:p w14:paraId="02263CBF" w14:textId="20947129" w:rsidR="00A631F2" w:rsidRPr="00A631F2" w:rsidRDefault="008C54A8" w:rsidP="00A46847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8C54A8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A77A6E">
        <w:rPr>
          <w:rFonts w:cstheme="minorHAnsi"/>
          <w:sz w:val="24"/>
          <w:szCs w:val="24"/>
        </w:rPr>
        <w:t>Cllr</w:t>
      </w:r>
      <w:r w:rsidR="00436F27">
        <w:rPr>
          <w:rFonts w:cstheme="minorHAnsi"/>
          <w:sz w:val="24"/>
          <w:szCs w:val="24"/>
        </w:rPr>
        <w:t>.</w:t>
      </w:r>
      <w:r w:rsidR="00A77A6E">
        <w:rPr>
          <w:rFonts w:cstheme="minorHAnsi"/>
          <w:sz w:val="24"/>
          <w:szCs w:val="24"/>
        </w:rPr>
        <w:t xml:space="preserve"> Goodwin will assess whether </w:t>
      </w:r>
      <w:r>
        <w:rPr>
          <w:rFonts w:cstheme="minorHAnsi"/>
          <w:sz w:val="24"/>
          <w:szCs w:val="24"/>
        </w:rPr>
        <w:t xml:space="preserve">the </w:t>
      </w:r>
      <w:r w:rsidR="00A77A6E">
        <w:rPr>
          <w:rFonts w:cstheme="minorHAnsi"/>
          <w:sz w:val="24"/>
          <w:szCs w:val="24"/>
        </w:rPr>
        <w:t xml:space="preserve">old lights are </w:t>
      </w:r>
      <w:r w:rsidR="004B47E2">
        <w:rPr>
          <w:rFonts w:cstheme="minorHAnsi"/>
          <w:sz w:val="24"/>
          <w:szCs w:val="24"/>
        </w:rPr>
        <w:t>repairable and if so, get them PAT tested.</w:t>
      </w:r>
    </w:p>
    <w:p w14:paraId="419F5602" w14:textId="77777777" w:rsidR="00ED54A5" w:rsidRDefault="00ED54A5" w:rsidP="00ED54A5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D32132">
        <w:rPr>
          <w:rFonts w:cstheme="minorHAnsi"/>
          <w:b/>
          <w:bCs/>
          <w:sz w:val="24"/>
          <w:szCs w:val="24"/>
        </w:rPr>
        <w:t>Documentation review</w:t>
      </w:r>
    </w:p>
    <w:p w14:paraId="3EA16610" w14:textId="188900E9" w:rsidR="009617F7" w:rsidRPr="000A333D" w:rsidRDefault="009617F7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 w:rsidRPr="00053181">
        <w:rPr>
          <w:rFonts w:cstheme="minorHAnsi"/>
          <w:b/>
          <w:bCs/>
          <w:i/>
          <w:iCs/>
          <w:sz w:val="24"/>
          <w:szCs w:val="24"/>
        </w:rPr>
        <w:t xml:space="preserve">    </w:t>
      </w:r>
      <w:r w:rsidR="00660B2F" w:rsidRPr="00053181">
        <w:rPr>
          <w:rFonts w:cstheme="minorHAnsi"/>
          <w:b/>
          <w:bCs/>
          <w:i/>
          <w:iCs/>
          <w:sz w:val="24"/>
          <w:szCs w:val="24"/>
        </w:rPr>
        <w:t>Council resolved</w:t>
      </w:r>
      <w:r w:rsidR="00660B2F">
        <w:rPr>
          <w:rFonts w:cstheme="minorHAnsi"/>
          <w:sz w:val="24"/>
          <w:szCs w:val="24"/>
        </w:rPr>
        <w:t xml:space="preserve"> to a</w:t>
      </w:r>
      <w:r w:rsidR="00053181">
        <w:rPr>
          <w:rFonts w:cstheme="minorHAnsi"/>
          <w:sz w:val="24"/>
          <w:szCs w:val="24"/>
        </w:rPr>
        <w:t>dopt</w:t>
      </w:r>
      <w:r w:rsidRPr="000A333D">
        <w:rPr>
          <w:rFonts w:cstheme="minorHAnsi"/>
          <w:sz w:val="24"/>
          <w:szCs w:val="24"/>
        </w:rPr>
        <w:t xml:space="preserve"> the following </w:t>
      </w:r>
      <w:r w:rsidR="00053181">
        <w:rPr>
          <w:rFonts w:cstheme="minorHAnsi"/>
          <w:sz w:val="24"/>
          <w:szCs w:val="24"/>
        </w:rPr>
        <w:t xml:space="preserve">updated </w:t>
      </w:r>
      <w:r w:rsidRPr="000A333D">
        <w:rPr>
          <w:rFonts w:cstheme="minorHAnsi"/>
          <w:sz w:val="24"/>
          <w:szCs w:val="24"/>
        </w:rPr>
        <w:t>policies and procedures:</w:t>
      </w:r>
    </w:p>
    <w:p w14:paraId="50D54B7B" w14:textId="46985D29" w:rsidR="009617F7" w:rsidRPr="00F21D41" w:rsidRDefault="00F21D41" w:rsidP="009617F7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spacing w:before="120" w:after="120"/>
        <w:ind w:left="984"/>
        <w:jc w:val="both"/>
        <w:rPr>
          <w:rFonts w:cstheme="minorHAnsi"/>
          <w:sz w:val="24"/>
          <w:szCs w:val="24"/>
        </w:rPr>
      </w:pPr>
      <w:r w:rsidRPr="00F21D41">
        <w:rPr>
          <w:rFonts w:cstheme="minorHAnsi"/>
          <w:sz w:val="24"/>
          <w:szCs w:val="24"/>
        </w:rPr>
        <w:t>Planning Applications Policy</w:t>
      </w:r>
      <w:r w:rsidR="000107E8">
        <w:rPr>
          <w:rFonts w:cstheme="minorHAnsi"/>
          <w:sz w:val="24"/>
          <w:szCs w:val="24"/>
        </w:rPr>
        <w:t xml:space="preserve"> </w:t>
      </w:r>
      <w:r w:rsidR="006B771F">
        <w:rPr>
          <w:rFonts w:cstheme="minorHAnsi"/>
          <w:sz w:val="24"/>
          <w:szCs w:val="24"/>
        </w:rPr>
        <w:t>version 2.0</w:t>
      </w:r>
    </w:p>
    <w:p w14:paraId="21BD808E" w14:textId="77777777" w:rsidR="009617F7" w:rsidRDefault="009617F7" w:rsidP="009617F7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2A35FC">
        <w:rPr>
          <w:rFonts w:cstheme="minorHAnsi"/>
          <w:b/>
          <w:bCs/>
          <w:sz w:val="24"/>
          <w:szCs w:val="24"/>
        </w:rPr>
        <w:t>Financial Matters:</w:t>
      </w:r>
    </w:p>
    <w:p w14:paraId="7DF99D60" w14:textId="5FE881D5" w:rsidR="009617F7" w:rsidRPr="00780C23" w:rsidRDefault="00053181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bookmarkStart w:id="1" w:name="_Hlk146536898"/>
      <w:r w:rsidRPr="00053181">
        <w:rPr>
          <w:rFonts w:cstheme="minorHAnsi"/>
          <w:b/>
          <w:bCs/>
          <w:i/>
          <w:iCs/>
          <w:sz w:val="24"/>
          <w:szCs w:val="24"/>
        </w:rPr>
        <w:t>Council resolved</w:t>
      </w:r>
      <w:r>
        <w:rPr>
          <w:rFonts w:cstheme="minorHAnsi"/>
          <w:sz w:val="24"/>
          <w:szCs w:val="24"/>
        </w:rPr>
        <w:t xml:space="preserve"> </w:t>
      </w:r>
      <w:bookmarkEnd w:id="1"/>
      <w:r>
        <w:rPr>
          <w:rFonts w:cstheme="minorHAnsi"/>
          <w:sz w:val="24"/>
          <w:szCs w:val="24"/>
        </w:rPr>
        <w:t>to approve</w:t>
      </w:r>
      <w:r w:rsidR="009617F7" w:rsidRPr="00780C23">
        <w:rPr>
          <w:rFonts w:cstheme="minorHAnsi"/>
          <w:sz w:val="24"/>
          <w:szCs w:val="24"/>
        </w:rPr>
        <w:t xml:space="preserve"> the following financial reports </w:t>
      </w:r>
      <w:r w:rsidR="009159FC">
        <w:rPr>
          <w:rFonts w:cstheme="minorHAnsi"/>
          <w:sz w:val="24"/>
          <w:szCs w:val="24"/>
        </w:rPr>
        <w:t>dated</w:t>
      </w:r>
      <w:r w:rsidR="009617F7" w:rsidRPr="00780C23">
        <w:rPr>
          <w:rFonts w:cstheme="minorHAnsi"/>
          <w:sz w:val="24"/>
          <w:szCs w:val="24"/>
        </w:rPr>
        <w:t xml:space="preserve"> </w:t>
      </w:r>
      <w:r w:rsidR="009617F7">
        <w:rPr>
          <w:rFonts w:cstheme="minorHAnsi"/>
          <w:sz w:val="24"/>
          <w:szCs w:val="24"/>
        </w:rPr>
        <w:t>31</w:t>
      </w:r>
      <w:r w:rsidR="009617F7" w:rsidRPr="005C2F06">
        <w:rPr>
          <w:rFonts w:cstheme="minorHAnsi"/>
          <w:sz w:val="24"/>
          <w:szCs w:val="24"/>
          <w:vertAlign w:val="superscript"/>
        </w:rPr>
        <w:t>st</w:t>
      </w:r>
      <w:r w:rsidR="009617F7">
        <w:rPr>
          <w:rFonts w:cstheme="minorHAnsi"/>
          <w:sz w:val="24"/>
          <w:szCs w:val="24"/>
        </w:rPr>
        <w:t xml:space="preserve"> August</w:t>
      </w:r>
      <w:r w:rsidR="009617F7" w:rsidRPr="00780C23">
        <w:rPr>
          <w:rFonts w:cstheme="minorHAnsi"/>
          <w:sz w:val="24"/>
          <w:szCs w:val="24"/>
        </w:rPr>
        <w:t xml:space="preserve"> 2023: </w:t>
      </w:r>
    </w:p>
    <w:p w14:paraId="6C176B40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Bank Statement</w:t>
      </w:r>
    </w:p>
    <w:p w14:paraId="597A6E5C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Bank reconciliation </w:t>
      </w:r>
    </w:p>
    <w:p w14:paraId="48E89FDB" w14:textId="6E4D73BF" w:rsidR="009617F7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  <w:r w:rsidR="00E51E56">
        <w:rPr>
          <w:rFonts w:cstheme="minorHAnsi"/>
          <w:sz w:val="24"/>
          <w:szCs w:val="24"/>
        </w:rPr>
        <w:t xml:space="preserve"> </w:t>
      </w:r>
    </w:p>
    <w:p w14:paraId="1F4965A2" w14:textId="77777777" w:rsidR="009617F7" w:rsidRPr="008E059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5DCCBFDB" w14:textId="77777777" w:rsidR="009617F7" w:rsidRPr="00522506" w:rsidRDefault="009617F7" w:rsidP="009617F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22506">
        <w:rPr>
          <w:rFonts w:cstheme="minorHAnsi"/>
          <w:b/>
          <w:sz w:val="24"/>
          <w:szCs w:val="24"/>
        </w:rPr>
        <w:t>Payments &amp; Receipts</w:t>
      </w:r>
    </w:p>
    <w:p w14:paraId="12E923C1" w14:textId="41B08626" w:rsidR="009617F7" w:rsidRPr="00522506" w:rsidRDefault="00053181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053181">
        <w:rPr>
          <w:rFonts w:cstheme="minorHAnsi"/>
          <w:b/>
          <w:bCs/>
          <w:i/>
          <w:iCs/>
          <w:sz w:val="24"/>
          <w:szCs w:val="24"/>
        </w:rPr>
        <w:t>Council resolved</w:t>
      </w:r>
      <w:r w:rsidRPr="0005318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</w:t>
      </w:r>
      <w:r w:rsidR="009617F7" w:rsidRPr="00522506">
        <w:rPr>
          <w:rFonts w:cstheme="minorHAnsi"/>
          <w:bCs/>
          <w:sz w:val="24"/>
          <w:szCs w:val="24"/>
        </w:rPr>
        <w:t>o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9617F7" w:rsidRPr="00547ECD" w14:paraId="29603C3A" w14:textId="77777777" w:rsidTr="00D8525D">
        <w:tc>
          <w:tcPr>
            <w:tcW w:w="1127" w:type="dxa"/>
          </w:tcPr>
          <w:p w14:paraId="150D6BD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3EF00BCD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1A017D6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4633DE2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4EDDADC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617F7" w:rsidRPr="00547ECD" w14:paraId="057DBC53" w14:textId="77777777" w:rsidTr="00D8525D">
        <w:tc>
          <w:tcPr>
            <w:tcW w:w="1127" w:type="dxa"/>
          </w:tcPr>
          <w:p w14:paraId="6BF358D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12/07/23</w:t>
            </w:r>
          </w:p>
        </w:tc>
        <w:tc>
          <w:tcPr>
            <w:tcW w:w="1703" w:type="dxa"/>
          </w:tcPr>
          <w:p w14:paraId="71A4B6F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570B8FF9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Website/IT – Website Hosting</w:t>
            </w:r>
          </w:p>
        </w:tc>
        <w:tc>
          <w:tcPr>
            <w:tcW w:w="1701" w:type="dxa"/>
          </w:tcPr>
          <w:p w14:paraId="719F1B7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7FEEC16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</w:t>
            </w:r>
            <w:r>
              <w:rPr>
                <w:rFonts w:cstheme="minorHAnsi"/>
              </w:rPr>
              <w:t>8.4</w:t>
            </w:r>
            <w:r w:rsidRPr="00547ECD">
              <w:rPr>
                <w:rFonts w:cstheme="minorHAnsi"/>
              </w:rPr>
              <w:t>0</w:t>
            </w:r>
          </w:p>
        </w:tc>
      </w:tr>
      <w:tr w:rsidR="009617F7" w:rsidRPr="00547ECD" w14:paraId="7D1A8949" w14:textId="77777777" w:rsidTr="00D8525D">
        <w:tc>
          <w:tcPr>
            <w:tcW w:w="1127" w:type="dxa"/>
          </w:tcPr>
          <w:p w14:paraId="43AE6909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26/07/23</w:t>
            </w:r>
          </w:p>
        </w:tc>
        <w:tc>
          <w:tcPr>
            <w:tcW w:w="1703" w:type="dxa"/>
          </w:tcPr>
          <w:p w14:paraId="1500508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481EA8E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5B429FE6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25FD2FA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</w:t>
            </w:r>
            <w:r>
              <w:rPr>
                <w:rFonts w:cstheme="minorHAnsi"/>
              </w:rPr>
              <w:t>41.20</w:t>
            </w:r>
          </w:p>
        </w:tc>
      </w:tr>
      <w:tr w:rsidR="009617F7" w:rsidRPr="00547ECD" w14:paraId="34B50C46" w14:textId="77777777" w:rsidTr="00D8525D">
        <w:tc>
          <w:tcPr>
            <w:tcW w:w="1127" w:type="dxa"/>
          </w:tcPr>
          <w:p w14:paraId="7E11B15F" w14:textId="77A85DAE" w:rsidR="009617F7" w:rsidRPr="00AC30F4" w:rsidRDefault="00AC30F4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C30F4">
              <w:rPr>
                <w:rFonts w:cstheme="minorHAnsi"/>
              </w:rPr>
              <w:t>11/08/23</w:t>
            </w:r>
          </w:p>
        </w:tc>
        <w:tc>
          <w:tcPr>
            <w:tcW w:w="1703" w:type="dxa"/>
          </w:tcPr>
          <w:p w14:paraId="07CE937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1AFBB26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44F86E37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09A9086E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9617F7" w:rsidRPr="00547ECD" w14:paraId="3EAF3AE9" w14:textId="77777777" w:rsidTr="00D8525D">
        <w:tc>
          <w:tcPr>
            <w:tcW w:w="1127" w:type="dxa"/>
          </w:tcPr>
          <w:p w14:paraId="20A4A8A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26/08/23</w:t>
            </w:r>
          </w:p>
        </w:tc>
        <w:tc>
          <w:tcPr>
            <w:tcW w:w="1703" w:type="dxa"/>
          </w:tcPr>
          <w:p w14:paraId="67E6021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7DEB829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4EFD272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60D3F6C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£241.20</w:t>
            </w:r>
          </w:p>
        </w:tc>
      </w:tr>
    </w:tbl>
    <w:p w14:paraId="6373D7D5" w14:textId="649058DF" w:rsidR="009617F7" w:rsidRPr="00547ECD" w:rsidRDefault="00053181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053181">
        <w:rPr>
          <w:rFonts w:cstheme="minorHAnsi"/>
          <w:b/>
          <w:bCs/>
          <w:i/>
          <w:iCs/>
          <w:sz w:val="24"/>
          <w:szCs w:val="24"/>
        </w:rPr>
        <w:t>Council resolved</w:t>
      </w:r>
      <w:r w:rsidRPr="00053181">
        <w:rPr>
          <w:rFonts w:cstheme="minorHAnsi"/>
          <w:bCs/>
          <w:sz w:val="24"/>
          <w:szCs w:val="24"/>
        </w:rPr>
        <w:t xml:space="preserve"> to </w:t>
      </w:r>
      <w:r w:rsidR="009617F7" w:rsidRPr="00547ECD">
        <w:rPr>
          <w:rFonts w:cstheme="minorHAnsi"/>
          <w:sz w:val="24"/>
          <w:szCs w:val="24"/>
        </w:rPr>
        <w:t>approve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9617F7" w:rsidRPr="00547ECD" w14:paraId="69958D56" w14:textId="77777777" w:rsidTr="00D8525D">
        <w:tc>
          <w:tcPr>
            <w:tcW w:w="1114" w:type="dxa"/>
          </w:tcPr>
          <w:p w14:paraId="6E2BE26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2498F24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1A92EFC0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1204527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Budget/Power</w:t>
            </w:r>
          </w:p>
        </w:tc>
        <w:tc>
          <w:tcPr>
            <w:tcW w:w="1681" w:type="dxa"/>
          </w:tcPr>
          <w:p w14:paraId="4ADBB40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617F7" w:rsidRPr="00547ECD" w14:paraId="4F58261F" w14:textId="77777777" w:rsidTr="00D8525D">
        <w:tc>
          <w:tcPr>
            <w:tcW w:w="1114" w:type="dxa"/>
          </w:tcPr>
          <w:p w14:paraId="295C0990" w14:textId="77777777" w:rsidR="009617F7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18/09/23</w:t>
            </w:r>
          </w:p>
        </w:tc>
        <w:tc>
          <w:tcPr>
            <w:tcW w:w="1029" w:type="dxa"/>
          </w:tcPr>
          <w:p w14:paraId="4AE7B3AD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509</w:t>
            </w:r>
          </w:p>
        </w:tc>
        <w:tc>
          <w:tcPr>
            <w:tcW w:w="3223" w:type="dxa"/>
          </w:tcPr>
          <w:p w14:paraId="35E4CFE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GAPTC – Internal Audit</w:t>
            </w:r>
          </w:p>
        </w:tc>
        <w:tc>
          <w:tcPr>
            <w:tcW w:w="1736" w:type="dxa"/>
          </w:tcPr>
          <w:p w14:paraId="2609E6B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s.111</w:t>
            </w:r>
          </w:p>
        </w:tc>
        <w:tc>
          <w:tcPr>
            <w:tcW w:w="1681" w:type="dxa"/>
          </w:tcPr>
          <w:p w14:paraId="64E564C7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£180.00</w:t>
            </w:r>
          </w:p>
        </w:tc>
      </w:tr>
      <w:tr w:rsidR="009617F7" w:rsidRPr="00547ECD" w14:paraId="574939E0" w14:textId="77777777" w:rsidTr="00D8525D">
        <w:tc>
          <w:tcPr>
            <w:tcW w:w="1114" w:type="dxa"/>
          </w:tcPr>
          <w:p w14:paraId="03BB4876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18/09/23</w:t>
            </w:r>
          </w:p>
        </w:tc>
        <w:tc>
          <w:tcPr>
            <w:tcW w:w="1029" w:type="dxa"/>
          </w:tcPr>
          <w:p w14:paraId="42D77823" w14:textId="2A2DB599" w:rsidR="009617F7" w:rsidRPr="00547ECD" w:rsidRDefault="00FE40CF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510</w:t>
            </w:r>
          </w:p>
        </w:tc>
        <w:tc>
          <w:tcPr>
            <w:tcW w:w="3223" w:type="dxa"/>
          </w:tcPr>
          <w:p w14:paraId="5F28A311" w14:textId="77777777" w:rsidR="009617F7" w:rsidRPr="00032D1F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032D1F">
              <w:rPr>
                <w:rFonts w:cstheme="minorHAnsi"/>
                <w:sz w:val="20"/>
                <w:szCs w:val="20"/>
              </w:rPr>
              <w:t>Clerk’s expenses Jul/Aug (includes 2-year McAfee subscription)</w:t>
            </w:r>
          </w:p>
        </w:tc>
        <w:tc>
          <w:tcPr>
            <w:tcW w:w="1736" w:type="dxa"/>
          </w:tcPr>
          <w:p w14:paraId="3504A08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Admin/various</w:t>
            </w:r>
          </w:p>
        </w:tc>
        <w:tc>
          <w:tcPr>
            <w:tcW w:w="1681" w:type="dxa"/>
          </w:tcPr>
          <w:p w14:paraId="0D8F8E0D" w14:textId="72A484C8" w:rsidR="009617F7" w:rsidRPr="00547ECD" w:rsidRDefault="00FE40CF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£173.33</w:t>
            </w:r>
          </w:p>
        </w:tc>
      </w:tr>
      <w:tr w:rsidR="00260BC7" w:rsidRPr="00547ECD" w14:paraId="344FE918" w14:textId="77777777" w:rsidTr="00D8525D">
        <w:tc>
          <w:tcPr>
            <w:tcW w:w="1114" w:type="dxa"/>
          </w:tcPr>
          <w:p w14:paraId="47E50D2A" w14:textId="46A1CAA1" w:rsidR="00260BC7" w:rsidRDefault="00260BC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18/09/23</w:t>
            </w:r>
          </w:p>
        </w:tc>
        <w:tc>
          <w:tcPr>
            <w:tcW w:w="1029" w:type="dxa"/>
          </w:tcPr>
          <w:p w14:paraId="3936DD0C" w14:textId="74C6DDEC" w:rsidR="00260BC7" w:rsidRDefault="00260BC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511</w:t>
            </w:r>
          </w:p>
        </w:tc>
        <w:tc>
          <w:tcPr>
            <w:tcW w:w="3223" w:type="dxa"/>
          </w:tcPr>
          <w:p w14:paraId="08CAF891" w14:textId="184243D8" w:rsidR="00260BC7" w:rsidRPr="004559A8" w:rsidRDefault="0024724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4559A8">
              <w:rPr>
                <w:rFonts w:cstheme="minorHAnsi"/>
              </w:rPr>
              <w:t>Flagpole</w:t>
            </w:r>
            <w:r w:rsidR="00260BC7" w:rsidRPr="004559A8">
              <w:rPr>
                <w:rFonts w:cstheme="minorHAnsi"/>
              </w:rPr>
              <w:t xml:space="preserve"> rope </w:t>
            </w:r>
          </w:p>
        </w:tc>
        <w:tc>
          <w:tcPr>
            <w:tcW w:w="1736" w:type="dxa"/>
          </w:tcPr>
          <w:p w14:paraId="6DAE9908" w14:textId="0684ECAA" w:rsidR="00260BC7" w:rsidRPr="00EC62F0" w:rsidRDefault="00225CA8" w:rsidP="00247245">
            <w:pPr>
              <w:pStyle w:val="Header"/>
              <w:tabs>
                <w:tab w:val="left" w:pos="567"/>
              </w:tabs>
              <w:rPr>
                <w:rFonts w:cstheme="minorHAnsi"/>
                <w:sz w:val="18"/>
                <w:szCs w:val="18"/>
              </w:rPr>
            </w:pPr>
            <w:r w:rsidRPr="00EC62F0">
              <w:rPr>
                <w:rFonts w:cstheme="minorHAnsi"/>
                <w:sz w:val="18"/>
                <w:szCs w:val="18"/>
              </w:rPr>
              <w:t>War Memorials (L</w:t>
            </w:r>
            <w:r w:rsidR="00247245" w:rsidRPr="00EC62F0">
              <w:rPr>
                <w:rFonts w:cstheme="minorHAnsi"/>
                <w:sz w:val="18"/>
                <w:szCs w:val="18"/>
              </w:rPr>
              <w:t>AP</w:t>
            </w:r>
            <w:r w:rsidRPr="00EC62F0">
              <w:rPr>
                <w:rFonts w:cstheme="minorHAnsi"/>
                <w:sz w:val="18"/>
                <w:szCs w:val="18"/>
              </w:rPr>
              <w:t>) Act 1923,</w:t>
            </w:r>
            <w:r w:rsidR="00247245" w:rsidRPr="00EC62F0">
              <w:rPr>
                <w:rFonts w:cstheme="minorHAnsi"/>
                <w:sz w:val="18"/>
                <w:szCs w:val="18"/>
              </w:rPr>
              <w:t xml:space="preserve"> </w:t>
            </w:r>
            <w:r w:rsidRPr="00EC62F0">
              <w:rPr>
                <w:rFonts w:cstheme="minorHAnsi"/>
                <w:sz w:val="18"/>
                <w:szCs w:val="18"/>
              </w:rPr>
              <w:t>s. 1</w:t>
            </w:r>
          </w:p>
        </w:tc>
        <w:tc>
          <w:tcPr>
            <w:tcW w:w="1681" w:type="dxa"/>
          </w:tcPr>
          <w:p w14:paraId="5E31B740" w14:textId="701273E3" w:rsidR="00260BC7" w:rsidRDefault="00A13B44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£28.68</w:t>
            </w:r>
          </w:p>
        </w:tc>
      </w:tr>
    </w:tbl>
    <w:p w14:paraId="0D73752D" w14:textId="77777777" w:rsidR="007D4214" w:rsidRDefault="007D4214" w:rsidP="00B65DB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</w:p>
    <w:p w14:paraId="76C1C3CE" w14:textId="50349CE2" w:rsidR="008C0872" w:rsidRPr="008A4C4D" w:rsidRDefault="008C0872" w:rsidP="00B65DBA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8A4C4D">
        <w:rPr>
          <w:rFonts w:cstheme="minorHAnsi"/>
          <w:sz w:val="24"/>
          <w:szCs w:val="24"/>
        </w:rPr>
        <w:t>Cllr</w:t>
      </w:r>
      <w:r w:rsidR="00AF00B4">
        <w:rPr>
          <w:rFonts w:cstheme="minorHAnsi"/>
          <w:sz w:val="24"/>
          <w:szCs w:val="24"/>
        </w:rPr>
        <w:t>.</w:t>
      </w:r>
      <w:r w:rsidRPr="008A4C4D">
        <w:rPr>
          <w:rFonts w:cstheme="minorHAnsi"/>
          <w:sz w:val="24"/>
          <w:szCs w:val="24"/>
        </w:rPr>
        <w:t xml:space="preserve"> Howson raised that the Village Hall Committee have not received payment for Council</w:t>
      </w:r>
      <w:r w:rsidR="004559A8">
        <w:rPr>
          <w:rFonts w:cstheme="minorHAnsi"/>
          <w:sz w:val="24"/>
          <w:szCs w:val="24"/>
        </w:rPr>
        <w:t>’s</w:t>
      </w:r>
      <w:r w:rsidRPr="008A4C4D">
        <w:rPr>
          <w:rFonts w:cstheme="minorHAnsi"/>
          <w:sz w:val="24"/>
          <w:szCs w:val="24"/>
        </w:rPr>
        <w:t xml:space="preserve"> use of the Hall </w:t>
      </w:r>
      <w:r w:rsidR="004559A8">
        <w:rPr>
          <w:rFonts w:cstheme="minorHAnsi"/>
          <w:sz w:val="24"/>
          <w:szCs w:val="24"/>
        </w:rPr>
        <w:t>with</w:t>
      </w:r>
      <w:r w:rsidR="00DE0F70">
        <w:rPr>
          <w:rFonts w:cstheme="minorHAnsi"/>
          <w:sz w:val="24"/>
          <w:szCs w:val="24"/>
        </w:rPr>
        <w:t>in</w:t>
      </w:r>
      <w:r w:rsidRPr="008A4C4D">
        <w:rPr>
          <w:rFonts w:cstheme="minorHAnsi"/>
          <w:sz w:val="24"/>
          <w:szCs w:val="24"/>
        </w:rPr>
        <w:t xml:space="preserve"> the current and previous financial year</w:t>
      </w:r>
      <w:r w:rsidR="00AF00B4">
        <w:rPr>
          <w:rFonts w:cstheme="minorHAnsi"/>
          <w:sz w:val="24"/>
          <w:szCs w:val="24"/>
        </w:rPr>
        <w:t>s</w:t>
      </w:r>
      <w:r w:rsidRPr="008A4C4D">
        <w:rPr>
          <w:rFonts w:cstheme="minorHAnsi"/>
          <w:sz w:val="24"/>
          <w:szCs w:val="24"/>
        </w:rPr>
        <w:t>.</w:t>
      </w:r>
    </w:p>
    <w:p w14:paraId="0281B119" w14:textId="4E17F49D" w:rsidR="008C0872" w:rsidRPr="008A4C4D" w:rsidRDefault="008C0872" w:rsidP="00B65DBA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Action: </w:t>
      </w:r>
      <w:r w:rsidRPr="008A4C4D">
        <w:rPr>
          <w:rFonts w:cstheme="minorHAnsi"/>
          <w:sz w:val="24"/>
          <w:szCs w:val="24"/>
        </w:rPr>
        <w:t xml:space="preserve">clerk to request invoices </w:t>
      </w:r>
      <w:r w:rsidR="00C92164">
        <w:rPr>
          <w:rFonts w:cstheme="minorHAnsi"/>
          <w:sz w:val="24"/>
          <w:szCs w:val="24"/>
        </w:rPr>
        <w:t xml:space="preserve">from the Village Hall Committee </w:t>
      </w:r>
      <w:r w:rsidRPr="008A4C4D">
        <w:rPr>
          <w:rFonts w:cstheme="minorHAnsi"/>
          <w:sz w:val="24"/>
          <w:szCs w:val="24"/>
        </w:rPr>
        <w:t>and bring to the next meeting for approval.</w:t>
      </w:r>
    </w:p>
    <w:p w14:paraId="0A31292C" w14:textId="6061276D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205C9AEC" w14:textId="14455148" w:rsidR="00F44D6B" w:rsidRDefault="00F44D6B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sz w:val="24"/>
          <w:szCs w:val="24"/>
        </w:rPr>
      </w:pPr>
      <w:r w:rsidRPr="00350D0E">
        <w:rPr>
          <w:rFonts w:cstheme="minorHAnsi"/>
          <w:sz w:val="24"/>
          <w:szCs w:val="24"/>
        </w:rPr>
        <w:t>Cllr</w:t>
      </w:r>
      <w:r w:rsidR="00DE2E90">
        <w:rPr>
          <w:rFonts w:cstheme="minorHAnsi"/>
          <w:sz w:val="24"/>
          <w:szCs w:val="24"/>
        </w:rPr>
        <w:t>.</w:t>
      </w:r>
      <w:r w:rsidRPr="00350D0E">
        <w:rPr>
          <w:rFonts w:cstheme="minorHAnsi"/>
          <w:sz w:val="24"/>
          <w:szCs w:val="24"/>
        </w:rPr>
        <w:t xml:space="preserve"> Lewis declared an interest</w:t>
      </w:r>
      <w:r w:rsidR="00D553B2" w:rsidRPr="00350D0E">
        <w:rPr>
          <w:rFonts w:cstheme="minorHAnsi"/>
          <w:sz w:val="24"/>
          <w:szCs w:val="24"/>
        </w:rPr>
        <w:t xml:space="preserve"> regarding P1151/23/FUL</w:t>
      </w:r>
      <w:r w:rsidR="007D4214">
        <w:rPr>
          <w:rFonts w:cstheme="minorHAnsi"/>
          <w:sz w:val="24"/>
          <w:szCs w:val="24"/>
        </w:rPr>
        <w:t>.</w:t>
      </w:r>
    </w:p>
    <w:p w14:paraId="30E1D0EA" w14:textId="77777777" w:rsidR="001661D6" w:rsidRPr="00350D0E" w:rsidRDefault="001661D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sz w:val="24"/>
          <w:szCs w:val="24"/>
        </w:rPr>
      </w:pPr>
    </w:p>
    <w:p w14:paraId="549C3C33" w14:textId="1291A9E5" w:rsidR="00B1026F" w:rsidRDefault="0000258D" w:rsidP="00F2016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</w:t>
      </w:r>
      <w:r w:rsidR="00C84044" w:rsidRPr="00776FFC">
        <w:rPr>
          <w:rFonts w:cstheme="minorHAnsi"/>
          <w:sz w:val="24"/>
          <w:szCs w:val="24"/>
        </w:rPr>
        <w:t xml:space="preserve">ew planning applications: </w:t>
      </w:r>
    </w:p>
    <w:p w14:paraId="33C26FB7" w14:textId="443F2B8F" w:rsidR="00D81458" w:rsidRDefault="00006B11" w:rsidP="002F624F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P1018/23/TPO</w:t>
      </w:r>
      <w:r w:rsidRPr="00404926">
        <w:rPr>
          <w:rFonts w:cstheme="minorHAnsi"/>
        </w:rPr>
        <w:t xml:space="preserve"> </w:t>
      </w:r>
      <w:r w:rsidR="00D81458" w:rsidRPr="00404926">
        <w:rPr>
          <w:rFonts w:cstheme="minorHAnsi"/>
        </w:rPr>
        <w:t xml:space="preserve">Laurel Cottage, Kempley Green, Kempley, Dymock. 1 x Field Maple covered by G1 of DFTPO 65.  Trim back re-growth on the western side of the tree overhanging the </w:t>
      </w:r>
      <w:r w:rsidR="008F0884" w:rsidRPr="00404926">
        <w:rPr>
          <w:rFonts w:cstheme="minorHAnsi"/>
        </w:rPr>
        <w:t>driveway</w:t>
      </w:r>
      <w:r w:rsidR="00D81458" w:rsidRPr="00404926">
        <w:rPr>
          <w:rFonts w:cstheme="minorHAnsi"/>
        </w:rPr>
        <w:t xml:space="preserve"> of Laurel Cottage, back to the previous pruning points granted permission under planning application number P0301/19/TPO.  </w:t>
      </w:r>
    </w:p>
    <w:p w14:paraId="2DE0F52B" w14:textId="332AAD39" w:rsidR="0000258D" w:rsidRPr="00404926" w:rsidRDefault="0000258D" w:rsidP="0000258D">
      <w:pPr>
        <w:pStyle w:val="Header"/>
        <w:tabs>
          <w:tab w:val="left" w:pos="567"/>
        </w:tabs>
        <w:spacing w:before="120"/>
        <w:ind w:left="927"/>
        <w:jc w:val="both"/>
        <w:rPr>
          <w:rFonts w:cstheme="minorHAnsi"/>
        </w:rPr>
      </w:pPr>
      <w:r w:rsidRPr="0000258D">
        <w:rPr>
          <w:rFonts w:cstheme="minorHAnsi"/>
        </w:rPr>
        <w:t xml:space="preserve">Considered ‘low impact’ under KPC Planning Applications policy. Response </w:t>
      </w:r>
      <w:r w:rsidR="00AA4A34" w:rsidRPr="00AA4A34">
        <w:rPr>
          <w:rFonts w:cstheme="minorHAnsi"/>
        </w:rPr>
        <w:t xml:space="preserve">has been </w:t>
      </w:r>
      <w:r w:rsidRPr="0000258D">
        <w:rPr>
          <w:rFonts w:cstheme="minorHAnsi"/>
        </w:rPr>
        <w:t>submitted within deadline to: https://publicaccess.fdean.gov.uk/online-applications</w:t>
      </w:r>
    </w:p>
    <w:p w14:paraId="2166C08B" w14:textId="18DAE099" w:rsidR="00277EEE" w:rsidRDefault="003A62D9" w:rsidP="001B352D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P0712/22/FUL</w:t>
      </w:r>
      <w:r w:rsidR="00BA5F13" w:rsidRPr="00404926">
        <w:rPr>
          <w:rFonts w:cstheme="minorHAnsi"/>
        </w:rPr>
        <w:t xml:space="preserve"> Stonehouse Farm Kempley Dymock. Conversion of existing agricultural building to No. 2 holiday units with associated landscaping, parking and works.</w:t>
      </w:r>
    </w:p>
    <w:p w14:paraId="6C9FD9C2" w14:textId="3B4D1563" w:rsidR="00903D31" w:rsidRPr="00404926" w:rsidRDefault="00903D31" w:rsidP="00903D31">
      <w:pPr>
        <w:pStyle w:val="Header"/>
        <w:tabs>
          <w:tab w:val="left" w:pos="567"/>
        </w:tabs>
        <w:spacing w:before="120"/>
        <w:ind w:left="927"/>
        <w:jc w:val="both"/>
        <w:rPr>
          <w:rFonts w:cstheme="minorHAnsi"/>
        </w:rPr>
      </w:pPr>
      <w:r w:rsidRPr="00903D31">
        <w:rPr>
          <w:rFonts w:cstheme="minorHAnsi"/>
        </w:rPr>
        <w:t xml:space="preserve">Considered ‘low impact’ under KPC Planning Applications policy. Response </w:t>
      </w:r>
      <w:r w:rsidR="00AA4A34" w:rsidRPr="00AA4A34">
        <w:rPr>
          <w:rFonts w:cstheme="minorHAnsi"/>
        </w:rPr>
        <w:t xml:space="preserve">has been </w:t>
      </w:r>
      <w:r w:rsidRPr="00903D31">
        <w:rPr>
          <w:rFonts w:cstheme="minorHAnsi"/>
        </w:rPr>
        <w:t>submitted within deadline to: https://publicaccess.fdean.gov.uk/online-applications</w:t>
      </w:r>
    </w:p>
    <w:p w14:paraId="6A64BBD5" w14:textId="4699D2E5" w:rsidR="00CE0012" w:rsidRDefault="00AB48D7" w:rsidP="00862F0C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P1041/23/FUL</w:t>
      </w:r>
      <w:r w:rsidRPr="00404926">
        <w:rPr>
          <w:rFonts w:cstheme="minorHAnsi"/>
        </w:rPr>
        <w:t xml:space="preserve"> </w:t>
      </w:r>
      <w:r w:rsidR="00CE0012" w:rsidRPr="00404926">
        <w:rPr>
          <w:rFonts w:cstheme="minorHAnsi"/>
        </w:rPr>
        <w:t xml:space="preserve">New Farm Access Gate, Land </w:t>
      </w:r>
      <w:r w:rsidR="00CC5B25" w:rsidRPr="00404926">
        <w:rPr>
          <w:rFonts w:cstheme="minorHAnsi"/>
        </w:rPr>
        <w:t>t</w:t>
      </w:r>
      <w:r w:rsidR="00CE0012" w:rsidRPr="00404926">
        <w:rPr>
          <w:rFonts w:cstheme="minorHAnsi"/>
        </w:rPr>
        <w:t xml:space="preserve">o East </w:t>
      </w:r>
      <w:r w:rsidR="00CC5B25" w:rsidRPr="00404926">
        <w:rPr>
          <w:rFonts w:cstheme="minorHAnsi"/>
        </w:rPr>
        <w:t>s</w:t>
      </w:r>
      <w:r w:rsidR="00CE0012" w:rsidRPr="00404926">
        <w:rPr>
          <w:rFonts w:cstheme="minorHAnsi"/>
        </w:rPr>
        <w:t xml:space="preserve">ide </w:t>
      </w:r>
      <w:r w:rsidR="00CC5B25" w:rsidRPr="00404926">
        <w:rPr>
          <w:rFonts w:cstheme="minorHAnsi"/>
        </w:rPr>
        <w:t>o</w:t>
      </w:r>
      <w:r w:rsidR="00CE0012" w:rsidRPr="00404926">
        <w:rPr>
          <w:rFonts w:cstheme="minorHAnsi"/>
        </w:rPr>
        <w:t>f Saycells Farm, Construction of access to farmland from public highway and installation of pair of farmland</w:t>
      </w:r>
      <w:r w:rsidRPr="00404926">
        <w:rPr>
          <w:rFonts w:cstheme="minorHAnsi"/>
        </w:rPr>
        <w:t xml:space="preserve"> </w:t>
      </w:r>
      <w:r w:rsidR="00CE0012" w:rsidRPr="00404926">
        <w:rPr>
          <w:rFonts w:cstheme="minorHAnsi"/>
        </w:rPr>
        <w:t>access gates.</w:t>
      </w:r>
    </w:p>
    <w:p w14:paraId="463EEE79" w14:textId="2331F3A5" w:rsidR="00903D31" w:rsidRPr="00404926" w:rsidRDefault="00903D31" w:rsidP="00903D31">
      <w:pPr>
        <w:pStyle w:val="Header"/>
        <w:tabs>
          <w:tab w:val="left" w:pos="567"/>
        </w:tabs>
        <w:spacing w:before="120"/>
        <w:ind w:left="927"/>
        <w:jc w:val="both"/>
        <w:rPr>
          <w:rFonts w:cstheme="minorHAnsi"/>
        </w:rPr>
      </w:pPr>
      <w:r w:rsidRPr="00903D31">
        <w:rPr>
          <w:rFonts w:cstheme="minorHAnsi"/>
        </w:rPr>
        <w:t xml:space="preserve">Considered ‘low impact’ under KPC Planning Applications policy. Response </w:t>
      </w:r>
      <w:r w:rsidR="00AA4A34" w:rsidRPr="00AA4A34">
        <w:rPr>
          <w:rFonts w:cstheme="minorHAnsi"/>
        </w:rPr>
        <w:t xml:space="preserve">has been </w:t>
      </w:r>
      <w:r w:rsidRPr="00903D31">
        <w:rPr>
          <w:rFonts w:cstheme="minorHAnsi"/>
        </w:rPr>
        <w:t>submitted within deadline to: https://publicaccess.fdean.gov.uk/online-applications</w:t>
      </w:r>
    </w:p>
    <w:p w14:paraId="681387CD" w14:textId="79BB9761" w:rsidR="00780C9C" w:rsidRDefault="00780C9C" w:rsidP="00BF2DBB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P1089/23/FUL</w:t>
      </w:r>
      <w:r w:rsidRPr="00404926">
        <w:rPr>
          <w:rFonts w:cstheme="minorHAnsi"/>
        </w:rPr>
        <w:t xml:space="preserve"> Saycells Farm, Much Marcle, Ledbury, HR8 2NP. Retention of existing temporary caravan for residential purposes while replacement house is constructed (currently approved until 16th December 2023 by permission P1684/20/FUL) until 25th June 2025 or when the house is capable of occupation, whichever is the sooner.</w:t>
      </w:r>
    </w:p>
    <w:p w14:paraId="3293A65B" w14:textId="34ECF721" w:rsidR="00903D31" w:rsidRDefault="00903D31" w:rsidP="00903D31">
      <w:pPr>
        <w:pStyle w:val="Header"/>
        <w:tabs>
          <w:tab w:val="left" w:pos="567"/>
        </w:tabs>
        <w:spacing w:before="120"/>
        <w:ind w:left="927"/>
        <w:jc w:val="both"/>
        <w:rPr>
          <w:rFonts w:cstheme="minorHAnsi"/>
        </w:rPr>
      </w:pPr>
      <w:r w:rsidRPr="00903D31">
        <w:rPr>
          <w:rFonts w:cstheme="minorHAnsi"/>
        </w:rPr>
        <w:t>Considered ‘low impact’ under KPC Planning Applications policy. Response</w:t>
      </w:r>
      <w:r w:rsidR="00AA4A34">
        <w:rPr>
          <w:rFonts w:cstheme="minorHAnsi"/>
        </w:rPr>
        <w:t xml:space="preserve"> has been</w:t>
      </w:r>
      <w:r w:rsidRPr="00903D31">
        <w:rPr>
          <w:rFonts w:cstheme="minorHAnsi"/>
        </w:rPr>
        <w:t xml:space="preserve"> submitted within deadline to: https://publicaccess.fdean.gov.uk/online-applications</w:t>
      </w:r>
    </w:p>
    <w:p w14:paraId="3387884D" w14:textId="77777777" w:rsidR="00A9142B" w:rsidRDefault="00392A92" w:rsidP="00B02470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E37AB9">
        <w:rPr>
          <w:rFonts w:cstheme="minorHAnsi"/>
          <w:b/>
          <w:bCs/>
        </w:rPr>
        <w:t>P1151/23/FUL</w:t>
      </w:r>
      <w:r w:rsidRPr="00E37AB9">
        <w:rPr>
          <w:rFonts w:cstheme="minorHAnsi"/>
        </w:rPr>
        <w:t xml:space="preserve"> </w:t>
      </w:r>
      <w:r w:rsidR="00E37AB9" w:rsidRPr="00E37AB9">
        <w:rPr>
          <w:rFonts w:cstheme="minorHAnsi"/>
        </w:rPr>
        <w:t>Laurel Cottage, Kempley Green, Kempley, Dymock. Variation of Condition 8 (services approved shall be laid underground) to enable fibre optic cable to be connected via an existing pole above ground relating to planning permission P0097/14/FUL.</w:t>
      </w:r>
      <w:r w:rsidR="00FC3DAC">
        <w:rPr>
          <w:rFonts w:cstheme="minorHAnsi"/>
        </w:rPr>
        <w:t xml:space="preserve"> </w:t>
      </w:r>
    </w:p>
    <w:p w14:paraId="74FBDC6C" w14:textId="40038679" w:rsidR="00A9142B" w:rsidRDefault="00A9142B" w:rsidP="00A9142B">
      <w:pPr>
        <w:pStyle w:val="Header"/>
        <w:tabs>
          <w:tab w:val="left" w:pos="567"/>
        </w:tabs>
        <w:spacing w:before="120"/>
        <w:ind w:left="927"/>
        <w:jc w:val="both"/>
        <w:rPr>
          <w:rFonts w:cstheme="minorHAnsi"/>
        </w:rPr>
      </w:pPr>
      <w:r w:rsidRPr="00A9142B">
        <w:rPr>
          <w:rFonts w:cstheme="minorHAnsi"/>
        </w:rPr>
        <w:t xml:space="preserve">Considered ‘low impact’ under KPC Planning Applications policy. Response </w:t>
      </w:r>
      <w:r>
        <w:rPr>
          <w:rFonts w:cstheme="minorHAnsi"/>
        </w:rPr>
        <w:t xml:space="preserve">to be </w:t>
      </w:r>
      <w:r w:rsidRPr="00A9142B">
        <w:rPr>
          <w:rFonts w:cstheme="minorHAnsi"/>
        </w:rPr>
        <w:t>submitted within deadline to: https://publicaccess.fdean.gov.uk/online-applications</w:t>
      </w:r>
    </w:p>
    <w:p w14:paraId="5EA4A3F7" w14:textId="1F4FC701" w:rsidR="00DA6F41" w:rsidRDefault="00C84044" w:rsidP="004C74C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>T</w:t>
      </w:r>
      <w:r w:rsidR="00B07B70">
        <w:rPr>
          <w:rFonts w:cstheme="minorHAnsi"/>
          <w:sz w:val="24"/>
          <w:szCs w:val="24"/>
        </w:rPr>
        <w:t xml:space="preserve">he following </w:t>
      </w:r>
      <w:r w:rsidRPr="005A0795">
        <w:rPr>
          <w:rFonts w:cstheme="minorHAnsi"/>
          <w:sz w:val="24"/>
          <w:szCs w:val="24"/>
        </w:rPr>
        <w:t>planning decisions</w:t>
      </w:r>
      <w:r w:rsidR="00B07B70">
        <w:rPr>
          <w:rFonts w:cstheme="minorHAnsi"/>
          <w:sz w:val="24"/>
          <w:szCs w:val="24"/>
        </w:rPr>
        <w:t xml:space="preserve"> were </w:t>
      </w:r>
      <w:r w:rsidR="001661D6">
        <w:rPr>
          <w:rFonts w:cstheme="minorHAnsi"/>
          <w:sz w:val="24"/>
          <w:szCs w:val="24"/>
        </w:rPr>
        <w:t>not</w:t>
      </w:r>
      <w:r w:rsidR="00B07B70">
        <w:rPr>
          <w:rFonts w:cstheme="minorHAnsi"/>
          <w:sz w:val="24"/>
          <w:szCs w:val="24"/>
        </w:rPr>
        <w:t>ed</w:t>
      </w:r>
      <w:r w:rsidRPr="005A0795">
        <w:rPr>
          <w:rFonts w:cstheme="minorHAnsi"/>
          <w:sz w:val="24"/>
          <w:szCs w:val="24"/>
        </w:rPr>
        <w:t xml:space="preserve">: </w:t>
      </w:r>
    </w:p>
    <w:p w14:paraId="6FF09C1B" w14:textId="6C0389D7" w:rsidR="00F41B6B" w:rsidRPr="00404926" w:rsidRDefault="00366228" w:rsidP="00354B72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P0643/23/FUL</w:t>
      </w:r>
      <w:r w:rsidRPr="00404926">
        <w:rPr>
          <w:rFonts w:cstheme="minorHAnsi"/>
        </w:rPr>
        <w:t xml:space="preserve"> </w:t>
      </w:r>
      <w:r w:rsidR="00AA0A4E" w:rsidRPr="00404926">
        <w:rPr>
          <w:rFonts w:cstheme="minorHAnsi"/>
        </w:rPr>
        <w:t xml:space="preserve">| </w:t>
      </w:r>
      <w:r w:rsidR="00171422" w:rsidRPr="00404926">
        <w:rPr>
          <w:rFonts w:cstheme="minorHAnsi"/>
        </w:rPr>
        <w:t>Variation of Condition 02 (approved plans) relating to planning permission P1197/22/FUL to facilitate changes to the approved scheme. Saycells Farm Much Marcle Ledbury HR8 2NP | Received: Fri 28 Apr 2023 | Validated: Tue 02 May 2023 | Status: Consent</w:t>
      </w:r>
    </w:p>
    <w:p w14:paraId="06F87C03" w14:textId="67D597F6" w:rsidR="00231F54" w:rsidRPr="00404926" w:rsidRDefault="00AA0A4E" w:rsidP="00D416A5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P0680/23/FUL</w:t>
      </w:r>
      <w:r w:rsidRPr="00404926">
        <w:rPr>
          <w:rFonts w:cstheme="minorHAnsi"/>
        </w:rPr>
        <w:t xml:space="preserve"> | </w:t>
      </w:r>
      <w:r w:rsidR="00231F54" w:rsidRPr="00404926">
        <w:rPr>
          <w:rFonts w:cstheme="minorHAnsi"/>
        </w:rPr>
        <w:t>Erection of a single storey extension with associated works. The Bakery Fishpool Kempley Dymock Gloucestershire GL18 2BT Received: Wed 17 May 2023 | Validated: Thu 18 May 2023 | Status: Consent</w:t>
      </w:r>
    </w:p>
    <w:p w14:paraId="4096CF5A" w14:textId="13F6A1C1" w:rsidR="00D8112A" w:rsidRPr="00404926" w:rsidRDefault="00AA0A4E" w:rsidP="00366228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P0509/23/FUL</w:t>
      </w:r>
      <w:r w:rsidRPr="00404926">
        <w:rPr>
          <w:rFonts w:cstheme="minorHAnsi"/>
        </w:rPr>
        <w:t xml:space="preserve"> | </w:t>
      </w:r>
      <w:r w:rsidR="00D8112A" w:rsidRPr="00404926">
        <w:rPr>
          <w:rFonts w:cstheme="minorHAnsi"/>
        </w:rPr>
        <w:t xml:space="preserve">Erection of detached garage and garden store with ancillary accommodation above. 2 Stonehouse Cottages Kempley Dymock Gloucestershire GL18 2AT </w:t>
      </w:r>
      <w:r w:rsidRPr="00404926">
        <w:rPr>
          <w:rFonts w:cstheme="minorHAnsi"/>
        </w:rPr>
        <w:t xml:space="preserve">| </w:t>
      </w:r>
      <w:r w:rsidR="00D8112A" w:rsidRPr="00404926">
        <w:rPr>
          <w:rFonts w:cstheme="minorHAnsi"/>
        </w:rPr>
        <w:t xml:space="preserve">Received: Tue 11 Apr 2023 | Validated: Wed 12 Apr 2023 | Status: Consent </w:t>
      </w:r>
    </w:p>
    <w:p w14:paraId="31E2952F" w14:textId="2BCFD17E" w:rsidR="00083C1B" w:rsidRPr="005A0795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5A0795">
        <w:rPr>
          <w:rFonts w:cstheme="minorHAnsi"/>
          <w:b/>
          <w:bCs/>
          <w:sz w:val="24"/>
          <w:szCs w:val="24"/>
        </w:rPr>
        <w:t>Reports</w:t>
      </w:r>
    </w:p>
    <w:p w14:paraId="02638449" w14:textId="6BC9BEE7" w:rsidR="00C82D78" w:rsidRDefault="00683BC7" w:rsidP="00C873E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977FC1">
        <w:rPr>
          <w:rFonts w:cstheme="minorHAnsi"/>
          <w:sz w:val="24"/>
          <w:szCs w:val="24"/>
        </w:rPr>
        <w:t>GCC</w:t>
      </w:r>
      <w:r w:rsidR="00B06D26" w:rsidRPr="00977FC1">
        <w:rPr>
          <w:rFonts w:cstheme="minorHAnsi"/>
          <w:sz w:val="24"/>
          <w:szCs w:val="24"/>
        </w:rPr>
        <w:t xml:space="preserve"> Cllr</w:t>
      </w:r>
      <w:r w:rsidR="003805FE">
        <w:rPr>
          <w:rFonts w:cstheme="minorHAnsi"/>
          <w:sz w:val="24"/>
          <w:szCs w:val="24"/>
        </w:rPr>
        <w:t>.</w:t>
      </w:r>
      <w:r w:rsidR="00B06D26" w:rsidRPr="00977FC1">
        <w:rPr>
          <w:rFonts w:cstheme="minorHAnsi"/>
          <w:sz w:val="24"/>
          <w:szCs w:val="24"/>
        </w:rPr>
        <w:t xml:space="preserve"> </w:t>
      </w:r>
      <w:r w:rsidR="003805FE">
        <w:rPr>
          <w:rFonts w:cstheme="minorHAnsi"/>
          <w:sz w:val="24"/>
          <w:szCs w:val="24"/>
        </w:rPr>
        <w:t xml:space="preserve">Moseley </w:t>
      </w:r>
      <w:r w:rsidR="00C82D78">
        <w:rPr>
          <w:rFonts w:cstheme="minorHAnsi"/>
          <w:sz w:val="24"/>
          <w:szCs w:val="24"/>
        </w:rPr>
        <w:t>gave a verbal update:</w:t>
      </w:r>
    </w:p>
    <w:p w14:paraId="7353549C" w14:textId="0D4D3357" w:rsidR="00C82D78" w:rsidRDefault="00C82D78" w:rsidP="00C82D78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06D26" w:rsidRPr="00977FC1">
        <w:rPr>
          <w:rFonts w:cstheme="minorHAnsi"/>
          <w:sz w:val="24"/>
          <w:szCs w:val="24"/>
        </w:rPr>
        <w:t xml:space="preserve">ime is running out to apply for </w:t>
      </w:r>
      <w:r w:rsidR="00E91B9E" w:rsidRPr="00977FC1">
        <w:rPr>
          <w:rFonts w:cstheme="minorHAnsi"/>
          <w:sz w:val="24"/>
          <w:szCs w:val="24"/>
        </w:rPr>
        <w:t>grit bins</w:t>
      </w:r>
      <w:r w:rsidR="00EE14FB" w:rsidRPr="00977FC1">
        <w:rPr>
          <w:rFonts w:cstheme="minorHAnsi"/>
          <w:sz w:val="24"/>
          <w:szCs w:val="24"/>
        </w:rPr>
        <w:t xml:space="preserve">. Both </w:t>
      </w:r>
      <w:r w:rsidR="00020614" w:rsidRPr="00977FC1">
        <w:rPr>
          <w:rFonts w:cstheme="minorHAnsi"/>
          <w:sz w:val="24"/>
          <w:szCs w:val="24"/>
        </w:rPr>
        <w:t>large, blue</w:t>
      </w:r>
      <w:r w:rsidR="00EE14FB" w:rsidRPr="00977FC1">
        <w:rPr>
          <w:rFonts w:cstheme="minorHAnsi"/>
          <w:sz w:val="24"/>
          <w:szCs w:val="24"/>
        </w:rPr>
        <w:t xml:space="preserve"> and small</w:t>
      </w:r>
      <w:r w:rsidR="00020614">
        <w:rPr>
          <w:rFonts w:cstheme="minorHAnsi"/>
          <w:sz w:val="24"/>
          <w:szCs w:val="24"/>
        </w:rPr>
        <w:t>,</w:t>
      </w:r>
      <w:r w:rsidR="00EE14FB" w:rsidRPr="00977FC1">
        <w:rPr>
          <w:rFonts w:cstheme="minorHAnsi"/>
          <w:sz w:val="24"/>
          <w:szCs w:val="24"/>
        </w:rPr>
        <w:t xml:space="preserve"> yellow bins are</w:t>
      </w:r>
      <w:r w:rsidR="00E91B9E" w:rsidRPr="00977FC1">
        <w:rPr>
          <w:rFonts w:cstheme="minorHAnsi"/>
          <w:sz w:val="24"/>
          <w:szCs w:val="24"/>
        </w:rPr>
        <w:t xml:space="preserve"> available</w:t>
      </w:r>
      <w:r w:rsidR="009113BB" w:rsidRPr="00977FC1">
        <w:rPr>
          <w:rFonts w:cstheme="minorHAnsi"/>
          <w:sz w:val="24"/>
          <w:szCs w:val="24"/>
        </w:rPr>
        <w:t xml:space="preserve">. </w:t>
      </w:r>
    </w:p>
    <w:p w14:paraId="697FF369" w14:textId="46392394" w:rsidR="00977FC1" w:rsidRPr="00977FC1" w:rsidRDefault="009113BB" w:rsidP="00C82D78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27"/>
        <w:jc w:val="both"/>
        <w:rPr>
          <w:rFonts w:cstheme="minorHAnsi"/>
          <w:sz w:val="24"/>
          <w:szCs w:val="24"/>
        </w:rPr>
      </w:pPr>
      <w:r w:rsidRPr="00977FC1">
        <w:rPr>
          <w:rFonts w:cstheme="minorHAnsi"/>
          <w:sz w:val="24"/>
          <w:szCs w:val="24"/>
        </w:rPr>
        <w:lastRenderedPageBreak/>
        <w:t xml:space="preserve">It was agreed that </w:t>
      </w:r>
      <w:r w:rsidR="00676834" w:rsidRPr="00977FC1">
        <w:rPr>
          <w:rFonts w:cstheme="minorHAnsi"/>
          <w:sz w:val="24"/>
          <w:szCs w:val="24"/>
        </w:rPr>
        <w:t xml:space="preserve">new </w:t>
      </w:r>
      <w:r w:rsidRPr="00977FC1">
        <w:rPr>
          <w:rFonts w:cstheme="minorHAnsi"/>
          <w:sz w:val="24"/>
          <w:szCs w:val="24"/>
        </w:rPr>
        <w:t>bin</w:t>
      </w:r>
      <w:r w:rsidR="00ED623C" w:rsidRPr="00977FC1">
        <w:rPr>
          <w:rFonts w:cstheme="minorHAnsi"/>
          <w:sz w:val="24"/>
          <w:szCs w:val="24"/>
        </w:rPr>
        <w:t>s</w:t>
      </w:r>
      <w:r w:rsidRPr="00977FC1">
        <w:rPr>
          <w:rFonts w:cstheme="minorHAnsi"/>
          <w:sz w:val="24"/>
          <w:szCs w:val="24"/>
        </w:rPr>
        <w:t xml:space="preserve"> </w:t>
      </w:r>
      <w:r w:rsidR="00EC3C53">
        <w:rPr>
          <w:rFonts w:cstheme="minorHAnsi"/>
          <w:sz w:val="24"/>
          <w:szCs w:val="24"/>
        </w:rPr>
        <w:t>a</w:t>
      </w:r>
      <w:r w:rsidR="00ED623C" w:rsidRPr="00977FC1">
        <w:rPr>
          <w:rFonts w:cstheme="minorHAnsi"/>
          <w:sz w:val="24"/>
          <w:szCs w:val="24"/>
        </w:rPr>
        <w:t>re</w:t>
      </w:r>
      <w:r w:rsidR="00E45C9F" w:rsidRPr="00977FC1">
        <w:rPr>
          <w:rFonts w:cstheme="minorHAnsi"/>
          <w:sz w:val="24"/>
          <w:szCs w:val="24"/>
        </w:rPr>
        <w:t xml:space="preserve"> needed</w:t>
      </w:r>
      <w:r w:rsidR="00ED623C" w:rsidRPr="00977FC1">
        <w:rPr>
          <w:rFonts w:cstheme="minorHAnsi"/>
          <w:sz w:val="24"/>
          <w:szCs w:val="24"/>
        </w:rPr>
        <w:t>:</w:t>
      </w:r>
      <w:r w:rsidR="00E45C9F" w:rsidRPr="00977FC1">
        <w:rPr>
          <w:rFonts w:cstheme="minorHAnsi"/>
          <w:sz w:val="24"/>
          <w:szCs w:val="24"/>
        </w:rPr>
        <w:t xml:space="preserve"> </w:t>
      </w:r>
      <w:r w:rsidR="00676834" w:rsidRPr="00977FC1">
        <w:rPr>
          <w:rFonts w:cstheme="minorHAnsi"/>
          <w:sz w:val="24"/>
          <w:szCs w:val="24"/>
        </w:rPr>
        <w:t xml:space="preserve">on the Fishpool to </w:t>
      </w:r>
      <w:r w:rsidR="00020614" w:rsidRPr="00977FC1">
        <w:rPr>
          <w:rFonts w:cstheme="minorHAnsi"/>
          <w:sz w:val="24"/>
          <w:szCs w:val="24"/>
        </w:rPr>
        <w:t>Upton Bishop Road</w:t>
      </w:r>
      <w:r w:rsidR="00FC0AC6" w:rsidRPr="00977FC1">
        <w:rPr>
          <w:rFonts w:cstheme="minorHAnsi"/>
          <w:sz w:val="24"/>
          <w:szCs w:val="24"/>
        </w:rPr>
        <w:t xml:space="preserve"> (Chibler’s H</w:t>
      </w:r>
      <w:r w:rsidR="00676834" w:rsidRPr="00977FC1">
        <w:rPr>
          <w:rFonts w:cstheme="minorHAnsi"/>
          <w:sz w:val="24"/>
          <w:szCs w:val="24"/>
        </w:rPr>
        <w:t>ill</w:t>
      </w:r>
      <w:r w:rsidR="00FC0AC6" w:rsidRPr="00977FC1">
        <w:rPr>
          <w:rFonts w:cstheme="minorHAnsi"/>
          <w:sz w:val="24"/>
          <w:szCs w:val="24"/>
        </w:rPr>
        <w:t>)</w:t>
      </w:r>
      <w:r w:rsidR="00B10FD1" w:rsidRPr="00977FC1">
        <w:rPr>
          <w:rFonts w:cstheme="minorHAnsi"/>
          <w:sz w:val="24"/>
          <w:szCs w:val="24"/>
        </w:rPr>
        <w:t xml:space="preserve">, </w:t>
      </w:r>
      <w:r w:rsidR="007A2B8F" w:rsidRPr="00977FC1">
        <w:rPr>
          <w:rFonts w:cstheme="minorHAnsi"/>
          <w:sz w:val="24"/>
          <w:szCs w:val="24"/>
        </w:rPr>
        <w:t>by St Ed’s Church</w:t>
      </w:r>
      <w:r w:rsidR="00DD3216" w:rsidRPr="00977FC1">
        <w:rPr>
          <w:rFonts w:cstheme="minorHAnsi"/>
          <w:sz w:val="24"/>
          <w:szCs w:val="24"/>
        </w:rPr>
        <w:t xml:space="preserve"> and </w:t>
      </w:r>
      <w:r w:rsidR="00FC0AC6" w:rsidRPr="00977FC1">
        <w:rPr>
          <w:rFonts w:cstheme="minorHAnsi"/>
          <w:sz w:val="24"/>
          <w:szCs w:val="24"/>
        </w:rPr>
        <w:t xml:space="preserve">by </w:t>
      </w:r>
      <w:r w:rsidR="00977FC1" w:rsidRPr="00977FC1">
        <w:rPr>
          <w:rFonts w:cstheme="minorHAnsi"/>
          <w:sz w:val="24"/>
          <w:szCs w:val="24"/>
        </w:rPr>
        <w:t xml:space="preserve">Hill Brook Cottage on the Fishpool to Much Marcle road. </w:t>
      </w:r>
    </w:p>
    <w:p w14:paraId="29D6E0A1" w14:textId="6712E8F0" w:rsidR="001B41E0" w:rsidRPr="0035020B" w:rsidRDefault="00F9526E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1B41E0" w:rsidRPr="0035020B">
        <w:rPr>
          <w:rFonts w:cstheme="minorHAnsi"/>
          <w:b/>
          <w:bCs/>
          <w:sz w:val="24"/>
          <w:szCs w:val="24"/>
        </w:rPr>
        <w:t>Action:</w:t>
      </w:r>
      <w:r w:rsidR="001B41E0" w:rsidRPr="0035020B">
        <w:rPr>
          <w:rFonts w:cstheme="minorHAnsi"/>
          <w:sz w:val="24"/>
          <w:szCs w:val="24"/>
        </w:rPr>
        <w:t xml:space="preserve"> clerk to request</w:t>
      </w:r>
      <w:r w:rsidR="00931A2E" w:rsidRPr="0035020B">
        <w:rPr>
          <w:rFonts w:cstheme="minorHAnsi"/>
          <w:sz w:val="24"/>
          <w:szCs w:val="24"/>
        </w:rPr>
        <w:t xml:space="preserve"> bins</w:t>
      </w:r>
      <w:r w:rsidR="00197F14" w:rsidRPr="0035020B">
        <w:rPr>
          <w:rFonts w:cstheme="minorHAnsi"/>
          <w:sz w:val="24"/>
          <w:szCs w:val="24"/>
        </w:rPr>
        <w:t xml:space="preserve"> from GCC.</w:t>
      </w:r>
    </w:p>
    <w:p w14:paraId="08F00BA5" w14:textId="73AD9B6B" w:rsidR="002B1DFC" w:rsidRPr="0035020B" w:rsidRDefault="00E26D1F" w:rsidP="005624ED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35020B">
        <w:rPr>
          <w:rFonts w:cstheme="minorHAnsi"/>
          <w:sz w:val="24"/>
          <w:szCs w:val="24"/>
        </w:rPr>
        <w:t xml:space="preserve">The </w:t>
      </w:r>
      <w:r w:rsidR="00B0534F" w:rsidRPr="0035020B">
        <w:rPr>
          <w:rFonts w:cstheme="minorHAnsi"/>
          <w:sz w:val="24"/>
          <w:szCs w:val="24"/>
        </w:rPr>
        <w:t>Gloucestershire digital innovation fund</w:t>
      </w:r>
      <w:r w:rsidRPr="0035020B">
        <w:rPr>
          <w:rFonts w:cstheme="minorHAnsi"/>
          <w:sz w:val="24"/>
          <w:szCs w:val="24"/>
        </w:rPr>
        <w:t xml:space="preserve"> remains open to </w:t>
      </w:r>
      <w:r w:rsidR="00B0534F" w:rsidRPr="0035020B">
        <w:rPr>
          <w:rFonts w:cstheme="minorHAnsi"/>
          <w:sz w:val="24"/>
          <w:szCs w:val="24"/>
        </w:rPr>
        <w:t>provide grants to community groups and organisations that help adults live full and independent lives through the power of technology.</w:t>
      </w:r>
      <w:r w:rsidRPr="0035020B">
        <w:rPr>
          <w:rFonts w:cstheme="minorHAnsi"/>
          <w:sz w:val="24"/>
          <w:szCs w:val="24"/>
        </w:rPr>
        <w:t xml:space="preserve"> Information can be found at: </w:t>
      </w:r>
      <w:hyperlink r:id="rId10" w:history="1">
        <w:r w:rsidR="002B1DFC" w:rsidRPr="0035020B">
          <w:rPr>
            <w:rStyle w:val="Hyperlink"/>
            <w:rFonts w:cstheme="minorHAnsi"/>
            <w:color w:val="auto"/>
            <w:sz w:val="24"/>
            <w:szCs w:val="24"/>
          </w:rPr>
          <w:t>Gloucestershire digital innovation fund | Gloucestershire County Council</w:t>
        </w:r>
      </w:hyperlink>
    </w:p>
    <w:p w14:paraId="2A146B29" w14:textId="0C5F6E1B" w:rsidR="00787E6B" w:rsidRPr="0035020B" w:rsidRDefault="00BC437D" w:rsidP="001E6530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35020B">
        <w:rPr>
          <w:rFonts w:cstheme="minorHAnsi"/>
          <w:sz w:val="24"/>
          <w:szCs w:val="24"/>
        </w:rPr>
        <w:t xml:space="preserve">Regarding the </w:t>
      </w:r>
      <w:r w:rsidR="002E0DD1">
        <w:rPr>
          <w:rFonts w:cstheme="minorHAnsi"/>
          <w:sz w:val="24"/>
          <w:szCs w:val="24"/>
        </w:rPr>
        <w:t>FoDDC</w:t>
      </w:r>
      <w:r w:rsidRPr="0035020B">
        <w:rPr>
          <w:rFonts w:cstheme="minorHAnsi"/>
          <w:sz w:val="24"/>
          <w:szCs w:val="24"/>
        </w:rPr>
        <w:t xml:space="preserve"> Local plan</w:t>
      </w:r>
      <w:r w:rsidR="00B300E7" w:rsidRPr="0035020B">
        <w:rPr>
          <w:rFonts w:cstheme="minorHAnsi"/>
          <w:sz w:val="24"/>
          <w:szCs w:val="24"/>
        </w:rPr>
        <w:t xml:space="preserve">, the first preferred option to build a new settlement </w:t>
      </w:r>
      <w:r w:rsidR="00320015" w:rsidRPr="0035020B">
        <w:rPr>
          <w:rFonts w:cstheme="minorHAnsi"/>
          <w:sz w:val="24"/>
          <w:szCs w:val="24"/>
        </w:rPr>
        <w:t xml:space="preserve">near Huntley </w:t>
      </w:r>
      <w:r w:rsidR="0035020B" w:rsidRPr="0035020B">
        <w:rPr>
          <w:rFonts w:cstheme="minorHAnsi"/>
          <w:sz w:val="24"/>
          <w:szCs w:val="24"/>
        </w:rPr>
        <w:t>will not go ahead,</w:t>
      </w:r>
      <w:r w:rsidR="00594F57">
        <w:rPr>
          <w:rFonts w:cstheme="minorHAnsi"/>
          <w:sz w:val="24"/>
          <w:szCs w:val="24"/>
        </w:rPr>
        <w:t xml:space="preserve"> meaning</w:t>
      </w:r>
      <w:r w:rsidR="0035020B" w:rsidRPr="0035020B">
        <w:rPr>
          <w:rFonts w:cstheme="minorHAnsi"/>
          <w:sz w:val="24"/>
          <w:szCs w:val="24"/>
        </w:rPr>
        <w:t xml:space="preserve"> the second preferred option will </w:t>
      </w:r>
      <w:r w:rsidR="00425145">
        <w:rPr>
          <w:rFonts w:cstheme="minorHAnsi"/>
          <w:sz w:val="24"/>
          <w:szCs w:val="24"/>
        </w:rPr>
        <w:t xml:space="preserve">now </w:t>
      </w:r>
      <w:r w:rsidR="0035020B" w:rsidRPr="0035020B">
        <w:rPr>
          <w:rFonts w:cstheme="minorHAnsi"/>
          <w:sz w:val="24"/>
          <w:szCs w:val="24"/>
        </w:rPr>
        <w:t>proceed.</w:t>
      </w:r>
    </w:p>
    <w:p w14:paraId="5C48B5AF" w14:textId="65BD3425" w:rsidR="00E80D0B" w:rsidRPr="002934CF" w:rsidRDefault="0023388D" w:rsidP="003C683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2934CF">
        <w:rPr>
          <w:rFonts w:cstheme="minorHAnsi"/>
          <w:sz w:val="24"/>
          <w:szCs w:val="24"/>
        </w:rPr>
        <w:t xml:space="preserve">The </w:t>
      </w:r>
      <w:r w:rsidR="00716C09">
        <w:rPr>
          <w:rFonts w:cstheme="minorHAnsi"/>
          <w:sz w:val="24"/>
          <w:szCs w:val="24"/>
        </w:rPr>
        <w:t>c</w:t>
      </w:r>
      <w:r w:rsidRPr="002934CF">
        <w:rPr>
          <w:rFonts w:cstheme="minorHAnsi"/>
          <w:sz w:val="24"/>
          <w:szCs w:val="24"/>
        </w:rPr>
        <w:t>lerk</w:t>
      </w:r>
      <w:r w:rsidR="00EA73DA" w:rsidRPr="002934CF">
        <w:rPr>
          <w:rFonts w:cstheme="minorHAnsi"/>
          <w:sz w:val="24"/>
          <w:szCs w:val="24"/>
        </w:rPr>
        <w:t xml:space="preserve"> </w:t>
      </w:r>
      <w:r w:rsidR="00716C09">
        <w:rPr>
          <w:rFonts w:cstheme="minorHAnsi"/>
          <w:sz w:val="24"/>
          <w:szCs w:val="24"/>
        </w:rPr>
        <w:t xml:space="preserve">presented their </w:t>
      </w:r>
      <w:r w:rsidR="009E3805">
        <w:rPr>
          <w:rFonts w:cstheme="minorHAnsi"/>
          <w:sz w:val="24"/>
          <w:szCs w:val="24"/>
        </w:rPr>
        <w:t>written</w:t>
      </w:r>
      <w:r w:rsidR="00716C09">
        <w:rPr>
          <w:rFonts w:cstheme="minorHAnsi"/>
          <w:sz w:val="24"/>
          <w:szCs w:val="24"/>
        </w:rPr>
        <w:t xml:space="preserve"> report (Appendix I) and </w:t>
      </w:r>
      <w:r w:rsidR="00EA73DA" w:rsidRPr="002934CF">
        <w:rPr>
          <w:rFonts w:cstheme="minorHAnsi"/>
          <w:sz w:val="24"/>
          <w:szCs w:val="24"/>
        </w:rPr>
        <w:t>advised:</w:t>
      </w:r>
      <w:r w:rsidR="00473A50" w:rsidRPr="002934CF">
        <w:rPr>
          <w:rFonts w:cstheme="minorHAnsi"/>
          <w:sz w:val="24"/>
          <w:szCs w:val="24"/>
        </w:rPr>
        <w:t xml:space="preserve"> </w:t>
      </w:r>
    </w:p>
    <w:p w14:paraId="45BF6823" w14:textId="4D97FC2E" w:rsidR="00E30AF1" w:rsidRPr="002934CF" w:rsidRDefault="00C83AA9" w:rsidP="00B65DB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ind w:left="360"/>
        <w:jc w:val="both"/>
        <w:rPr>
          <w:rFonts w:cstheme="minorHAnsi"/>
          <w:sz w:val="24"/>
          <w:szCs w:val="24"/>
        </w:rPr>
      </w:pPr>
      <w:r w:rsidRPr="002934CF">
        <w:rPr>
          <w:rFonts w:cstheme="minorHAnsi"/>
          <w:sz w:val="24"/>
          <w:szCs w:val="24"/>
        </w:rPr>
        <w:t xml:space="preserve">Following the inspection of </w:t>
      </w:r>
      <w:r w:rsidR="00E52637" w:rsidRPr="002934CF">
        <w:rPr>
          <w:rFonts w:cstheme="minorHAnsi"/>
          <w:sz w:val="24"/>
          <w:szCs w:val="24"/>
        </w:rPr>
        <w:t xml:space="preserve">Council </w:t>
      </w:r>
      <w:r w:rsidR="00972811" w:rsidRPr="002934CF">
        <w:rPr>
          <w:rFonts w:cstheme="minorHAnsi"/>
          <w:sz w:val="24"/>
          <w:szCs w:val="24"/>
        </w:rPr>
        <w:t>Asset</w:t>
      </w:r>
      <w:r w:rsidR="00E52637" w:rsidRPr="002934CF">
        <w:rPr>
          <w:rFonts w:cstheme="minorHAnsi"/>
          <w:sz w:val="24"/>
          <w:szCs w:val="24"/>
        </w:rPr>
        <w:t>s</w:t>
      </w:r>
      <w:r w:rsidR="00466A05" w:rsidRPr="002934CF">
        <w:rPr>
          <w:rFonts w:cstheme="minorHAnsi"/>
          <w:sz w:val="24"/>
          <w:szCs w:val="24"/>
        </w:rPr>
        <w:t>, all are in acceptable condition</w:t>
      </w:r>
      <w:r w:rsidR="00D303E1" w:rsidRPr="002934CF">
        <w:rPr>
          <w:rFonts w:cstheme="minorHAnsi"/>
          <w:sz w:val="24"/>
          <w:szCs w:val="24"/>
        </w:rPr>
        <w:t xml:space="preserve">, however </w:t>
      </w:r>
      <w:r w:rsidR="00B3645E" w:rsidRPr="002934CF">
        <w:rPr>
          <w:rFonts w:cstheme="minorHAnsi"/>
          <w:sz w:val="24"/>
          <w:szCs w:val="24"/>
        </w:rPr>
        <w:t xml:space="preserve">vegetation </w:t>
      </w:r>
      <w:r w:rsidR="00D303E1" w:rsidRPr="002934CF">
        <w:rPr>
          <w:rFonts w:cstheme="minorHAnsi"/>
          <w:sz w:val="24"/>
          <w:szCs w:val="24"/>
        </w:rPr>
        <w:t xml:space="preserve">needs </w:t>
      </w:r>
      <w:r w:rsidR="00B3645E" w:rsidRPr="002934CF">
        <w:rPr>
          <w:rFonts w:cstheme="minorHAnsi"/>
          <w:sz w:val="24"/>
          <w:szCs w:val="24"/>
        </w:rPr>
        <w:t>cutting back</w:t>
      </w:r>
      <w:r w:rsidR="00D303E1" w:rsidRPr="002934CF">
        <w:rPr>
          <w:rFonts w:cstheme="minorHAnsi"/>
          <w:sz w:val="24"/>
          <w:szCs w:val="24"/>
        </w:rPr>
        <w:t xml:space="preserve"> around the Fishpool </w:t>
      </w:r>
      <w:r w:rsidR="002934CF" w:rsidRPr="002934CF">
        <w:rPr>
          <w:rFonts w:cstheme="minorHAnsi"/>
          <w:sz w:val="24"/>
          <w:szCs w:val="24"/>
        </w:rPr>
        <w:t>bus shelter</w:t>
      </w:r>
      <w:r w:rsidR="00B3645E" w:rsidRPr="002934CF">
        <w:rPr>
          <w:rFonts w:cstheme="minorHAnsi"/>
          <w:sz w:val="24"/>
          <w:szCs w:val="24"/>
        </w:rPr>
        <w:t>.</w:t>
      </w:r>
    </w:p>
    <w:p w14:paraId="0738BA00" w14:textId="0765B577" w:rsidR="002934CF" w:rsidRPr="002934CF" w:rsidRDefault="002934CF" w:rsidP="00B65DBA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567"/>
        <w:jc w:val="both"/>
        <w:rPr>
          <w:rFonts w:cstheme="minorHAnsi"/>
          <w:sz w:val="24"/>
          <w:szCs w:val="24"/>
        </w:rPr>
      </w:pPr>
      <w:r w:rsidRPr="002934CF">
        <w:rPr>
          <w:rFonts w:cstheme="minorHAnsi"/>
          <w:b/>
          <w:bCs/>
          <w:sz w:val="24"/>
          <w:szCs w:val="24"/>
        </w:rPr>
        <w:t>Action:</w:t>
      </w:r>
      <w:r w:rsidRPr="002934CF">
        <w:rPr>
          <w:rFonts w:cstheme="minorHAnsi"/>
          <w:sz w:val="24"/>
          <w:szCs w:val="24"/>
        </w:rPr>
        <w:t xml:space="preserve"> clerk to liaise with </w:t>
      </w:r>
      <w:r w:rsidR="00777D9B">
        <w:rPr>
          <w:rFonts w:cstheme="minorHAnsi"/>
          <w:sz w:val="24"/>
          <w:szCs w:val="24"/>
        </w:rPr>
        <w:t xml:space="preserve">the </w:t>
      </w:r>
      <w:r w:rsidRPr="002934CF">
        <w:rPr>
          <w:rFonts w:cstheme="minorHAnsi"/>
          <w:sz w:val="24"/>
          <w:szCs w:val="24"/>
        </w:rPr>
        <w:t>contractor</w:t>
      </w:r>
      <w:r w:rsidR="00777D9B">
        <w:rPr>
          <w:rFonts w:cstheme="minorHAnsi"/>
          <w:sz w:val="24"/>
          <w:szCs w:val="24"/>
        </w:rPr>
        <w:t>.</w:t>
      </w:r>
    </w:p>
    <w:p w14:paraId="27F0E3DB" w14:textId="025F8989" w:rsidR="00637976" w:rsidRPr="00337985" w:rsidRDefault="00802882" w:rsidP="00B65DB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337985">
        <w:rPr>
          <w:rFonts w:cstheme="minorHAnsi"/>
          <w:sz w:val="24"/>
          <w:szCs w:val="24"/>
        </w:rPr>
        <w:t>egarding reciprocal use of recycling centres</w:t>
      </w:r>
      <w:r>
        <w:rPr>
          <w:rFonts w:cstheme="minorHAnsi"/>
          <w:sz w:val="24"/>
          <w:szCs w:val="24"/>
        </w:rPr>
        <w:t>,</w:t>
      </w:r>
      <w:r w:rsidRPr="00337985">
        <w:rPr>
          <w:rFonts w:cstheme="minorHAnsi"/>
          <w:sz w:val="24"/>
          <w:szCs w:val="24"/>
        </w:rPr>
        <w:t xml:space="preserve"> </w:t>
      </w:r>
      <w:r w:rsidR="00993024" w:rsidRPr="00337985">
        <w:rPr>
          <w:rFonts w:cstheme="minorHAnsi"/>
          <w:sz w:val="24"/>
          <w:szCs w:val="24"/>
        </w:rPr>
        <w:t>Cllr</w:t>
      </w:r>
      <w:r w:rsidR="00425145">
        <w:rPr>
          <w:rFonts w:cstheme="minorHAnsi"/>
          <w:sz w:val="24"/>
          <w:szCs w:val="24"/>
        </w:rPr>
        <w:t>.</w:t>
      </w:r>
      <w:r w:rsidR="00993024" w:rsidRPr="00337985">
        <w:rPr>
          <w:rFonts w:cstheme="minorHAnsi"/>
          <w:sz w:val="24"/>
          <w:szCs w:val="24"/>
        </w:rPr>
        <w:t xml:space="preserve"> Stark, </w:t>
      </w:r>
      <w:r w:rsidR="00A00BD1" w:rsidRPr="00337985">
        <w:rPr>
          <w:rFonts w:cstheme="minorHAnsi"/>
          <w:sz w:val="24"/>
          <w:szCs w:val="24"/>
        </w:rPr>
        <w:t xml:space="preserve">Chair of </w:t>
      </w:r>
      <w:r w:rsidR="006B57D5" w:rsidRPr="00337985">
        <w:rPr>
          <w:rFonts w:cstheme="minorHAnsi"/>
          <w:sz w:val="24"/>
          <w:szCs w:val="24"/>
        </w:rPr>
        <w:t>Herefordshire County Council’s</w:t>
      </w:r>
      <w:r w:rsidR="00A00BD1" w:rsidRPr="00337985">
        <w:rPr>
          <w:rFonts w:cstheme="minorHAnsi"/>
          <w:sz w:val="24"/>
          <w:szCs w:val="24"/>
        </w:rPr>
        <w:t xml:space="preserve"> Environment &amp; Sustainability Scrutiny Committee</w:t>
      </w:r>
      <w:r w:rsidR="00656C5C" w:rsidRPr="00337985">
        <w:rPr>
          <w:rFonts w:cstheme="minorHAnsi"/>
          <w:sz w:val="24"/>
          <w:szCs w:val="24"/>
        </w:rPr>
        <w:t xml:space="preserve"> </w:t>
      </w:r>
      <w:r w:rsidR="007914EA" w:rsidRPr="00337985">
        <w:rPr>
          <w:rFonts w:cstheme="minorHAnsi"/>
          <w:sz w:val="24"/>
          <w:szCs w:val="24"/>
        </w:rPr>
        <w:t>has</w:t>
      </w:r>
      <w:r w:rsidR="0041243B">
        <w:rPr>
          <w:rFonts w:cstheme="minorHAnsi"/>
          <w:sz w:val="24"/>
          <w:szCs w:val="24"/>
        </w:rPr>
        <w:t xml:space="preserve"> acknowledged re</w:t>
      </w:r>
      <w:r w:rsidR="00656C5C" w:rsidRPr="00337985">
        <w:rPr>
          <w:rFonts w:cstheme="minorHAnsi"/>
          <w:sz w:val="24"/>
          <w:szCs w:val="24"/>
        </w:rPr>
        <w:t xml:space="preserve">ceipt </w:t>
      </w:r>
      <w:r w:rsidR="002217A3" w:rsidRPr="00337985">
        <w:rPr>
          <w:rFonts w:cstheme="minorHAnsi"/>
          <w:sz w:val="24"/>
          <w:szCs w:val="24"/>
        </w:rPr>
        <w:t xml:space="preserve">of the request and </w:t>
      </w:r>
      <w:r w:rsidR="00513A04" w:rsidRPr="00337985">
        <w:rPr>
          <w:rFonts w:cstheme="minorHAnsi"/>
          <w:sz w:val="24"/>
          <w:szCs w:val="24"/>
        </w:rPr>
        <w:t xml:space="preserve">forwarded </w:t>
      </w:r>
      <w:r w:rsidR="0041243B">
        <w:rPr>
          <w:rFonts w:cstheme="minorHAnsi"/>
          <w:sz w:val="24"/>
          <w:szCs w:val="24"/>
        </w:rPr>
        <w:t xml:space="preserve">it </w:t>
      </w:r>
      <w:r w:rsidR="00513A04" w:rsidRPr="00337985">
        <w:rPr>
          <w:rFonts w:cstheme="minorHAnsi"/>
          <w:sz w:val="24"/>
          <w:szCs w:val="24"/>
        </w:rPr>
        <w:t xml:space="preserve">to </w:t>
      </w:r>
      <w:r w:rsidR="007E036C" w:rsidRPr="00337985">
        <w:rPr>
          <w:rFonts w:cstheme="minorHAnsi"/>
          <w:sz w:val="24"/>
          <w:szCs w:val="24"/>
        </w:rPr>
        <w:t xml:space="preserve">the </w:t>
      </w:r>
      <w:r w:rsidR="00513A04" w:rsidRPr="00337985">
        <w:rPr>
          <w:rFonts w:cstheme="minorHAnsi"/>
          <w:sz w:val="24"/>
          <w:szCs w:val="24"/>
        </w:rPr>
        <w:t>HCC Waste Team</w:t>
      </w:r>
      <w:r w:rsidR="002217A3" w:rsidRPr="00337985">
        <w:rPr>
          <w:rFonts w:cstheme="minorHAnsi"/>
          <w:sz w:val="24"/>
          <w:szCs w:val="24"/>
        </w:rPr>
        <w:t xml:space="preserve"> for a response</w:t>
      </w:r>
      <w:r w:rsidR="0066478A" w:rsidRPr="00337985">
        <w:rPr>
          <w:rFonts w:cstheme="minorHAnsi"/>
          <w:sz w:val="24"/>
          <w:szCs w:val="24"/>
        </w:rPr>
        <w:t>.</w:t>
      </w:r>
      <w:r w:rsidR="00337985" w:rsidRPr="00337985">
        <w:rPr>
          <w:rFonts w:cstheme="minorHAnsi"/>
          <w:sz w:val="24"/>
          <w:szCs w:val="24"/>
        </w:rPr>
        <w:t xml:space="preserve"> GCC Cllr</w:t>
      </w:r>
      <w:r w:rsidR="00390D07">
        <w:rPr>
          <w:rFonts w:cstheme="minorHAnsi"/>
          <w:sz w:val="24"/>
          <w:szCs w:val="24"/>
        </w:rPr>
        <w:t>.</w:t>
      </w:r>
      <w:r w:rsidR="00337985" w:rsidRPr="00337985">
        <w:rPr>
          <w:rFonts w:cstheme="minorHAnsi"/>
          <w:sz w:val="24"/>
          <w:szCs w:val="24"/>
        </w:rPr>
        <w:t xml:space="preserve"> Moseley advised a cross funding arrangement is </w:t>
      </w:r>
      <w:r w:rsidR="00A73C43">
        <w:rPr>
          <w:rFonts w:cstheme="minorHAnsi"/>
          <w:sz w:val="24"/>
          <w:szCs w:val="24"/>
        </w:rPr>
        <w:t xml:space="preserve">likely to be </w:t>
      </w:r>
      <w:r w:rsidR="00337985" w:rsidRPr="00337985">
        <w:rPr>
          <w:rFonts w:cstheme="minorHAnsi"/>
          <w:sz w:val="24"/>
          <w:szCs w:val="24"/>
        </w:rPr>
        <w:t>required.</w:t>
      </w:r>
      <w:r w:rsidR="00AC19E3" w:rsidRPr="00337985">
        <w:rPr>
          <w:rFonts w:cstheme="minorHAnsi"/>
          <w:sz w:val="24"/>
          <w:szCs w:val="24"/>
        </w:rPr>
        <w:t xml:space="preserve"> </w:t>
      </w:r>
    </w:p>
    <w:p w14:paraId="5561A02E" w14:textId="26D6EED2" w:rsidR="00D34601" w:rsidRPr="008F07FC" w:rsidRDefault="00637976" w:rsidP="00B65DBA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567"/>
        <w:jc w:val="both"/>
        <w:rPr>
          <w:rFonts w:cstheme="minorHAnsi"/>
          <w:sz w:val="24"/>
          <w:szCs w:val="24"/>
        </w:rPr>
      </w:pPr>
      <w:r w:rsidRPr="008F07FC">
        <w:rPr>
          <w:rFonts w:cstheme="minorHAnsi"/>
          <w:b/>
          <w:bCs/>
          <w:sz w:val="24"/>
          <w:szCs w:val="24"/>
        </w:rPr>
        <w:t>Action:</w:t>
      </w:r>
      <w:r w:rsidRPr="008F07FC">
        <w:rPr>
          <w:rFonts w:cstheme="minorHAnsi"/>
          <w:sz w:val="24"/>
          <w:szCs w:val="24"/>
        </w:rPr>
        <w:t xml:space="preserve"> clerk to write to </w:t>
      </w:r>
      <w:r w:rsidR="00E90A94" w:rsidRPr="008F07FC">
        <w:rPr>
          <w:rFonts w:cstheme="minorHAnsi"/>
          <w:sz w:val="24"/>
          <w:szCs w:val="24"/>
        </w:rPr>
        <w:t xml:space="preserve">Colin Chick, GCC Director of </w:t>
      </w:r>
      <w:r w:rsidR="005D0885" w:rsidRPr="008F07FC">
        <w:rPr>
          <w:rFonts w:cstheme="minorHAnsi"/>
          <w:sz w:val="24"/>
          <w:szCs w:val="24"/>
        </w:rPr>
        <w:t>E</w:t>
      </w:r>
      <w:r w:rsidR="00E90A94" w:rsidRPr="008F07FC">
        <w:rPr>
          <w:rFonts w:cstheme="minorHAnsi"/>
          <w:sz w:val="24"/>
          <w:szCs w:val="24"/>
        </w:rPr>
        <w:t xml:space="preserve">conomy, </w:t>
      </w:r>
      <w:r w:rsidR="005D0885" w:rsidRPr="008F07FC">
        <w:rPr>
          <w:rFonts w:cstheme="minorHAnsi"/>
          <w:sz w:val="24"/>
          <w:szCs w:val="24"/>
        </w:rPr>
        <w:t>E</w:t>
      </w:r>
      <w:r w:rsidR="00E90A94" w:rsidRPr="008F07FC">
        <w:rPr>
          <w:rFonts w:cstheme="minorHAnsi"/>
          <w:sz w:val="24"/>
          <w:szCs w:val="24"/>
        </w:rPr>
        <w:t xml:space="preserve">nvironment and </w:t>
      </w:r>
      <w:r w:rsidR="005D0885" w:rsidRPr="008F07FC">
        <w:rPr>
          <w:rFonts w:cstheme="minorHAnsi"/>
          <w:sz w:val="24"/>
          <w:szCs w:val="24"/>
        </w:rPr>
        <w:t>I</w:t>
      </w:r>
      <w:r w:rsidR="00E90A94" w:rsidRPr="008F07FC">
        <w:rPr>
          <w:rFonts w:cstheme="minorHAnsi"/>
          <w:sz w:val="24"/>
          <w:szCs w:val="24"/>
        </w:rPr>
        <w:t xml:space="preserve">nfrastructure </w:t>
      </w:r>
      <w:r w:rsidR="00273A89" w:rsidRPr="008F07FC">
        <w:rPr>
          <w:rFonts w:cstheme="minorHAnsi"/>
          <w:sz w:val="24"/>
          <w:szCs w:val="24"/>
        </w:rPr>
        <w:t xml:space="preserve">to request </w:t>
      </w:r>
      <w:r w:rsidR="00FB40D5" w:rsidRPr="008F07FC">
        <w:rPr>
          <w:rFonts w:cstheme="minorHAnsi"/>
          <w:sz w:val="24"/>
          <w:szCs w:val="24"/>
        </w:rPr>
        <w:t xml:space="preserve">they </w:t>
      </w:r>
      <w:r w:rsidR="00273A89" w:rsidRPr="008F07FC">
        <w:rPr>
          <w:rFonts w:cstheme="minorHAnsi"/>
          <w:sz w:val="24"/>
          <w:szCs w:val="24"/>
        </w:rPr>
        <w:t xml:space="preserve">cover </w:t>
      </w:r>
      <w:r w:rsidR="00FB40D5" w:rsidRPr="008F07FC">
        <w:rPr>
          <w:rFonts w:cstheme="minorHAnsi"/>
          <w:sz w:val="24"/>
          <w:szCs w:val="24"/>
        </w:rPr>
        <w:t xml:space="preserve">the </w:t>
      </w:r>
      <w:r w:rsidR="00273A89" w:rsidRPr="008F07FC">
        <w:rPr>
          <w:rFonts w:cstheme="minorHAnsi"/>
          <w:sz w:val="24"/>
          <w:szCs w:val="24"/>
        </w:rPr>
        <w:t>cost</w:t>
      </w:r>
      <w:r w:rsidRPr="008F07FC">
        <w:rPr>
          <w:rFonts w:cstheme="minorHAnsi"/>
          <w:sz w:val="24"/>
          <w:szCs w:val="24"/>
        </w:rPr>
        <w:t>.</w:t>
      </w:r>
    </w:p>
    <w:p w14:paraId="00923AD8" w14:textId="2D2ED920" w:rsidR="00A62A1F" w:rsidRPr="008F07FC" w:rsidRDefault="00E24B42" w:rsidP="00B65DB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="009416AA" w:rsidRPr="008F07FC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Overnight P</w:t>
      </w:r>
      <w:r w:rsidR="009416AA" w:rsidRPr="008F07FC">
        <w:rPr>
          <w:rFonts w:cstheme="minorHAnsi"/>
          <w:sz w:val="24"/>
          <w:szCs w:val="24"/>
        </w:rPr>
        <w:t>arking</w:t>
      </w:r>
      <w:r>
        <w:rPr>
          <w:rFonts w:cstheme="minorHAnsi"/>
          <w:sz w:val="24"/>
          <w:szCs w:val="24"/>
        </w:rPr>
        <w:t>’</w:t>
      </w:r>
      <w:r w:rsidR="009416AA" w:rsidRPr="008F07FC">
        <w:rPr>
          <w:rFonts w:cstheme="minorHAnsi"/>
          <w:sz w:val="24"/>
          <w:szCs w:val="24"/>
        </w:rPr>
        <w:t xml:space="preserve"> </w:t>
      </w:r>
      <w:r w:rsidR="00721F2F" w:rsidRPr="008F07FC">
        <w:rPr>
          <w:rFonts w:cstheme="minorHAnsi"/>
          <w:sz w:val="24"/>
          <w:szCs w:val="24"/>
        </w:rPr>
        <w:t>signage</w:t>
      </w:r>
      <w:r w:rsidR="00697C35" w:rsidRPr="008F07FC">
        <w:rPr>
          <w:rFonts w:cstheme="minorHAnsi"/>
          <w:sz w:val="24"/>
          <w:szCs w:val="24"/>
        </w:rPr>
        <w:t xml:space="preserve"> </w:t>
      </w:r>
      <w:r w:rsidR="00E13DDA" w:rsidRPr="008F07FC">
        <w:rPr>
          <w:rFonts w:cstheme="minorHAnsi"/>
          <w:sz w:val="24"/>
          <w:szCs w:val="24"/>
        </w:rPr>
        <w:t xml:space="preserve">is available at </w:t>
      </w:r>
      <w:r w:rsidR="00D844F9">
        <w:rPr>
          <w:rFonts w:cstheme="minorHAnsi"/>
          <w:sz w:val="24"/>
          <w:szCs w:val="24"/>
        </w:rPr>
        <w:t xml:space="preserve">a cost of </w:t>
      </w:r>
      <w:r w:rsidR="00E13DDA" w:rsidRPr="008F07FC">
        <w:rPr>
          <w:rFonts w:cstheme="minorHAnsi"/>
          <w:sz w:val="24"/>
          <w:szCs w:val="24"/>
        </w:rPr>
        <w:t xml:space="preserve">approximately </w:t>
      </w:r>
      <w:r w:rsidR="00697C35" w:rsidRPr="008F07FC">
        <w:rPr>
          <w:rFonts w:cstheme="minorHAnsi"/>
          <w:sz w:val="24"/>
          <w:szCs w:val="24"/>
        </w:rPr>
        <w:t>£30</w:t>
      </w:r>
      <w:r w:rsidR="00D844F9">
        <w:rPr>
          <w:rFonts w:cstheme="minorHAnsi"/>
          <w:sz w:val="24"/>
          <w:szCs w:val="24"/>
        </w:rPr>
        <w:t xml:space="preserve"> per sign</w:t>
      </w:r>
      <w:r w:rsidR="00A62A1F" w:rsidRPr="008F07FC">
        <w:rPr>
          <w:rFonts w:cstheme="minorHAnsi"/>
          <w:sz w:val="24"/>
          <w:szCs w:val="24"/>
        </w:rPr>
        <w:t xml:space="preserve">, </w:t>
      </w:r>
      <w:r w:rsidR="00D844F9">
        <w:rPr>
          <w:rFonts w:cstheme="minorHAnsi"/>
          <w:sz w:val="24"/>
          <w:szCs w:val="24"/>
        </w:rPr>
        <w:t xml:space="preserve">designs were discussed and </w:t>
      </w:r>
      <w:r w:rsidR="00A62A1F" w:rsidRPr="008F07FC">
        <w:rPr>
          <w:rFonts w:cstheme="minorHAnsi"/>
          <w:sz w:val="24"/>
          <w:szCs w:val="24"/>
        </w:rPr>
        <w:t>support was expressed for campervan specific signage.</w:t>
      </w:r>
    </w:p>
    <w:p w14:paraId="0AE28758" w14:textId="03E29FB0" w:rsidR="002E4C23" w:rsidRPr="008F07FC" w:rsidRDefault="00A62A1F" w:rsidP="00B65DBA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567"/>
        <w:jc w:val="both"/>
        <w:rPr>
          <w:rFonts w:cstheme="minorHAnsi"/>
          <w:sz w:val="24"/>
          <w:szCs w:val="24"/>
        </w:rPr>
      </w:pPr>
      <w:r w:rsidRPr="00DF42C9">
        <w:rPr>
          <w:rFonts w:cstheme="minorHAnsi"/>
          <w:b/>
          <w:bCs/>
          <w:sz w:val="24"/>
          <w:szCs w:val="24"/>
        </w:rPr>
        <w:t>Action:</w:t>
      </w:r>
      <w:r w:rsidRPr="008F07FC">
        <w:rPr>
          <w:rFonts w:cstheme="minorHAnsi"/>
          <w:sz w:val="24"/>
          <w:szCs w:val="24"/>
        </w:rPr>
        <w:t xml:space="preserve"> clerk to identify </w:t>
      </w:r>
      <w:r w:rsidR="008F07FC" w:rsidRPr="008F07FC">
        <w:rPr>
          <w:rFonts w:cstheme="minorHAnsi"/>
          <w:sz w:val="24"/>
          <w:szCs w:val="24"/>
        </w:rPr>
        <w:t>availability of signage</w:t>
      </w:r>
      <w:r w:rsidR="00A8623A">
        <w:rPr>
          <w:rFonts w:cstheme="minorHAnsi"/>
          <w:sz w:val="24"/>
          <w:szCs w:val="24"/>
        </w:rPr>
        <w:t>.</w:t>
      </w:r>
    </w:p>
    <w:p w14:paraId="0C2C2152" w14:textId="146AA53E" w:rsidR="00C06FEF" w:rsidRPr="002E23BC" w:rsidRDefault="00E25D9F" w:rsidP="00B65DB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ind w:left="360"/>
        <w:jc w:val="both"/>
        <w:rPr>
          <w:rFonts w:cstheme="minorHAnsi"/>
          <w:sz w:val="24"/>
          <w:szCs w:val="24"/>
        </w:rPr>
      </w:pPr>
      <w:r w:rsidRPr="002E23BC">
        <w:rPr>
          <w:rFonts w:cstheme="minorHAnsi"/>
          <w:sz w:val="24"/>
          <w:szCs w:val="24"/>
        </w:rPr>
        <w:t>Councillors are unwilling to accept the response that</w:t>
      </w:r>
      <w:r w:rsidR="00522981" w:rsidRPr="002E23BC">
        <w:rPr>
          <w:rFonts w:cstheme="minorHAnsi"/>
          <w:sz w:val="24"/>
          <w:szCs w:val="24"/>
        </w:rPr>
        <w:t xml:space="preserve"> </w:t>
      </w:r>
      <w:r w:rsidR="00A8623A" w:rsidRPr="002E23BC">
        <w:rPr>
          <w:rFonts w:cstheme="minorHAnsi"/>
          <w:sz w:val="24"/>
          <w:szCs w:val="24"/>
        </w:rPr>
        <w:t xml:space="preserve">the C1289 Much Marcle road </w:t>
      </w:r>
      <w:r w:rsidR="00522981" w:rsidRPr="002E23BC">
        <w:rPr>
          <w:rFonts w:cstheme="minorHAnsi"/>
          <w:sz w:val="24"/>
          <w:szCs w:val="24"/>
        </w:rPr>
        <w:t>is in an acceptable condition.</w:t>
      </w:r>
    </w:p>
    <w:p w14:paraId="495CBD14" w14:textId="436BB71A" w:rsidR="00517B6A" w:rsidRPr="002E23BC" w:rsidRDefault="007270BA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DF42C9">
        <w:rPr>
          <w:rFonts w:cstheme="minorHAnsi"/>
          <w:b/>
          <w:bCs/>
          <w:sz w:val="24"/>
          <w:szCs w:val="24"/>
        </w:rPr>
        <w:t>Action:</w:t>
      </w:r>
      <w:r w:rsidRPr="002E23BC">
        <w:rPr>
          <w:rFonts w:cstheme="minorHAnsi"/>
          <w:sz w:val="24"/>
          <w:szCs w:val="24"/>
        </w:rPr>
        <w:t xml:space="preserve"> </w:t>
      </w:r>
      <w:r w:rsidR="00F122A2" w:rsidRPr="002E23BC">
        <w:rPr>
          <w:rFonts w:cstheme="minorHAnsi"/>
          <w:sz w:val="24"/>
          <w:szCs w:val="24"/>
        </w:rPr>
        <w:t xml:space="preserve">Clerk </w:t>
      </w:r>
      <w:r w:rsidR="00BE0D92" w:rsidRPr="002E23BC">
        <w:rPr>
          <w:rFonts w:cstheme="minorHAnsi"/>
          <w:sz w:val="24"/>
          <w:szCs w:val="24"/>
        </w:rPr>
        <w:t>to write again</w:t>
      </w:r>
      <w:r w:rsidRPr="002E23BC">
        <w:rPr>
          <w:rFonts w:cstheme="minorHAnsi"/>
          <w:sz w:val="24"/>
          <w:szCs w:val="24"/>
        </w:rPr>
        <w:t xml:space="preserve"> </w:t>
      </w:r>
      <w:r w:rsidR="007D1B83" w:rsidRPr="002E23BC">
        <w:rPr>
          <w:rFonts w:cstheme="minorHAnsi"/>
          <w:sz w:val="24"/>
          <w:szCs w:val="24"/>
        </w:rPr>
        <w:t>requesting that resurfacing is reconsidered.</w:t>
      </w:r>
    </w:p>
    <w:p w14:paraId="294922AE" w14:textId="35ADA326" w:rsidR="00DC42A1" w:rsidRPr="00CA133F" w:rsidRDefault="000143D0" w:rsidP="00D347BD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 w:after="120"/>
        <w:ind w:left="360"/>
        <w:jc w:val="both"/>
        <w:rPr>
          <w:rFonts w:cstheme="minorHAnsi"/>
          <w:sz w:val="24"/>
          <w:szCs w:val="24"/>
        </w:rPr>
      </w:pPr>
      <w:r w:rsidRPr="002E23BC">
        <w:rPr>
          <w:rFonts w:cstheme="minorHAnsi"/>
          <w:sz w:val="24"/>
          <w:szCs w:val="24"/>
        </w:rPr>
        <w:t>Cllr</w:t>
      </w:r>
      <w:r w:rsidR="003805FE">
        <w:rPr>
          <w:rFonts w:cstheme="minorHAnsi"/>
          <w:sz w:val="24"/>
          <w:szCs w:val="24"/>
        </w:rPr>
        <w:t>.</w:t>
      </w:r>
      <w:r w:rsidRPr="002E23BC">
        <w:rPr>
          <w:rFonts w:cstheme="minorHAnsi"/>
          <w:sz w:val="24"/>
          <w:szCs w:val="24"/>
        </w:rPr>
        <w:t xml:space="preserve"> Goodwin has obtained a noticeboard to go in the Fishpool Bus Shelter and will </w:t>
      </w:r>
      <w:r w:rsidR="002E23BC" w:rsidRPr="002E23BC">
        <w:rPr>
          <w:rFonts w:cstheme="minorHAnsi"/>
          <w:sz w:val="24"/>
          <w:szCs w:val="24"/>
        </w:rPr>
        <w:t xml:space="preserve">put </w:t>
      </w:r>
      <w:r w:rsidR="002E23BC" w:rsidRPr="00CA133F">
        <w:rPr>
          <w:rFonts w:cstheme="minorHAnsi"/>
          <w:sz w:val="24"/>
          <w:szCs w:val="24"/>
        </w:rPr>
        <w:t>this up</w:t>
      </w:r>
      <w:r w:rsidRPr="00CA133F">
        <w:rPr>
          <w:rFonts w:cstheme="minorHAnsi"/>
          <w:sz w:val="24"/>
          <w:szCs w:val="24"/>
        </w:rPr>
        <w:t xml:space="preserve"> in due course</w:t>
      </w:r>
      <w:r w:rsidR="00FA1F30" w:rsidRPr="00CA133F">
        <w:rPr>
          <w:rFonts w:cstheme="minorHAnsi"/>
          <w:sz w:val="24"/>
          <w:szCs w:val="24"/>
        </w:rPr>
        <w:t>.</w:t>
      </w:r>
    </w:p>
    <w:p w14:paraId="61146229" w14:textId="38BA893E" w:rsidR="008B3225" w:rsidRPr="00CA133F" w:rsidRDefault="008B3225" w:rsidP="00B65DB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ind w:left="360"/>
        <w:jc w:val="both"/>
        <w:rPr>
          <w:rFonts w:cstheme="minorHAnsi"/>
          <w:sz w:val="24"/>
          <w:szCs w:val="24"/>
        </w:rPr>
      </w:pPr>
      <w:r w:rsidRPr="00CA133F">
        <w:rPr>
          <w:rFonts w:cstheme="minorHAnsi"/>
          <w:sz w:val="24"/>
          <w:szCs w:val="24"/>
        </w:rPr>
        <w:t>Th</w:t>
      </w:r>
      <w:r w:rsidR="002E23BC" w:rsidRPr="00CA133F">
        <w:rPr>
          <w:rFonts w:cstheme="minorHAnsi"/>
          <w:sz w:val="24"/>
          <w:szCs w:val="24"/>
        </w:rPr>
        <w:t xml:space="preserve">e clerk </w:t>
      </w:r>
      <w:r w:rsidR="00887E61" w:rsidRPr="00CA133F">
        <w:rPr>
          <w:rFonts w:cstheme="minorHAnsi"/>
          <w:sz w:val="24"/>
          <w:szCs w:val="24"/>
        </w:rPr>
        <w:t xml:space="preserve">expressed thanks to whoever </w:t>
      </w:r>
      <w:r w:rsidR="005771F6" w:rsidRPr="00CA133F">
        <w:rPr>
          <w:rFonts w:cstheme="minorHAnsi"/>
          <w:sz w:val="24"/>
          <w:szCs w:val="24"/>
        </w:rPr>
        <w:t xml:space="preserve">has </w:t>
      </w:r>
      <w:r w:rsidR="00887E61" w:rsidRPr="00CA133F">
        <w:rPr>
          <w:rFonts w:cstheme="minorHAnsi"/>
          <w:sz w:val="24"/>
          <w:szCs w:val="24"/>
        </w:rPr>
        <w:t>attached a</w:t>
      </w:r>
      <w:r w:rsidR="00C1045E" w:rsidRPr="00CA133F">
        <w:rPr>
          <w:rFonts w:cstheme="minorHAnsi"/>
          <w:sz w:val="24"/>
          <w:szCs w:val="24"/>
        </w:rPr>
        <w:t xml:space="preserve"> ring binder </w:t>
      </w:r>
      <w:r w:rsidR="00887E61" w:rsidRPr="00CA133F">
        <w:rPr>
          <w:rFonts w:cstheme="minorHAnsi"/>
          <w:sz w:val="24"/>
          <w:szCs w:val="24"/>
        </w:rPr>
        <w:t xml:space="preserve">to the frame of the </w:t>
      </w:r>
      <w:r w:rsidR="00C1045E" w:rsidRPr="00CA133F">
        <w:rPr>
          <w:rFonts w:cstheme="minorHAnsi"/>
          <w:sz w:val="24"/>
          <w:szCs w:val="24"/>
        </w:rPr>
        <w:t>noticeboard</w:t>
      </w:r>
      <w:r w:rsidR="00887E61" w:rsidRPr="00CA133F">
        <w:rPr>
          <w:rFonts w:cstheme="minorHAnsi"/>
          <w:sz w:val="24"/>
          <w:szCs w:val="24"/>
        </w:rPr>
        <w:t xml:space="preserve"> in the Village Green bus shelter</w:t>
      </w:r>
      <w:r w:rsidR="00A25BB5">
        <w:rPr>
          <w:rFonts w:cstheme="minorHAnsi"/>
          <w:sz w:val="24"/>
          <w:szCs w:val="24"/>
        </w:rPr>
        <w:t>,</w:t>
      </w:r>
      <w:r w:rsidR="00A769AA">
        <w:rPr>
          <w:rFonts w:cstheme="minorHAnsi"/>
          <w:sz w:val="24"/>
          <w:szCs w:val="24"/>
        </w:rPr>
        <w:t xml:space="preserve"> th</w:t>
      </w:r>
      <w:r w:rsidR="00A25BB5">
        <w:rPr>
          <w:rFonts w:cstheme="minorHAnsi"/>
          <w:sz w:val="24"/>
          <w:szCs w:val="24"/>
        </w:rPr>
        <w:t>is</w:t>
      </w:r>
      <w:r w:rsidR="00A769AA">
        <w:rPr>
          <w:rFonts w:cstheme="minorHAnsi"/>
          <w:sz w:val="24"/>
          <w:szCs w:val="24"/>
        </w:rPr>
        <w:t xml:space="preserve"> works well and </w:t>
      </w:r>
      <w:r w:rsidR="00A25BB5">
        <w:rPr>
          <w:rFonts w:cstheme="minorHAnsi"/>
          <w:sz w:val="24"/>
          <w:szCs w:val="24"/>
        </w:rPr>
        <w:t>frees up space</w:t>
      </w:r>
      <w:r w:rsidR="00C1045E" w:rsidRPr="00CA133F">
        <w:rPr>
          <w:rFonts w:cstheme="minorHAnsi"/>
          <w:sz w:val="24"/>
          <w:szCs w:val="24"/>
        </w:rPr>
        <w:t>.</w:t>
      </w:r>
      <w:r w:rsidR="00D42175" w:rsidRPr="00CA133F">
        <w:rPr>
          <w:rFonts w:cstheme="minorHAnsi"/>
          <w:sz w:val="24"/>
          <w:szCs w:val="24"/>
        </w:rPr>
        <w:t xml:space="preserve"> </w:t>
      </w:r>
    </w:p>
    <w:p w14:paraId="28752DC3" w14:textId="4BFF9D9F" w:rsidR="005771F6" w:rsidRPr="00CA133F" w:rsidRDefault="005771F6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DF42C9">
        <w:rPr>
          <w:rFonts w:cstheme="minorHAnsi"/>
          <w:b/>
          <w:bCs/>
          <w:sz w:val="24"/>
          <w:szCs w:val="24"/>
        </w:rPr>
        <w:t xml:space="preserve">Action: </w:t>
      </w:r>
      <w:r w:rsidR="00CA133F" w:rsidRPr="00CA133F">
        <w:rPr>
          <w:rFonts w:cstheme="minorHAnsi"/>
          <w:sz w:val="24"/>
          <w:szCs w:val="24"/>
        </w:rPr>
        <w:t xml:space="preserve">Thanks to be shared via WhatsApp </w:t>
      </w:r>
    </w:p>
    <w:p w14:paraId="06EE150D" w14:textId="4BFBC5F0" w:rsidR="00BF5339" w:rsidRPr="006B5F3E" w:rsidRDefault="00344644" w:rsidP="00B65DB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ind w:left="360"/>
        <w:jc w:val="both"/>
        <w:rPr>
          <w:rFonts w:cstheme="minorHAnsi"/>
          <w:sz w:val="24"/>
          <w:szCs w:val="24"/>
        </w:rPr>
      </w:pPr>
      <w:r w:rsidRPr="006B5F3E">
        <w:rPr>
          <w:rFonts w:cstheme="minorHAnsi"/>
          <w:sz w:val="24"/>
          <w:szCs w:val="24"/>
        </w:rPr>
        <w:t xml:space="preserve">Thanks </w:t>
      </w:r>
      <w:r w:rsidR="00FE7CEB" w:rsidRPr="006B5F3E">
        <w:rPr>
          <w:rFonts w:cstheme="minorHAnsi"/>
          <w:sz w:val="24"/>
          <w:szCs w:val="24"/>
        </w:rPr>
        <w:t xml:space="preserve">were expressed to a parishioner for clearing vegetation </w:t>
      </w:r>
      <w:r w:rsidR="00BF5339" w:rsidRPr="006B5F3E">
        <w:rPr>
          <w:rFonts w:cstheme="minorHAnsi"/>
          <w:sz w:val="24"/>
          <w:szCs w:val="24"/>
        </w:rPr>
        <w:t>around f</w:t>
      </w:r>
      <w:r w:rsidR="00B976E3" w:rsidRPr="006B5F3E">
        <w:rPr>
          <w:rFonts w:cstheme="minorHAnsi"/>
          <w:sz w:val="24"/>
          <w:szCs w:val="24"/>
        </w:rPr>
        <w:t>ire hydrants</w:t>
      </w:r>
      <w:r w:rsidR="00BF5339" w:rsidRPr="006B5F3E">
        <w:rPr>
          <w:rFonts w:cstheme="minorHAnsi"/>
          <w:sz w:val="24"/>
          <w:szCs w:val="24"/>
        </w:rPr>
        <w:t xml:space="preserve"> and </w:t>
      </w:r>
      <w:r w:rsidR="00DA758E" w:rsidRPr="006B5F3E">
        <w:rPr>
          <w:rFonts w:cstheme="minorHAnsi"/>
          <w:sz w:val="24"/>
          <w:szCs w:val="24"/>
        </w:rPr>
        <w:t>kissing gates</w:t>
      </w:r>
      <w:r w:rsidR="004F4410">
        <w:rPr>
          <w:rFonts w:cstheme="minorHAnsi"/>
          <w:sz w:val="24"/>
          <w:szCs w:val="24"/>
        </w:rPr>
        <w:t xml:space="preserve"> and for providing useful information to the GCC Public Rights of Way Team</w:t>
      </w:r>
      <w:r w:rsidR="00BF5339" w:rsidRPr="006B5F3E">
        <w:rPr>
          <w:rFonts w:cstheme="minorHAnsi"/>
          <w:sz w:val="24"/>
          <w:szCs w:val="24"/>
        </w:rPr>
        <w:t>.</w:t>
      </w:r>
    </w:p>
    <w:p w14:paraId="7C1050DE" w14:textId="02387FF7" w:rsidR="00B976E3" w:rsidRPr="00DF42C9" w:rsidRDefault="00DA758E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DF42C9">
        <w:rPr>
          <w:rFonts w:cstheme="minorHAnsi"/>
          <w:b/>
          <w:bCs/>
          <w:sz w:val="24"/>
          <w:szCs w:val="24"/>
        </w:rPr>
        <w:t>Action</w:t>
      </w:r>
      <w:r w:rsidR="00BF5339" w:rsidRPr="00DF42C9">
        <w:rPr>
          <w:rFonts w:cstheme="minorHAnsi"/>
          <w:b/>
          <w:bCs/>
          <w:sz w:val="24"/>
          <w:szCs w:val="24"/>
        </w:rPr>
        <w:t>:</w:t>
      </w:r>
      <w:r w:rsidRPr="00DF42C9">
        <w:rPr>
          <w:rFonts w:cstheme="minorHAnsi"/>
          <w:sz w:val="24"/>
          <w:szCs w:val="24"/>
        </w:rPr>
        <w:t xml:space="preserve"> clerk to send </w:t>
      </w:r>
      <w:r w:rsidR="00671920" w:rsidRPr="00DF42C9">
        <w:rPr>
          <w:rFonts w:cstheme="minorHAnsi"/>
          <w:sz w:val="24"/>
          <w:szCs w:val="24"/>
        </w:rPr>
        <w:t xml:space="preserve">formal letter </w:t>
      </w:r>
      <w:r w:rsidR="00BF5339" w:rsidRPr="00DF42C9">
        <w:rPr>
          <w:rFonts w:cstheme="minorHAnsi"/>
          <w:sz w:val="24"/>
          <w:szCs w:val="24"/>
        </w:rPr>
        <w:t>of</w:t>
      </w:r>
      <w:r w:rsidR="00671920" w:rsidRPr="00DF42C9">
        <w:rPr>
          <w:rFonts w:cstheme="minorHAnsi"/>
          <w:sz w:val="24"/>
          <w:szCs w:val="24"/>
        </w:rPr>
        <w:t xml:space="preserve"> thank</w:t>
      </w:r>
      <w:r w:rsidR="00BF5339" w:rsidRPr="00DF42C9">
        <w:rPr>
          <w:rFonts w:cstheme="minorHAnsi"/>
          <w:sz w:val="24"/>
          <w:szCs w:val="24"/>
        </w:rPr>
        <w:t>s</w:t>
      </w:r>
      <w:r w:rsidR="006B5F3E" w:rsidRPr="00DF42C9">
        <w:rPr>
          <w:rFonts w:cstheme="minorHAnsi"/>
          <w:sz w:val="24"/>
          <w:szCs w:val="24"/>
        </w:rPr>
        <w:t>.</w:t>
      </w:r>
    </w:p>
    <w:p w14:paraId="67213FF2" w14:textId="27DBB7DC" w:rsidR="009E3737" w:rsidRDefault="00623936" w:rsidP="00D347BD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 w:after="120"/>
        <w:ind w:left="360"/>
        <w:jc w:val="both"/>
        <w:rPr>
          <w:rFonts w:cstheme="minorHAnsi"/>
          <w:sz w:val="24"/>
          <w:szCs w:val="24"/>
        </w:rPr>
      </w:pPr>
      <w:r w:rsidRPr="009E3737">
        <w:rPr>
          <w:rFonts w:cstheme="minorHAnsi"/>
          <w:sz w:val="24"/>
          <w:szCs w:val="24"/>
        </w:rPr>
        <w:t>The u</w:t>
      </w:r>
      <w:r w:rsidR="00382373" w:rsidRPr="009E3737">
        <w:rPr>
          <w:rFonts w:cstheme="minorHAnsi"/>
          <w:sz w:val="24"/>
          <w:szCs w:val="24"/>
        </w:rPr>
        <w:t xml:space="preserve">se of </w:t>
      </w:r>
      <w:r w:rsidR="00853D9D">
        <w:rPr>
          <w:rFonts w:cstheme="minorHAnsi"/>
          <w:sz w:val="24"/>
          <w:szCs w:val="24"/>
        </w:rPr>
        <w:t>‘</w:t>
      </w:r>
      <w:r w:rsidR="00382373" w:rsidRPr="009E3737">
        <w:rPr>
          <w:rFonts w:cstheme="minorHAnsi"/>
          <w:sz w:val="24"/>
          <w:szCs w:val="24"/>
        </w:rPr>
        <w:t>Parish Online</w:t>
      </w:r>
      <w:r w:rsidR="00853D9D">
        <w:rPr>
          <w:rFonts w:cstheme="minorHAnsi"/>
          <w:sz w:val="24"/>
          <w:szCs w:val="24"/>
        </w:rPr>
        <w:t>’</w:t>
      </w:r>
      <w:r w:rsidR="00382373" w:rsidRPr="009E3737">
        <w:rPr>
          <w:rFonts w:cstheme="minorHAnsi"/>
          <w:sz w:val="24"/>
          <w:szCs w:val="24"/>
        </w:rPr>
        <w:t xml:space="preserve"> software to record the location of existing and new carbon reduction initiatives identified through planning applications</w:t>
      </w:r>
      <w:r w:rsidRPr="009E3737">
        <w:rPr>
          <w:rFonts w:cstheme="minorHAnsi"/>
          <w:sz w:val="24"/>
          <w:szCs w:val="24"/>
        </w:rPr>
        <w:t xml:space="preserve"> has been </w:t>
      </w:r>
      <w:r w:rsidR="00BB42AF" w:rsidRPr="009E3737">
        <w:rPr>
          <w:rFonts w:cstheme="minorHAnsi"/>
          <w:sz w:val="24"/>
          <w:szCs w:val="24"/>
        </w:rPr>
        <w:t>an outstanding action</w:t>
      </w:r>
      <w:r w:rsidRPr="009E3737">
        <w:rPr>
          <w:rFonts w:cstheme="minorHAnsi"/>
          <w:sz w:val="24"/>
          <w:szCs w:val="24"/>
        </w:rPr>
        <w:t xml:space="preserve"> for some time</w:t>
      </w:r>
      <w:r w:rsidR="004915E9" w:rsidRPr="009E3737">
        <w:rPr>
          <w:rFonts w:cstheme="minorHAnsi"/>
          <w:sz w:val="24"/>
          <w:szCs w:val="24"/>
        </w:rPr>
        <w:t xml:space="preserve">. Councillors </w:t>
      </w:r>
      <w:r w:rsidR="00173973" w:rsidRPr="009E3737">
        <w:rPr>
          <w:rFonts w:cstheme="minorHAnsi"/>
          <w:sz w:val="24"/>
          <w:szCs w:val="24"/>
        </w:rPr>
        <w:t xml:space="preserve">discussed </w:t>
      </w:r>
      <w:r w:rsidR="00571A49" w:rsidRPr="009E3737">
        <w:rPr>
          <w:rFonts w:cstheme="minorHAnsi"/>
          <w:sz w:val="24"/>
          <w:szCs w:val="24"/>
        </w:rPr>
        <w:t xml:space="preserve">the usefulness of </w:t>
      </w:r>
      <w:r w:rsidR="00344644" w:rsidRPr="009E3737">
        <w:rPr>
          <w:rFonts w:cstheme="minorHAnsi"/>
          <w:sz w:val="24"/>
          <w:szCs w:val="24"/>
        </w:rPr>
        <w:t>Parish Online</w:t>
      </w:r>
      <w:r w:rsidR="00E9160F">
        <w:rPr>
          <w:rFonts w:cstheme="minorHAnsi"/>
          <w:sz w:val="24"/>
          <w:szCs w:val="24"/>
        </w:rPr>
        <w:t>,</w:t>
      </w:r>
      <w:r w:rsidR="004915E9" w:rsidRPr="009E3737">
        <w:rPr>
          <w:rFonts w:cstheme="minorHAnsi"/>
          <w:sz w:val="24"/>
          <w:szCs w:val="24"/>
        </w:rPr>
        <w:t xml:space="preserve"> </w:t>
      </w:r>
      <w:r w:rsidR="00FA54FB" w:rsidRPr="009E3737">
        <w:rPr>
          <w:rFonts w:cstheme="minorHAnsi"/>
          <w:sz w:val="24"/>
          <w:szCs w:val="24"/>
        </w:rPr>
        <w:t xml:space="preserve">available </w:t>
      </w:r>
      <w:r w:rsidR="00FE068D" w:rsidRPr="009E3737">
        <w:rPr>
          <w:rFonts w:cstheme="minorHAnsi"/>
          <w:sz w:val="24"/>
          <w:szCs w:val="24"/>
        </w:rPr>
        <w:t xml:space="preserve">for the past three years </w:t>
      </w:r>
      <w:r w:rsidR="00FA54FB" w:rsidRPr="009E3737">
        <w:rPr>
          <w:rFonts w:cstheme="minorHAnsi"/>
          <w:sz w:val="24"/>
          <w:szCs w:val="24"/>
        </w:rPr>
        <w:t>at no cost</w:t>
      </w:r>
      <w:r w:rsidR="00FE068D" w:rsidRPr="009E3737">
        <w:rPr>
          <w:rFonts w:cstheme="minorHAnsi"/>
          <w:sz w:val="24"/>
          <w:szCs w:val="24"/>
        </w:rPr>
        <w:t xml:space="preserve"> as part of </w:t>
      </w:r>
      <w:r w:rsidR="00E9160F">
        <w:rPr>
          <w:rFonts w:cstheme="minorHAnsi"/>
          <w:sz w:val="24"/>
          <w:szCs w:val="24"/>
        </w:rPr>
        <w:t xml:space="preserve">the </w:t>
      </w:r>
      <w:r w:rsidR="00477D44" w:rsidRPr="009E3737">
        <w:rPr>
          <w:rFonts w:cstheme="minorHAnsi"/>
          <w:sz w:val="24"/>
          <w:szCs w:val="24"/>
        </w:rPr>
        <w:t xml:space="preserve">Council’s </w:t>
      </w:r>
      <w:r w:rsidR="00C82988" w:rsidRPr="009E3737">
        <w:rPr>
          <w:rFonts w:cstheme="minorHAnsi"/>
          <w:sz w:val="24"/>
          <w:szCs w:val="24"/>
        </w:rPr>
        <w:t>insurance</w:t>
      </w:r>
      <w:r w:rsidR="00334926" w:rsidRPr="009E3737">
        <w:rPr>
          <w:rFonts w:cstheme="minorHAnsi"/>
          <w:sz w:val="24"/>
          <w:szCs w:val="24"/>
        </w:rPr>
        <w:t xml:space="preserve"> deal</w:t>
      </w:r>
      <w:r w:rsidR="00477D44" w:rsidRPr="009E3737">
        <w:rPr>
          <w:rFonts w:cstheme="minorHAnsi"/>
          <w:sz w:val="24"/>
          <w:szCs w:val="24"/>
        </w:rPr>
        <w:t>.</w:t>
      </w:r>
      <w:r w:rsidR="00334926" w:rsidRPr="009E3737">
        <w:rPr>
          <w:rFonts w:cstheme="minorHAnsi"/>
          <w:sz w:val="24"/>
          <w:szCs w:val="24"/>
        </w:rPr>
        <w:t xml:space="preserve"> This free access</w:t>
      </w:r>
      <w:r w:rsidR="00C82988" w:rsidRPr="009E3737">
        <w:rPr>
          <w:rFonts w:cstheme="minorHAnsi"/>
          <w:sz w:val="24"/>
          <w:szCs w:val="24"/>
        </w:rPr>
        <w:t xml:space="preserve"> will end next year</w:t>
      </w:r>
      <w:r w:rsidR="00334926" w:rsidRPr="009E3737">
        <w:rPr>
          <w:rFonts w:cstheme="minorHAnsi"/>
          <w:sz w:val="24"/>
          <w:szCs w:val="24"/>
        </w:rPr>
        <w:t>.</w:t>
      </w:r>
      <w:r w:rsidR="009E3737" w:rsidRPr="009E3737">
        <w:rPr>
          <w:rFonts w:cstheme="minorHAnsi"/>
          <w:sz w:val="24"/>
          <w:szCs w:val="24"/>
        </w:rPr>
        <w:t xml:space="preserve"> </w:t>
      </w:r>
    </w:p>
    <w:p w14:paraId="73416F01" w14:textId="27F46DB3" w:rsidR="00DF42C9" w:rsidRPr="009E3737" w:rsidRDefault="00C82988" w:rsidP="00B65DB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9E3737">
        <w:rPr>
          <w:rFonts w:cstheme="minorHAnsi"/>
          <w:b/>
          <w:bCs/>
          <w:sz w:val="24"/>
          <w:szCs w:val="24"/>
        </w:rPr>
        <w:lastRenderedPageBreak/>
        <w:t>Action:</w:t>
      </w:r>
      <w:r w:rsidRPr="009E3737">
        <w:rPr>
          <w:rFonts w:cstheme="minorHAnsi"/>
          <w:sz w:val="24"/>
          <w:szCs w:val="24"/>
        </w:rPr>
        <w:t xml:space="preserve"> </w:t>
      </w:r>
      <w:r w:rsidR="00353130" w:rsidRPr="009E3737">
        <w:rPr>
          <w:rFonts w:cstheme="minorHAnsi"/>
          <w:sz w:val="24"/>
          <w:szCs w:val="24"/>
        </w:rPr>
        <w:t xml:space="preserve">clerk to </w:t>
      </w:r>
      <w:r w:rsidRPr="009E3737">
        <w:rPr>
          <w:rFonts w:cstheme="minorHAnsi"/>
          <w:sz w:val="24"/>
          <w:szCs w:val="24"/>
        </w:rPr>
        <w:t xml:space="preserve">include </w:t>
      </w:r>
      <w:r w:rsidR="00353130" w:rsidRPr="009E3737">
        <w:rPr>
          <w:rFonts w:cstheme="minorHAnsi"/>
          <w:sz w:val="24"/>
          <w:szCs w:val="24"/>
        </w:rPr>
        <w:t>the cost of a</w:t>
      </w:r>
      <w:r w:rsidRPr="009E3737">
        <w:rPr>
          <w:rFonts w:cstheme="minorHAnsi"/>
          <w:sz w:val="24"/>
          <w:szCs w:val="24"/>
        </w:rPr>
        <w:t xml:space="preserve"> subscription to Parish Online </w:t>
      </w:r>
      <w:r w:rsidR="00EA531C" w:rsidRPr="009E3737">
        <w:rPr>
          <w:rFonts w:cstheme="minorHAnsi"/>
          <w:sz w:val="24"/>
          <w:szCs w:val="24"/>
        </w:rPr>
        <w:t xml:space="preserve">in </w:t>
      </w:r>
      <w:r w:rsidR="00DF42C9" w:rsidRPr="009E3737">
        <w:rPr>
          <w:rFonts w:cstheme="minorHAnsi"/>
          <w:sz w:val="24"/>
          <w:szCs w:val="24"/>
        </w:rPr>
        <w:t xml:space="preserve">the </w:t>
      </w:r>
      <w:r w:rsidR="00EA531C" w:rsidRPr="009E3737">
        <w:rPr>
          <w:rFonts w:cstheme="minorHAnsi"/>
          <w:sz w:val="24"/>
          <w:szCs w:val="24"/>
        </w:rPr>
        <w:t>budget</w:t>
      </w:r>
      <w:r w:rsidR="00DF42C9" w:rsidRPr="009E3737">
        <w:rPr>
          <w:rFonts w:cstheme="minorHAnsi"/>
          <w:sz w:val="24"/>
          <w:szCs w:val="24"/>
        </w:rPr>
        <w:t xml:space="preserve"> for 2024/25.</w:t>
      </w:r>
      <w:r w:rsidR="00EA531C" w:rsidRPr="009E3737">
        <w:rPr>
          <w:rFonts w:cstheme="minorHAnsi"/>
          <w:sz w:val="24"/>
          <w:szCs w:val="24"/>
        </w:rPr>
        <w:t xml:space="preserve"> </w:t>
      </w:r>
    </w:p>
    <w:p w14:paraId="74EB8BA1" w14:textId="15F61018" w:rsidR="00026F42" w:rsidRPr="00F31E1F" w:rsidRDefault="00DA758E" w:rsidP="00B65DBA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567"/>
        <w:jc w:val="both"/>
        <w:rPr>
          <w:rFonts w:cstheme="minorHAnsi"/>
          <w:sz w:val="24"/>
          <w:szCs w:val="24"/>
        </w:rPr>
      </w:pPr>
      <w:r w:rsidRPr="00F31E1F">
        <w:rPr>
          <w:rFonts w:cstheme="minorHAnsi"/>
          <w:b/>
          <w:bCs/>
          <w:sz w:val="24"/>
          <w:szCs w:val="24"/>
        </w:rPr>
        <w:t>Action:</w:t>
      </w:r>
      <w:r w:rsidRPr="00F31E1F">
        <w:rPr>
          <w:rFonts w:cstheme="minorHAnsi"/>
          <w:sz w:val="24"/>
          <w:szCs w:val="24"/>
        </w:rPr>
        <w:t xml:space="preserve"> clerk to s</w:t>
      </w:r>
      <w:r w:rsidR="00026F42" w:rsidRPr="00F31E1F">
        <w:rPr>
          <w:rFonts w:cstheme="minorHAnsi"/>
          <w:sz w:val="24"/>
          <w:szCs w:val="24"/>
        </w:rPr>
        <w:t xml:space="preserve">end </w:t>
      </w:r>
      <w:r w:rsidRPr="00F31E1F">
        <w:rPr>
          <w:rFonts w:cstheme="minorHAnsi"/>
          <w:sz w:val="24"/>
          <w:szCs w:val="24"/>
        </w:rPr>
        <w:t>Cllr</w:t>
      </w:r>
      <w:r w:rsidR="003805FE">
        <w:rPr>
          <w:rFonts w:cstheme="minorHAnsi"/>
          <w:sz w:val="24"/>
          <w:szCs w:val="24"/>
        </w:rPr>
        <w:t>.</w:t>
      </w:r>
      <w:r w:rsidRPr="00F31E1F">
        <w:rPr>
          <w:rFonts w:cstheme="minorHAnsi"/>
          <w:sz w:val="24"/>
          <w:szCs w:val="24"/>
        </w:rPr>
        <w:t xml:space="preserve"> Lewis</w:t>
      </w:r>
      <w:r w:rsidR="00026F42" w:rsidRPr="00F31E1F">
        <w:rPr>
          <w:rFonts w:cstheme="minorHAnsi"/>
          <w:sz w:val="24"/>
          <w:szCs w:val="24"/>
        </w:rPr>
        <w:t xml:space="preserve"> the log</w:t>
      </w:r>
      <w:r w:rsidR="00BA2B46">
        <w:rPr>
          <w:rFonts w:cstheme="minorHAnsi"/>
          <w:sz w:val="24"/>
          <w:szCs w:val="24"/>
        </w:rPr>
        <w:t>-</w:t>
      </w:r>
      <w:r w:rsidR="00026F42" w:rsidRPr="00F31E1F">
        <w:rPr>
          <w:rFonts w:cstheme="minorHAnsi"/>
          <w:sz w:val="24"/>
          <w:szCs w:val="24"/>
        </w:rPr>
        <w:t xml:space="preserve">ins for </w:t>
      </w:r>
      <w:r w:rsidR="00611846" w:rsidRPr="00F31E1F">
        <w:rPr>
          <w:rFonts w:cstheme="minorHAnsi"/>
          <w:sz w:val="24"/>
          <w:szCs w:val="24"/>
        </w:rPr>
        <w:t>Parish Online</w:t>
      </w:r>
    </w:p>
    <w:p w14:paraId="050CA3A9" w14:textId="6FD10813" w:rsidR="00611846" w:rsidRPr="00F31E1F" w:rsidRDefault="00C029FA" w:rsidP="00D347BD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 w:after="120"/>
        <w:ind w:left="360"/>
        <w:jc w:val="both"/>
        <w:rPr>
          <w:rFonts w:cstheme="minorHAnsi"/>
          <w:sz w:val="24"/>
          <w:szCs w:val="24"/>
        </w:rPr>
      </w:pPr>
      <w:r w:rsidRPr="00F31E1F">
        <w:rPr>
          <w:rFonts w:cstheme="minorHAnsi"/>
          <w:sz w:val="24"/>
          <w:szCs w:val="24"/>
        </w:rPr>
        <w:t>Cllr</w:t>
      </w:r>
      <w:r w:rsidR="00CF707E">
        <w:rPr>
          <w:rFonts w:cstheme="minorHAnsi"/>
          <w:sz w:val="24"/>
          <w:szCs w:val="24"/>
        </w:rPr>
        <w:t>.</w:t>
      </w:r>
      <w:r w:rsidRPr="00F31E1F">
        <w:rPr>
          <w:rFonts w:cstheme="minorHAnsi"/>
          <w:sz w:val="24"/>
          <w:szCs w:val="24"/>
        </w:rPr>
        <w:t xml:space="preserve"> Brocklehurst </w:t>
      </w:r>
      <w:r w:rsidR="00F1319B" w:rsidRPr="00F31E1F">
        <w:rPr>
          <w:rFonts w:cstheme="minorHAnsi"/>
          <w:sz w:val="24"/>
          <w:szCs w:val="24"/>
        </w:rPr>
        <w:t>has</w:t>
      </w:r>
      <w:r w:rsidR="004C349D" w:rsidRPr="00F31E1F">
        <w:rPr>
          <w:rFonts w:cstheme="minorHAnsi"/>
          <w:sz w:val="24"/>
          <w:szCs w:val="24"/>
        </w:rPr>
        <w:t xml:space="preserve"> requested </w:t>
      </w:r>
      <w:r w:rsidR="00611846" w:rsidRPr="00F31E1F">
        <w:rPr>
          <w:rFonts w:cstheme="minorHAnsi"/>
          <w:sz w:val="24"/>
          <w:szCs w:val="24"/>
        </w:rPr>
        <w:t xml:space="preserve">Buses4Us </w:t>
      </w:r>
      <w:r w:rsidR="00F1319B" w:rsidRPr="00F31E1F">
        <w:rPr>
          <w:rFonts w:cstheme="minorHAnsi"/>
          <w:sz w:val="24"/>
          <w:szCs w:val="24"/>
        </w:rPr>
        <w:t xml:space="preserve">consider </w:t>
      </w:r>
      <w:r w:rsidR="00F31E1F" w:rsidRPr="00F31E1F">
        <w:rPr>
          <w:rFonts w:cstheme="minorHAnsi"/>
          <w:sz w:val="24"/>
          <w:szCs w:val="24"/>
        </w:rPr>
        <w:t xml:space="preserve">a </w:t>
      </w:r>
      <w:r w:rsidR="00611846" w:rsidRPr="00F31E1F">
        <w:rPr>
          <w:rFonts w:cstheme="minorHAnsi"/>
          <w:sz w:val="24"/>
          <w:szCs w:val="24"/>
        </w:rPr>
        <w:t xml:space="preserve">free park and ride </w:t>
      </w:r>
      <w:r w:rsidR="00F31E1F" w:rsidRPr="00F31E1F">
        <w:rPr>
          <w:rFonts w:cstheme="minorHAnsi"/>
          <w:sz w:val="24"/>
          <w:szCs w:val="24"/>
        </w:rPr>
        <w:t xml:space="preserve">service from </w:t>
      </w:r>
      <w:r w:rsidR="00611846" w:rsidRPr="00F31E1F">
        <w:rPr>
          <w:rFonts w:cstheme="minorHAnsi"/>
          <w:sz w:val="24"/>
          <w:szCs w:val="24"/>
        </w:rPr>
        <w:t>Newent</w:t>
      </w:r>
      <w:r w:rsidR="00F31E1F" w:rsidRPr="00F31E1F">
        <w:rPr>
          <w:rFonts w:cstheme="minorHAnsi"/>
          <w:sz w:val="24"/>
          <w:szCs w:val="24"/>
        </w:rPr>
        <w:t xml:space="preserve"> during the Daffodil Weekend</w:t>
      </w:r>
      <w:r w:rsidR="00611846" w:rsidRPr="00F31E1F">
        <w:rPr>
          <w:rFonts w:cstheme="minorHAnsi"/>
          <w:sz w:val="24"/>
          <w:szCs w:val="24"/>
        </w:rPr>
        <w:t xml:space="preserve">. </w:t>
      </w:r>
    </w:p>
    <w:p w14:paraId="5CDD2B29" w14:textId="6BD0EA9C" w:rsidR="00A17BF4" w:rsidRPr="00493B03" w:rsidRDefault="00083C1B" w:rsidP="00D3155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493B03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>iews</w:t>
      </w:r>
      <w:r w:rsidRPr="00493B03">
        <w:rPr>
          <w:rFonts w:cstheme="minorHAnsi"/>
          <w:b/>
          <w:bCs/>
          <w:sz w:val="28"/>
          <w:szCs w:val="28"/>
          <w:u w:val="single"/>
        </w:rPr>
        <w:t>:</w:t>
      </w:r>
    </w:p>
    <w:p w14:paraId="56083568" w14:textId="5C7EEB00" w:rsidR="00886831" w:rsidRDefault="00B06DD6" w:rsidP="00102C1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</w:t>
      </w:r>
      <w:r w:rsidR="00CF707E">
        <w:rPr>
          <w:rFonts w:cstheme="minorHAnsi"/>
          <w:sz w:val="24"/>
          <w:szCs w:val="24"/>
        </w:rPr>
        <w:t>wa</w:t>
      </w:r>
      <w:r>
        <w:rPr>
          <w:rFonts w:cstheme="minorHAnsi"/>
          <w:sz w:val="24"/>
          <w:szCs w:val="24"/>
        </w:rPr>
        <w:t xml:space="preserve">s </w:t>
      </w:r>
      <w:r w:rsidR="00483F4D">
        <w:rPr>
          <w:rFonts w:cstheme="minorHAnsi"/>
          <w:sz w:val="24"/>
          <w:szCs w:val="24"/>
        </w:rPr>
        <w:t>acknow</w:t>
      </w:r>
      <w:r w:rsidR="00886831">
        <w:rPr>
          <w:rFonts w:cstheme="minorHAnsi"/>
          <w:sz w:val="24"/>
          <w:szCs w:val="24"/>
        </w:rPr>
        <w:t>l</w:t>
      </w:r>
      <w:r w:rsidR="00483F4D">
        <w:rPr>
          <w:rFonts w:cstheme="minorHAnsi"/>
          <w:sz w:val="24"/>
          <w:szCs w:val="24"/>
        </w:rPr>
        <w:t xml:space="preserve">edged </w:t>
      </w:r>
      <w:r w:rsidR="00CF707E">
        <w:rPr>
          <w:rFonts w:cstheme="minorHAnsi"/>
          <w:sz w:val="24"/>
          <w:szCs w:val="24"/>
        </w:rPr>
        <w:t xml:space="preserve">that </w:t>
      </w:r>
      <w:r w:rsidR="00483F4D">
        <w:rPr>
          <w:rFonts w:cstheme="minorHAnsi"/>
          <w:sz w:val="24"/>
          <w:szCs w:val="24"/>
        </w:rPr>
        <w:t>th</w:t>
      </w:r>
      <w:r w:rsidR="00595DE4">
        <w:rPr>
          <w:rFonts w:cstheme="minorHAnsi"/>
          <w:sz w:val="24"/>
          <w:szCs w:val="24"/>
        </w:rPr>
        <w:t xml:space="preserve">e </w:t>
      </w:r>
      <w:r w:rsidR="00F214A7">
        <w:rPr>
          <w:rFonts w:cstheme="minorHAnsi"/>
          <w:sz w:val="24"/>
          <w:szCs w:val="24"/>
        </w:rPr>
        <w:t xml:space="preserve">Kempley </w:t>
      </w:r>
      <w:r w:rsidR="00595DE4">
        <w:rPr>
          <w:rFonts w:cstheme="minorHAnsi"/>
          <w:sz w:val="24"/>
          <w:szCs w:val="24"/>
        </w:rPr>
        <w:t xml:space="preserve">Emergency Plan </w:t>
      </w:r>
      <w:r w:rsidR="00483F4D">
        <w:rPr>
          <w:rFonts w:cstheme="minorHAnsi"/>
          <w:sz w:val="24"/>
          <w:szCs w:val="24"/>
        </w:rPr>
        <w:t>is now out of date</w:t>
      </w:r>
      <w:r w:rsidR="002E7AAD">
        <w:rPr>
          <w:rFonts w:cstheme="minorHAnsi"/>
          <w:sz w:val="24"/>
          <w:szCs w:val="24"/>
        </w:rPr>
        <w:t xml:space="preserve"> </w:t>
      </w:r>
      <w:r w:rsidR="00595DE4">
        <w:rPr>
          <w:rFonts w:cstheme="minorHAnsi"/>
          <w:sz w:val="24"/>
          <w:szCs w:val="24"/>
        </w:rPr>
        <w:t>and need</w:t>
      </w:r>
      <w:r w:rsidR="00A27C5C">
        <w:rPr>
          <w:rFonts w:cstheme="minorHAnsi"/>
          <w:sz w:val="24"/>
          <w:szCs w:val="24"/>
        </w:rPr>
        <w:t>s</w:t>
      </w:r>
      <w:r w:rsidR="00595DE4">
        <w:rPr>
          <w:rFonts w:cstheme="minorHAnsi"/>
          <w:sz w:val="24"/>
          <w:szCs w:val="24"/>
        </w:rPr>
        <w:t xml:space="preserve"> </w:t>
      </w:r>
      <w:r w:rsidR="002E7AAD">
        <w:rPr>
          <w:rFonts w:cstheme="minorHAnsi"/>
          <w:sz w:val="24"/>
          <w:szCs w:val="24"/>
        </w:rPr>
        <w:t>updat</w:t>
      </w:r>
      <w:r w:rsidR="00595DE4">
        <w:rPr>
          <w:rFonts w:cstheme="minorHAnsi"/>
          <w:sz w:val="24"/>
          <w:szCs w:val="24"/>
        </w:rPr>
        <w:t>ing</w:t>
      </w:r>
      <w:r w:rsidR="00906997">
        <w:rPr>
          <w:rFonts w:cstheme="minorHAnsi"/>
          <w:sz w:val="24"/>
          <w:szCs w:val="24"/>
        </w:rPr>
        <w:t xml:space="preserve"> t</w:t>
      </w:r>
      <w:r w:rsidR="00A27C5C">
        <w:rPr>
          <w:rFonts w:cstheme="minorHAnsi"/>
          <w:sz w:val="24"/>
          <w:szCs w:val="24"/>
        </w:rPr>
        <w:t xml:space="preserve">o reflect </w:t>
      </w:r>
      <w:r w:rsidR="00A6659F">
        <w:rPr>
          <w:rFonts w:cstheme="minorHAnsi"/>
          <w:sz w:val="24"/>
          <w:szCs w:val="24"/>
        </w:rPr>
        <w:t xml:space="preserve">changes in </w:t>
      </w:r>
      <w:r w:rsidR="00C275D1">
        <w:rPr>
          <w:rFonts w:cstheme="minorHAnsi"/>
          <w:sz w:val="24"/>
          <w:szCs w:val="24"/>
        </w:rPr>
        <w:t xml:space="preserve">available </w:t>
      </w:r>
      <w:r w:rsidR="00A6659F">
        <w:rPr>
          <w:rFonts w:cstheme="minorHAnsi"/>
          <w:sz w:val="24"/>
          <w:szCs w:val="24"/>
        </w:rPr>
        <w:t xml:space="preserve">communication methods </w:t>
      </w:r>
      <w:r w:rsidR="00C275D1">
        <w:rPr>
          <w:rFonts w:cstheme="minorHAnsi"/>
          <w:sz w:val="24"/>
          <w:szCs w:val="24"/>
        </w:rPr>
        <w:t>(</w:t>
      </w:r>
      <w:r w:rsidR="00906997">
        <w:rPr>
          <w:rFonts w:cstheme="minorHAnsi"/>
          <w:sz w:val="24"/>
          <w:szCs w:val="24"/>
        </w:rPr>
        <w:t xml:space="preserve">i.e. </w:t>
      </w:r>
      <w:r w:rsidR="00886831">
        <w:rPr>
          <w:rFonts w:cstheme="minorHAnsi"/>
          <w:sz w:val="24"/>
          <w:szCs w:val="24"/>
        </w:rPr>
        <w:t>WhatsApp</w:t>
      </w:r>
      <w:r w:rsidR="00C275D1">
        <w:rPr>
          <w:rFonts w:cstheme="minorHAnsi"/>
          <w:sz w:val="24"/>
          <w:szCs w:val="24"/>
        </w:rPr>
        <w:t>)</w:t>
      </w:r>
      <w:r w:rsidR="00083FCE">
        <w:rPr>
          <w:rFonts w:cstheme="minorHAnsi"/>
          <w:sz w:val="24"/>
          <w:szCs w:val="24"/>
        </w:rPr>
        <w:t xml:space="preserve">. </w:t>
      </w:r>
      <w:r w:rsidR="0085289C">
        <w:rPr>
          <w:rFonts w:cstheme="minorHAnsi"/>
          <w:sz w:val="24"/>
          <w:szCs w:val="24"/>
        </w:rPr>
        <w:t>SMS text</w:t>
      </w:r>
      <w:r w:rsidR="00083FCE">
        <w:rPr>
          <w:rFonts w:cstheme="minorHAnsi"/>
          <w:sz w:val="24"/>
          <w:szCs w:val="24"/>
        </w:rPr>
        <w:t>s are potentially a more reliable method</w:t>
      </w:r>
      <w:r w:rsidR="009E6A3F">
        <w:rPr>
          <w:rFonts w:cstheme="minorHAnsi"/>
          <w:sz w:val="24"/>
          <w:szCs w:val="24"/>
        </w:rPr>
        <w:t>, both methods are</w:t>
      </w:r>
      <w:r w:rsidR="00680821">
        <w:rPr>
          <w:rFonts w:cstheme="minorHAnsi"/>
          <w:sz w:val="24"/>
          <w:szCs w:val="24"/>
        </w:rPr>
        <w:t xml:space="preserve"> </w:t>
      </w:r>
      <w:r w:rsidR="008A0D95">
        <w:rPr>
          <w:rFonts w:cstheme="minorHAnsi"/>
          <w:sz w:val="24"/>
          <w:szCs w:val="24"/>
        </w:rPr>
        <w:t>dependent</w:t>
      </w:r>
      <w:r w:rsidR="00680821">
        <w:rPr>
          <w:rFonts w:cstheme="minorHAnsi"/>
          <w:sz w:val="24"/>
          <w:szCs w:val="24"/>
        </w:rPr>
        <w:t xml:space="preserve"> on </w:t>
      </w:r>
      <w:r w:rsidR="008A0D95">
        <w:rPr>
          <w:rFonts w:cstheme="minorHAnsi"/>
          <w:sz w:val="24"/>
          <w:szCs w:val="24"/>
        </w:rPr>
        <w:t>up-to-date</w:t>
      </w:r>
      <w:r w:rsidR="00EB60E3">
        <w:rPr>
          <w:rFonts w:cstheme="minorHAnsi"/>
          <w:sz w:val="24"/>
          <w:szCs w:val="24"/>
        </w:rPr>
        <w:t xml:space="preserve"> contact lists. </w:t>
      </w:r>
      <w:r w:rsidR="004874F5">
        <w:rPr>
          <w:rFonts w:cstheme="minorHAnsi"/>
          <w:sz w:val="24"/>
          <w:szCs w:val="24"/>
        </w:rPr>
        <w:t>GDPR issues</w:t>
      </w:r>
      <w:r w:rsidR="00EB60E3">
        <w:rPr>
          <w:rFonts w:cstheme="minorHAnsi"/>
          <w:sz w:val="24"/>
          <w:szCs w:val="24"/>
        </w:rPr>
        <w:t xml:space="preserve"> need to be considered</w:t>
      </w:r>
      <w:r w:rsidR="00BD32CA">
        <w:rPr>
          <w:rFonts w:cstheme="minorHAnsi"/>
          <w:sz w:val="24"/>
          <w:szCs w:val="24"/>
        </w:rPr>
        <w:t>.</w:t>
      </w:r>
      <w:r w:rsidR="0096093C">
        <w:rPr>
          <w:rFonts w:cstheme="minorHAnsi"/>
          <w:sz w:val="24"/>
          <w:szCs w:val="24"/>
        </w:rPr>
        <w:t xml:space="preserve"> </w:t>
      </w:r>
    </w:p>
    <w:p w14:paraId="25AFEB22" w14:textId="27F66784" w:rsidR="00C14A87" w:rsidRPr="002F349F" w:rsidRDefault="00C45C56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Regarding t</w:t>
      </w:r>
      <w:r w:rsidR="009A3F59" w:rsidRPr="002F349F">
        <w:rPr>
          <w:rFonts w:cstheme="minorHAnsi"/>
          <w:sz w:val="24"/>
          <w:szCs w:val="24"/>
        </w:rPr>
        <w:t xml:space="preserve">he </w:t>
      </w:r>
      <w:r w:rsidR="00AD7CEC" w:rsidRPr="002F349F">
        <w:rPr>
          <w:rFonts w:cstheme="minorHAnsi"/>
          <w:sz w:val="24"/>
          <w:szCs w:val="24"/>
        </w:rPr>
        <w:t>Winter Plan 2023/24</w:t>
      </w:r>
      <w:r>
        <w:rPr>
          <w:rFonts w:cstheme="minorHAnsi"/>
          <w:sz w:val="24"/>
          <w:szCs w:val="24"/>
        </w:rPr>
        <w:t>;</w:t>
      </w:r>
      <w:r w:rsidR="00BD32CA" w:rsidRPr="002F349F">
        <w:rPr>
          <w:rFonts w:cstheme="minorHAnsi"/>
          <w:sz w:val="24"/>
          <w:szCs w:val="24"/>
        </w:rPr>
        <w:t xml:space="preserve"> </w:t>
      </w:r>
      <w:r w:rsidR="00035149" w:rsidRPr="002F349F">
        <w:rPr>
          <w:rFonts w:cstheme="minorHAnsi"/>
          <w:sz w:val="24"/>
          <w:szCs w:val="24"/>
        </w:rPr>
        <w:t>Cllr</w:t>
      </w:r>
      <w:r w:rsidR="00C51F8D">
        <w:rPr>
          <w:rFonts w:cstheme="minorHAnsi"/>
          <w:sz w:val="24"/>
          <w:szCs w:val="24"/>
        </w:rPr>
        <w:t>.</w:t>
      </w:r>
      <w:r w:rsidR="00035149" w:rsidRPr="002F349F">
        <w:rPr>
          <w:rFonts w:cstheme="minorHAnsi"/>
          <w:sz w:val="24"/>
          <w:szCs w:val="24"/>
        </w:rPr>
        <w:t xml:space="preserve"> Goodwin </w:t>
      </w:r>
      <w:r w:rsidR="00F20B00" w:rsidRPr="002F349F">
        <w:rPr>
          <w:rFonts w:cstheme="minorHAnsi"/>
          <w:sz w:val="24"/>
          <w:szCs w:val="24"/>
        </w:rPr>
        <w:t xml:space="preserve">was </w:t>
      </w:r>
      <w:r w:rsidR="00F214A7" w:rsidRPr="002F349F">
        <w:rPr>
          <w:rFonts w:cstheme="minorHAnsi"/>
          <w:sz w:val="24"/>
          <w:szCs w:val="24"/>
        </w:rPr>
        <w:t>confirmed as Snow Warden</w:t>
      </w:r>
      <w:r w:rsidR="00F20B00" w:rsidRPr="002F349F">
        <w:rPr>
          <w:rFonts w:cstheme="minorHAnsi"/>
          <w:sz w:val="24"/>
          <w:szCs w:val="24"/>
        </w:rPr>
        <w:t xml:space="preserve">. </w:t>
      </w:r>
      <w:r w:rsidR="0076204B" w:rsidRPr="002F349F">
        <w:rPr>
          <w:rFonts w:cstheme="minorHAnsi"/>
          <w:sz w:val="24"/>
          <w:szCs w:val="24"/>
        </w:rPr>
        <w:t xml:space="preserve">The current </w:t>
      </w:r>
      <w:r w:rsidR="005B4E53">
        <w:rPr>
          <w:rFonts w:cstheme="minorHAnsi"/>
          <w:sz w:val="24"/>
          <w:szCs w:val="24"/>
        </w:rPr>
        <w:t xml:space="preserve">snow </w:t>
      </w:r>
      <w:r w:rsidR="0076204B" w:rsidRPr="002F349F">
        <w:rPr>
          <w:rFonts w:cstheme="minorHAnsi"/>
          <w:sz w:val="24"/>
          <w:szCs w:val="24"/>
        </w:rPr>
        <w:t xml:space="preserve">plough operator </w:t>
      </w:r>
      <w:r w:rsidR="002F349F">
        <w:rPr>
          <w:rFonts w:cstheme="minorHAnsi"/>
          <w:sz w:val="24"/>
          <w:szCs w:val="24"/>
        </w:rPr>
        <w:t xml:space="preserve">is considering his </w:t>
      </w:r>
      <w:r w:rsidR="00F5239D">
        <w:rPr>
          <w:rFonts w:cstheme="minorHAnsi"/>
          <w:sz w:val="24"/>
          <w:szCs w:val="24"/>
        </w:rPr>
        <w:t>future</w:t>
      </w:r>
      <w:r w:rsidR="00EB4FDE" w:rsidRPr="002F349F">
        <w:rPr>
          <w:rFonts w:cstheme="minorHAnsi"/>
          <w:sz w:val="24"/>
          <w:szCs w:val="24"/>
        </w:rPr>
        <w:t xml:space="preserve"> in the role</w:t>
      </w:r>
      <w:r w:rsidR="0076204B" w:rsidRPr="002F349F">
        <w:rPr>
          <w:rFonts w:cstheme="minorHAnsi"/>
          <w:sz w:val="24"/>
          <w:szCs w:val="24"/>
        </w:rPr>
        <w:t xml:space="preserve">. </w:t>
      </w:r>
      <w:r w:rsidR="00C14A87" w:rsidRPr="002F349F">
        <w:rPr>
          <w:rFonts w:cstheme="minorHAnsi"/>
          <w:sz w:val="24"/>
          <w:szCs w:val="24"/>
        </w:rPr>
        <w:t>J</w:t>
      </w:r>
      <w:r w:rsidR="00BD32CA" w:rsidRPr="002F349F">
        <w:rPr>
          <w:rFonts w:cstheme="minorHAnsi"/>
          <w:sz w:val="24"/>
          <w:szCs w:val="24"/>
        </w:rPr>
        <w:t xml:space="preserve">ob </w:t>
      </w:r>
      <w:r w:rsidR="00C14A87" w:rsidRPr="002F349F">
        <w:rPr>
          <w:rFonts w:cstheme="minorHAnsi"/>
          <w:sz w:val="24"/>
          <w:szCs w:val="24"/>
        </w:rPr>
        <w:t>D</w:t>
      </w:r>
      <w:r w:rsidR="009A3F59" w:rsidRPr="002F349F">
        <w:rPr>
          <w:rFonts w:cstheme="minorHAnsi"/>
          <w:sz w:val="24"/>
          <w:szCs w:val="24"/>
        </w:rPr>
        <w:t>escription</w:t>
      </w:r>
      <w:r w:rsidR="00C14A87" w:rsidRPr="002F349F">
        <w:rPr>
          <w:rFonts w:cstheme="minorHAnsi"/>
          <w:sz w:val="24"/>
          <w:szCs w:val="24"/>
        </w:rPr>
        <w:t xml:space="preserve">s for </w:t>
      </w:r>
      <w:r w:rsidR="00EB4FDE" w:rsidRPr="002F349F">
        <w:rPr>
          <w:rFonts w:cstheme="minorHAnsi"/>
          <w:sz w:val="24"/>
          <w:szCs w:val="24"/>
        </w:rPr>
        <w:t xml:space="preserve">both roles </w:t>
      </w:r>
      <w:r w:rsidR="00E00206">
        <w:rPr>
          <w:rFonts w:cstheme="minorHAnsi"/>
          <w:sz w:val="24"/>
          <w:szCs w:val="24"/>
        </w:rPr>
        <w:t>were reviewed</w:t>
      </w:r>
      <w:r w:rsidR="002F349F" w:rsidRPr="002F349F">
        <w:rPr>
          <w:rFonts w:cstheme="minorHAnsi"/>
          <w:sz w:val="24"/>
          <w:szCs w:val="24"/>
        </w:rPr>
        <w:t xml:space="preserve">, the </w:t>
      </w:r>
      <w:r w:rsidR="00EB4FDE" w:rsidRPr="002F349F">
        <w:rPr>
          <w:rFonts w:cstheme="minorHAnsi"/>
          <w:sz w:val="24"/>
          <w:szCs w:val="24"/>
        </w:rPr>
        <w:t xml:space="preserve">Parish Council </w:t>
      </w:r>
      <w:r w:rsidR="001727C5">
        <w:rPr>
          <w:rFonts w:cstheme="minorHAnsi"/>
          <w:sz w:val="24"/>
          <w:szCs w:val="24"/>
        </w:rPr>
        <w:t>has been</w:t>
      </w:r>
      <w:r w:rsidR="00EB4FDE" w:rsidRPr="002F349F">
        <w:rPr>
          <w:rFonts w:cstheme="minorHAnsi"/>
          <w:sz w:val="24"/>
          <w:szCs w:val="24"/>
        </w:rPr>
        <w:t xml:space="preserve"> </w:t>
      </w:r>
      <w:r w:rsidR="00F5239D">
        <w:rPr>
          <w:rFonts w:cstheme="minorHAnsi"/>
          <w:sz w:val="24"/>
          <w:szCs w:val="24"/>
        </w:rPr>
        <w:t>encouraged t</w:t>
      </w:r>
      <w:r w:rsidR="002F349F" w:rsidRPr="002F349F">
        <w:rPr>
          <w:rFonts w:cstheme="minorHAnsi"/>
          <w:sz w:val="24"/>
          <w:szCs w:val="24"/>
        </w:rPr>
        <w:t>o recruit</w:t>
      </w:r>
      <w:r w:rsidR="00F5239D">
        <w:rPr>
          <w:rFonts w:cstheme="minorHAnsi"/>
          <w:sz w:val="24"/>
          <w:szCs w:val="24"/>
        </w:rPr>
        <w:t xml:space="preserve"> to this </w:t>
      </w:r>
      <w:r w:rsidR="00A576E0">
        <w:rPr>
          <w:rFonts w:cstheme="minorHAnsi"/>
          <w:sz w:val="24"/>
          <w:szCs w:val="24"/>
        </w:rPr>
        <w:t xml:space="preserve">position </w:t>
      </w:r>
      <w:r w:rsidR="005B4E53">
        <w:rPr>
          <w:rFonts w:cstheme="minorHAnsi"/>
          <w:sz w:val="24"/>
          <w:szCs w:val="24"/>
        </w:rPr>
        <w:t>which is a paid role</w:t>
      </w:r>
      <w:r w:rsidR="00E00206">
        <w:rPr>
          <w:rFonts w:cstheme="minorHAnsi"/>
          <w:sz w:val="24"/>
          <w:szCs w:val="24"/>
        </w:rPr>
        <w:t xml:space="preserve"> with invoices sent to</w:t>
      </w:r>
      <w:r w:rsidR="00A576E0">
        <w:rPr>
          <w:rFonts w:cstheme="minorHAnsi"/>
          <w:sz w:val="24"/>
          <w:szCs w:val="24"/>
        </w:rPr>
        <w:t xml:space="preserve"> GCC</w:t>
      </w:r>
      <w:r w:rsidR="00C14A87" w:rsidRPr="002F349F">
        <w:rPr>
          <w:rFonts w:cstheme="minorHAnsi"/>
          <w:sz w:val="24"/>
          <w:szCs w:val="24"/>
        </w:rPr>
        <w:t xml:space="preserve">. </w:t>
      </w:r>
    </w:p>
    <w:p w14:paraId="2FFABD12" w14:textId="126A188A" w:rsidR="00173CF2" w:rsidRPr="002F349F" w:rsidRDefault="00F20B00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A576E0">
        <w:rPr>
          <w:rFonts w:cstheme="minorHAnsi"/>
          <w:b/>
          <w:bCs/>
          <w:sz w:val="24"/>
          <w:szCs w:val="24"/>
        </w:rPr>
        <w:t>Action:</w:t>
      </w:r>
      <w:r w:rsidRPr="002F349F">
        <w:rPr>
          <w:rFonts w:cstheme="minorHAnsi"/>
          <w:sz w:val="24"/>
          <w:szCs w:val="24"/>
        </w:rPr>
        <w:t xml:space="preserve"> c</w:t>
      </w:r>
      <w:r w:rsidR="00173CF2" w:rsidRPr="002F349F">
        <w:rPr>
          <w:rFonts w:cstheme="minorHAnsi"/>
          <w:sz w:val="24"/>
          <w:szCs w:val="24"/>
        </w:rPr>
        <w:t>ler</w:t>
      </w:r>
      <w:r w:rsidR="00480AEE" w:rsidRPr="002F349F">
        <w:rPr>
          <w:rFonts w:cstheme="minorHAnsi"/>
          <w:sz w:val="24"/>
          <w:szCs w:val="24"/>
        </w:rPr>
        <w:t>k</w:t>
      </w:r>
      <w:r w:rsidR="00173CF2" w:rsidRPr="002F349F">
        <w:rPr>
          <w:rFonts w:cstheme="minorHAnsi"/>
          <w:sz w:val="24"/>
          <w:szCs w:val="24"/>
        </w:rPr>
        <w:t xml:space="preserve"> to find current rates of pay for Snow Plough operator</w:t>
      </w:r>
      <w:r w:rsidR="001727C5">
        <w:rPr>
          <w:rFonts w:cstheme="minorHAnsi"/>
          <w:sz w:val="24"/>
          <w:szCs w:val="24"/>
        </w:rPr>
        <w:t>s</w:t>
      </w:r>
      <w:r w:rsidR="007D564E" w:rsidRPr="002F349F">
        <w:rPr>
          <w:rFonts w:cstheme="minorHAnsi"/>
          <w:sz w:val="24"/>
          <w:szCs w:val="24"/>
        </w:rPr>
        <w:t xml:space="preserve"> and inform </w:t>
      </w:r>
      <w:r w:rsidRPr="002F349F">
        <w:rPr>
          <w:rFonts w:cstheme="minorHAnsi"/>
          <w:sz w:val="24"/>
          <w:szCs w:val="24"/>
        </w:rPr>
        <w:t>Cllr</w:t>
      </w:r>
      <w:r w:rsidR="001727C5">
        <w:rPr>
          <w:rFonts w:cstheme="minorHAnsi"/>
          <w:sz w:val="24"/>
          <w:szCs w:val="24"/>
        </w:rPr>
        <w:t>.</w:t>
      </w:r>
      <w:r w:rsidR="007D564E" w:rsidRPr="002F349F">
        <w:rPr>
          <w:rFonts w:cstheme="minorHAnsi"/>
          <w:sz w:val="24"/>
          <w:szCs w:val="24"/>
        </w:rPr>
        <w:t xml:space="preserve"> Goodwin</w:t>
      </w:r>
      <w:r w:rsidR="00164BF3">
        <w:rPr>
          <w:rFonts w:cstheme="minorHAnsi"/>
          <w:sz w:val="24"/>
          <w:szCs w:val="24"/>
        </w:rPr>
        <w:t xml:space="preserve"> who will clarify with the existing operator</w:t>
      </w:r>
      <w:r w:rsidR="007D564E" w:rsidRPr="002F349F">
        <w:rPr>
          <w:rFonts w:cstheme="minorHAnsi"/>
          <w:sz w:val="24"/>
          <w:szCs w:val="24"/>
        </w:rPr>
        <w:t xml:space="preserve">. </w:t>
      </w:r>
    </w:p>
    <w:p w14:paraId="760B96E2" w14:textId="54E75673" w:rsidR="00AE76E0" w:rsidRPr="00102C1D" w:rsidRDefault="00A576E0" w:rsidP="00102C1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102C1D">
        <w:rPr>
          <w:rFonts w:cstheme="minorHAnsi"/>
          <w:sz w:val="24"/>
          <w:szCs w:val="24"/>
        </w:rPr>
        <w:t xml:space="preserve">The draft </w:t>
      </w:r>
      <w:r w:rsidR="00476B4F" w:rsidRPr="00102C1D">
        <w:rPr>
          <w:rFonts w:cstheme="minorHAnsi"/>
          <w:sz w:val="24"/>
          <w:szCs w:val="24"/>
        </w:rPr>
        <w:t>d</w:t>
      </w:r>
      <w:r w:rsidR="00AE76E0" w:rsidRPr="00102C1D">
        <w:rPr>
          <w:rFonts w:cstheme="minorHAnsi"/>
          <w:sz w:val="24"/>
          <w:szCs w:val="24"/>
        </w:rPr>
        <w:t>esi</w:t>
      </w:r>
      <w:r w:rsidR="00DF3B2A" w:rsidRPr="00102C1D">
        <w:rPr>
          <w:rFonts w:cstheme="minorHAnsi"/>
          <w:sz w:val="24"/>
          <w:szCs w:val="24"/>
        </w:rPr>
        <w:t xml:space="preserve">gn </w:t>
      </w:r>
      <w:r w:rsidR="00662FB1" w:rsidRPr="00102C1D">
        <w:rPr>
          <w:rFonts w:cstheme="minorHAnsi"/>
          <w:sz w:val="24"/>
          <w:szCs w:val="24"/>
        </w:rPr>
        <w:t>for a replacement St. Mary’s Church road</w:t>
      </w:r>
      <w:r w:rsidR="00CC6B4C">
        <w:rPr>
          <w:rFonts w:cstheme="minorHAnsi"/>
          <w:sz w:val="24"/>
          <w:szCs w:val="24"/>
        </w:rPr>
        <w:t>-</w:t>
      </w:r>
      <w:r w:rsidR="00662FB1" w:rsidRPr="00102C1D">
        <w:rPr>
          <w:rFonts w:cstheme="minorHAnsi"/>
          <w:sz w:val="24"/>
          <w:szCs w:val="24"/>
        </w:rPr>
        <w:t xml:space="preserve">sign </w:t>
      </w:r>
      <w:r w:rsidR="00476B4F" w:rsidRPr="00102C1D">
        <w:rPr>
          <w:rFonts w:cstheme="minorHAnsi"/>
          <w:sz w:val="24"/>
          <w:szCs w:val="24"/>
        </w:rPr>
        <w:t xml:space="preserve">has been shared with the Friends of Kempley Churches </w:t>
      </w:r>
      <w:r w:rsidR="00AE76E0" w:rsidRPr="00102C1D">
        <w:rPr>
          <w:rFonts w:cstheme="minorHAnsi"/>
          <w:sz w:val="24"/>
          <w:szCs w:val="24"/>
        </w:rPr>
        <w:t xml:space="preserve">and </w:t>
      </w:r>
      <w:r w:rsidR="00476B4F" w:rsidRPr="00102C1D">
        <w:rPr>
          <w:rFonts w:cstheme="minorHAnsi"/>
          <w:sz w:val="24"/>
          <w:szCs w:val="24"/>
        </w:rPr>
        <w:t xml:space="preserve">the </w:t>
      </w:r>
      <w:r w:rsidR="00AE76E0" w:rsidRPr="00102C1D">
        <w:rPr>
          <w:rFonts w:cstheme="minorHAnsi"/>
          <w:sz w:val="24"/>
          <w:szCs w:val="24"/>
        </w:rPr>
        <w:t xml:space="preserve">GCC Highways manager </w:t>
      </w:r>
      <w:r w:rsidR="002176E0">
        <w:rPr>
          <w:rFonts w:cstheme="minorHAnsi"/>
          <w:sz w:val="24"/>
          <w:szCs w:val="24"/>
        </w:rPr>
        <w:t xml:space="preserve">Andrew Middlecote </w:t>
      </w:r>
      <w:r w:rsidR="00AE76E0" w:rsidRPr="00102C1D">
        <w:rPr>
          <w:rFonts w:cstheme="minorHAnsi"/>
          <w:sz w:val="24"/>
          <w:szCs w:val="24"/>
        </w:rPr>
        <w:t>for comments</w:t>
      </w:r>
      <w:r w:rsidR="00476B4F" w:rsidRPr="00102C1D">
        <w:rPr>
          <w:rFonts w:cstheme="minorHAnsi"/>
          <w:sz w:val="24"/>
          <w:szCs w:val="24"/>
        </w:rPr>
        <w:t xml:space="preserve">. </w:t>
      </w:r>
      <w:r w:rsidR="00262CDA" w:rsidRPr="00102C1D">
        <w:rPr>
          <w:rFonts w:cstheme="minorHAnsi"/>
          <w:sz w:val="24"/>
          <w:szCs w:val="24"/>
        </w:rPr>
        <w:t>Ed McGregor, Free Sites Partnership Manager</w:t>
      </w:r>
      <w:r w:rsidR="002176E0">
        <w:rPr>
          <w:rFonts w:cstheme="minorHAnsi"/>
          <w:sz w:val="24"/>
          <w:szCs w:val="24"/>
        </w:rPr>
        <w:t xml:space="preserve"> for</w:t>
      </w:r>
      <w:r w:rsidR="00262CDA" w:rsidRPr="00102C1D">
        <w:rPr>
          <w:rFonts w:cstheme="minorHAnsi"/>
          <w:sz w:val="24"/>
          <w:szCs w:val="24"/>
        </w:rPr>
        <w:t xml:space="preserve"> English Herit</w:t>
      </w:r>
      <w:r w:rsidR="00B94BF0" w:rsidRPr="00102C1D">
        <w:rPr>
          <w:rFonts w:cstheme="minorHAnsi"/>
          <w:sz w:val="24"/>
          <w:szCs w:val="24"/>
        </w:rPr>
        <w:t>age supports the new sign and use of the English Heritage logo.</w:t>
      </w:r>
    </w:p>
    <w:p w14:paraId="06835703" w14:textId="39C88ADA" w:rsidR="00C15475" w:rsidRDefault="0059717A" w:rsidP="00196AD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15475" w:rsidRPr="00C15475">
        <w:rPr>
          <w:rFonts w:cstheme="minorHAnsi"/>
          <w:sz w:val="24"/>
          <w:szCs w:val="24"/>
        </w:rPr>
        <w:t>Community Approaches to Road Safety (CARS) Toolkit</w:t>
      </w:r>
      <w:r w:rsidR="00C154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has bee</w:t>
      </w:r>
      <w:r w:rsidR="00067CC7">
        <w:rPr>
          <w:rFonts w:cstheme="minorHAnsi"/>
          <w:sz w:val="24"/>
          <w:szCs w:val="24"/>
        </w:rPr>
        <w:t>n obtained.</w:t>
      </w:r>
      <w:r w:rsidR="00393F32">
        <w:rPr>
          <w:rFonts w:cstheme="minorHAnsi"/>
          <w:sz w:val="24"/>
          <w:szCs w:val="24"/>
        </w:rPr>
        <w:t xml:space="preserve"> </w:t>
      </w:r>
    </w:p>
    <w:p w14:paraId="57A70DF2" w14:textId="11406BB6" w:rsidR="00840762" w:rsidRDefault="002C54BB" w:rsidP="00196ADE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F54A70">
        <w:rPr>
          <w:rFonts w:cstheme="minorHAnsi"/>
          <w:b/>
          <w:bCs/>
          <w:sz w:val="24"/>
          <w:szCs w:val="24"/>
        </w:rPr>
        <w:t>Action</w:t>
      </w:r>
      <w:r w:rsidR="00F54A70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clerk to </w:t>
      </w:r>
      <w:r w:rsidR="009B1F5A">
        <w:rPr>
          <w:rFonts w:cstheme="minorHAnsi"/>
          <w:sz w:val="24"/>
          <w:szCs w:val="24"/>
        </w:rPr>
        <w:t>make the information available</w:t>
      </w:r>
      <w:r w:rsidR="00DC778F">
        <w:rPr>
          <w:rFonts w:cstheme="minorHAnsi"/>
          <w:sz w:val="24"/>
          <w:szCs w:val="24"/>
        </w:rPr>
        <w:t xml:space="preserve"> </w:t>
      </w:r>
      <w:r w:rsidR="00606BE7">
        <w:rPr>
          <w:rFonts w:cstheme="minorHAnsi"/>
          <w:sz w:val="24"/>
          <w:szCs w:val="24"/>
        </w:rPr>
        <w:t xml:space="preserve">via social media, </w:t>
      </w:r>
      <w:r w:rsidR="00196ADE">
        <w:rPr>
          <w:rFonts w:cstheme="minorHAnsi"/>
          <w:sz w:val="24"/>
          <w:szCs w:val="24"/>
        </w:rPr>
        <w:t>as</w:t>
      </w:r>
      <w:r w:rsidR="00DC778F">
        <w:rPr>
          <w:rFonts w:cstheme="minorHAnsi"/>
          <w:sz w:val="24"/>
          <w:szCs w:val="24"/>
        </w:rPr>
        <w:t xml:space="preserve">king </w:t>
      </w:r>
      <w:r w:rsidR="00196ADE">
        <w:rPr>
          <w:rFonts w:cstheme="minorHAnsi"/>
          <w:sz w:val="24"/>
          <w:szCs w:val="24"/>
        </w:rPr>
        <w:t xml:space="preserve">for </w:t>
      </w:r>
      <w:r w:rsidR="00DD6C3D">
        <w:rPr>
          <w:rFonts w:cstheme="minorHAnsi"/>
          <w:sz w:val="24"/>
          <w:szCs w:val="24"/>
        </w:rPr>
        <w:t xml:space="preserve">feedback from </w:t>
      </w:r>
      <w:r w:rsidR="00840762">
        <w:rPr>
          <w:rFonts w:cstheme="minorHAnsi"/>
          <w:sz w:val="24"/>
          <w:szCs w:val="24"/>
        </w:rPr>
        <w:t xml:space="preserve">parishioners </w:t>
      </w:r>
      <w:r w:rsidR="00DD6C3D">
        <w:rPr>
          <w:rFonts w:cstheme="minorHAnsi"/>
          <w:sz w:val="24"/>
          <w:szCs w:val="24"/>
        </w:rPr>
        <w:t>on whether</w:t>
      </w:r>
      <w:r w:rsidR="00840762">
        <w:rPr>
          <w:rFonts w:cstheme="minorHAnsi"/>
          <w:sz w:val="24"/>
          <w:szCs w:val="24"/>
        </w:rPr>
        <w:t xml:space="preserve"> </w:t>
      </w:r>
      <w:r w:rsidR="00A90511">
        <w:rPr>
          <w:rFonts w:cstheme="minorHAnsi"/>
          <w:sz w:val="24"/>
          <w:szCs w:val="24"/>
        </w:rPr>
        <w:t xml:space="preserve">there </w:t>
      </w:r>
      <w:r w:rsidR="00DD6C3D">
        <w:rPr>
          <w:rFonts w:cstheme="minorHAnsi"/>
          <w:sz w:val="24"/>
          <w:szCs w:val="24"/>
        </w:rPr>
        <w:t xml:space="preserve">is </w:t>
      </w:r>
      <w:r w:rsidR="001B41BF">
        <w:rPr>
          <w:rFonts w:cstheme="minorHAnsi"/>
          <w:sz w:val="24"/>
          <w:szCs w:val="24"/>
        </w:rPr>
        <w:t xml:space="preserve">a significant </w:t>
      </w:r>
      <w:r w:rsidR="00A90511">
        <w:rPr>
          <w:rFonts w:cstheme="minorHAnsi"/>
          <w:sz w:val="24"/>
          <w:szCs w:val="24"/>
        </w:rPr>
        <w:t>road safety problem</w:t>
      </w:r>
      <w:r w:rsidR="00F54A70">
        <w:rPr>
          <w:rFonts w:cstheme="minorHAnsi"/>
          <w:sz w:val="24"/>
          <w:szCs w:val="24"/>
        </w:rPr>
        <w:t xml:space="preserve"> </w:t>
      </w:r>
      <w:r w:rsidR="00597E52">
        <w:rPr>
          <w:rFonts w:cstheme="minorHAnsi"/>
          <w:sz w:val="24"/>
          <w:szCs w:val="24"/>
        </w:rPr>
        <w:t xml:space="preserve">in Kempley </w:t>
      </w:r>
      <w:r w:rsidR="00F54A70">
        <w:rPr>
          <w:rFonts w:cstheme="minorHAnsi"/>
          <w:sz w:val="24"/>
          <w:szCs w:val="24"/>
        </w:rPr>
        <w:t xml:space="preserve">and offering support </w:t>
      </w:r>
      <w:r w:rsidR="001B41BF">
        <w:rPr>
          <w:rFonts w:cstheme="minorHAnsi"/>
          <w:sz w:val="24"/>
          <w:szCs w:val="24"/>
        </w:rPr>
        <w:t>from</w:t>
      </w:r>
      <w:r w:rsidR="00F54A70">
        <w:rPr>
          <w:rFonts w:cstheme="minorHAnsi"/>
          <w:sz w:val="24"/>
          <w:szCs w:val="24"/>
        </w:rPr>
        <w:t xml:space="preserve"> the Parish Council</w:t>
      </w:r>
      <w:r w:rsidR="001B41BF">
        <w:rPr>
          <w:rFonts w:cstheme="minorHAnsi"/>
          <w:sz w:val="24"/>
          <w:szCs w:val="24"/>
        </w:rPr>
        <w:t xml:space="preserve"> to set up a volunteer </w:t>
      </w:r>
      <w:r w:rsidR="00597E52">
        <w:rPr>
          <w:rFonts w:cstheme="minorHAnsi"/>
          <w:sz w:val="24"/>
          <w:szCs w:val="24"/>
        </w:rPr>
        <w:t>‘Speedwatch’ group.</w:t>
      </w:r>
    </w:p>
    <w:p w14:paraId="4074D7EC" w14:textId="582738F4" w:rsidR="009B2819" w:rsidRDefault="00CC6B4C" w:rsidP="009E380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  <w:r w:rsidR="000A3452">
        <w:rPr>
          <w:rFonts w:cstheme="minorHAnsi"/>
          <w:sz w:val="24"/>
          <w:szCs w:val="24"/>
        </w:rPr>
        <w:t xml:space="preserve">dividual </w:t>
      </w:r>
      <w:r w:rsidR="009B2819">
        <w:rPr>
          <w:rFonts w:cstheme="minorHAnsi"/>
          <w:sz w:val="24"/>
          <w:szCs w:val="24"/>
        </w:rPr>
        <w:t>email addresses</w:t>
      </w:r>
      <w:r w:rsidR="000A3452">
        <w:rPr>
          <w:rFonts w:cstheme="minorHAnsi"/>
          <w:sz w:val="24"/>
          <w:szCs w:val="24"/>
        </w:rPr>
        <w:t xml:space="preserve"> for each councillor have been created in the format: </w:t>
      </w:r>
      <w:hyperlink r:id="rId11" w:history="1">
        <w:r w:rsidR="00B14313" w:rsidRPr="00655874">
          <w:rPr>
            <w:rStyle w:val="Hyperlink"/>
            <w:rFonts w:cstheme="minorHAnsi"/>
            <w:sz w:val="24"/>
            <w:szCs w:val="24"/>
          </w:rPr>
          <w:t>firstname.surname@kempleyparishcouncil.org</w:t>
        </w:r>
      </w:hyperlink>
      <w:r w:rsidR="009731D2">
        <w:rPr>
          <w:rFonts w:cstheme="minorHAnsi"/>
          <w:sz w:val="24"/>
          <w:szCs w:val="24"/>
        </w:rPr>
        <w:t>,</w:t>
      </w:r>
      <w:r w:rsidR="0021580E">
        <w:rPr>
          <w:rFonts w:cstheme="minorHAnsi"/>
          <w:sz w:val="24"/>
          <w:szCs w:val="24"/>
        </w:rPr>
        <w:t xml:space="preserve"> </w:t>
      </w:r>
      <w:r w:rsidR="009731D2">
        <w:rPr>
          <w:rFonts w:cstheme="minorHAnsi"/>
          <w:sz w:val="24"/>
          <w:szCs w:val="24"/>
        </w:rPr>
        <w:t>enabling</w:t>
      </w:r>
      <w:r w:rsidR="00E946C8">
        <w:rPr>
          <w:rFonts w:cstheme="minorHAnsi"/>
          <w:sz w:val="24"/>
          <w:szCs w:val="24"/>
        </w:rPr>
        <w:t xml:space="preserve"> parishioners</w:t>
      </w:r>
      <w:r w:rsidR="00CC3F7E">
        <w:rPr>
          <w:rFonts w:cstheme="minorHAnsi"/>
          <w:sz w:val="24"/>
          <w:szCs w:val="24"/>
        </w:rPr>
        <w:t xml:space="preserve"> to contact</w:t>
      </w:r>
      <w:r w:rsidR="00E946C8">
        <w:rPr>
          <w:rFonts w:cstheme="minorHAnsi"/>
          <w:sz w:val="24"/>
          <w:szCs w:val="24"/>
        </w:rPr>
        <w:t xml:space="preserve"> councillors</w:t>
      </w:r>
      <w:r w:rsidR="009731D2">
        <w:rPr>
          <w:rFonts w:cstheme="minorHAnsi"/>
          <w:sz w:val="24"/>
          <w:szCs w:val="24"/>
        </w:rPr>
        <w:t xml:space="preserve"> </w:t>
      </w:r>
      <w:r w:rsidR="009E3805">
        <w:rPr>
          <w:rFonts w:cstheme="minorHAnsi"/>
          <w:sz w:val="24"/>
          <w:szCs w:val="24"/>
        </w:rPr>
        <w:t>directly</w:t>
      </w:r>
      <w:r w:rsidR="009221ED">
        <w:rPr>
          <w:rFonts w:cstheme="minorHAnsi"/>
          <w:sz w:val="24"/>
          <w:szCs w:val="24"/>
        </w:rPr>
        <w:t xml:space="preserve">. </w:t>
      </w:r>
      <w:r w:rsidR="00074C81">
        <w:rPr>
          <w:rFonts w:cstheme="minorHAnsi"/>
          <w:sz w:val="24"/>
          <w:szCs w:val="24"/>
        </w:rPr>
        <w:t>Council e</w:t>
      </w:r>
      <w:r w:rsidR="009221ED">
        <w:rPr>
          <w:rFonts w:cstheme="minorHAnsi"/>
          <w:sz w:val="24"/>
          <w:szCs w:val="24"/>
        </w:rPr>
        <w:t xml:space="preserve">mails will be published on the website and </w:t>
      </w:r>
      <w:r w:rsidR="00776992">
        <w:rPr>
          <w:rFonts w:cstheme="minorHAnsi"/>
          <w:sz w:val="24"/>
          <w:szCs w:val="24"/>
        </w:rPr>
        <w:t>noticeboards</w:t>
      </w:r>
      <w:r w:rsidR="008B1180">
        <w:rPr>
          <w:rFonts w:cstheme="minorHAnsi"/>
          <w:sz w:val="24"/>
          <w:szCs w:val="24"/>
        </w:rPr>
        <w:t xml:space="preserve"> </w:t>
      </w:r>
      <w:r w:rsidR="00ED308C">
        <w:rPr>
          <w:rFonts w:cstheme="minorHAnsi"/>
          <w:sz w:val="24"/>
          <w:szCs w:val="24"/>
        </w:rPr>
        <w:t>however,</w:t>
      </w:r>
      <w:r w:rsidR="008B1180">
        <w:rPr>
          <w:rFonts w:cstheme="minorHAnsi"/>
          <w:sz w:val="24"/>
          <w:szCs w:val="24"/>
        </w:rPr>
        <w:t xml:space="preserve"> c</w:t>
      </w:r>
      <w:r w:rsidR="00074C81">
        <w:rPr>
          <w:rFonts w:cstheme="minorHAnsi"/>
          <w:sz w:val="24"/>
          <w:szCs w:val="24"/>
        </w:rPr>
        <w:t xml:space="preserve">ouncillors may </w:t>
      </w:r>
      <w:r w:rsidR="00DA77AD">
        <w:rPr>
          <w:rFonts w:cstheme="minorHAnsi"/>
          <w:sz w:val="24"/>
          <w:szCs w:val="24"/>
        </w:rPr>
        <w:t xml:space="preserve">opt out of </w:t>
      </w:r>
      <w:r w:rsidR="00776992">
        <w:rPr>
          <w:rFonts w:cstheme="minorHAnsi"/>
          <w:sz w:val="24"/>
          <w:szCs w:val="24"/>
        </w:rPr>
        <w:t xml:space="preserve">this </w:t>
      </w:r>
      <w:r w:rsidR="00572134">
        <w:rPr>
          <w:rFonts w:cstheme="minorHAnsi"/>
          <w:sz w:val="24"/>
          <w:szCs w:val="24"/>
        </w:rPr>
        <w:t xml:space="preserve">by prior agreement. A protocol for use (Appendix </w:t>
      </w:r>
      <w:r w:rsidR="00550DAB">
        <w:rPr>
          <w:rFonts w:cstheme="minorHAnsi"/>
          <w:sz w:val="24"/>
          <w:szCs w:val="24"/>
        </w:rPr>
        <w:t xml:space="preserve">II) </w:t>
      </w:r>
      <w:r w:rsidR="00572134">
        <w:rPr>
          <w:rFonts w:cstheme="minorHAnsi"/>
          <w:sz w:val="24"/>
          <w:szCs w:val="24"/>
        </w:rPr>
        <w:t xml:space="preserve">will be appended to </w:t>
      </w:r>
      <w:r w:rsidR="00550DAB">
        <w:rPr>
          <w:rFonts w:cstheme="minorHAnsi"/>
          <w:sz w:val="24"/>
          <w:szCs w:val="24"/>
        </w:rPr>
        <w:t xml:space="preserve">Standing Orders. </w:t>
      </w:r>
    </w:p>
    <w:p w14:paraId="7CDC1151" w14:textId="2E92CEC3" w:rsidR="00E80A48" w:rsidRDefault="00776992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4E3354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</w:t>
      </w:r>
      <w:r w:rsidR="00A91402">
        <w:rPr>
          <w:rFonts w:cstheme="minorHAnsi"/>
          <w:sz w:val="24"/>
          <w:szCs w:val="24"/>
        </w:rPr>
        <w:t>re-</w:t>
      </w:r>
      <w:r>
        <w:rPr>
          <w:rFonts w:cstheme="minorHAnsi"/>
          <w:sz w:val="24"/>
          <w:szCs w:val="24"/>
        </w:rPr>
        <w:t xml:space="preserve">send log in details to </w:t>
      </w:r>
      <w:r w:rsidR="004E3354">
        <w:rPr>
          <w:rFonts w:cstheme="minorHAnsi"/>
          <w:sz w:val="24"/>
          <w:szCs w:val="24"/>
        </w:rPr>
        <w:t>councillor</w:t>
      </w:r>
      <w:r w:rsidR="006006F9">
        <w:rPr>
          <w:rFonts w:cstheme="minorHAnsi"/>
          <w:sz w:val="24"/>
          <w:szCs w:val="24"/>
        </w:rPr>
        <w:t>s.</w:t>
      </w:r>
    </w:p>
    <w:p w14:paraId="04DB476F" w14:textId="46924158" w:rsidR="00230F43" w:rsidRDefault="00BA2EC9" w:rsidP="00C368A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230F43">
        <w:rPr>
          <w:rFonts w:cstheme="minorHAnsi"/>
          <w:sz w:val="24"/>
          <w:szCs w:val="24"/>
        </w:rPr>
        <w:t>Ash Dieback Project replanting scheme</w:t>
      </w:r>
      <w:r w:rsidR="00735C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was discussed. No sites were identified for replanting </w:t>
      </w:r>
      <w:r w:rsidR="006006F9">
        <w:rPr>
          <w:rFonts w:cstheme="minorHAnsi"/>
          <w:sz w:val="24"/>
          <w:szCs w:val="24"/>
        </w:rPr>
        <w:t>at the current time</w:t>
      </w:r>
      <w:r>
        <w:rPr>
          <w:rFonts w:cstheme="minorHAnsi"/>
          <w:sz w:val="24"/>
          <w:szCs w:val="24"/>
        </w:rPr>
        <w:t>.</w:t>
      </w:r>
    </w:p>
    <w:p w14:paraId="39AD6D5B" w14:textId="77777777" w:rsidR="007C3D09" w:rsidRDefault="00DC14F0" w:rsidP="007C3D0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C368A0">
        <w:rPr>
          <w:rFonts w:cstheme="minorHAnsi"/>
          <w:sz w:val="24"/>
          <w:szCs w:val="24"/>
        </w:rPr>
        <w:t>Road Verges</w:t>
      </w:r>
    </w:p>
    <w:p w14:paraId="3DEF47C4" w14:textId="334DD2C4" w:rsidR="00941073" w:rsidRDefault="006803F1" w:rsidP="003224C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ind w:left="587"/>
        <w:jc w:val="both"/>
        <w:rPr>
          <w:rFonts w:cstheme="minorHAnsi"/>
          <w:sz w:val="24"/>
          <w:szCs w:val="24"/>
        </w:rPr>
      </w:pPr>
      <w:r w:rsidRPr="00744D92">
        <w:rPr>
          <w:rFonts w:cstheme="minorHAnsi"/>
          <w:sz w:val="24"/>
          <w:szCs w:val="24"/>
        </w:rPr>
        <w:t>99</w:t>
      </w:r>
      <w:r w:rsidR="00C97FA2" w:rsidRPr="00744D92">
        <w:rPr>
          <w:rFonts w:cstheme="minorHAnsi"/>
          <w:sz w:val="24"/>
          <w:szCs w:val="24"/>
        </w:rPr>
        <w:t xml:space="preserve"> </w:t>
      </w:r>
      <w:r w:rsidRPr="00744D92">
        <w:rPr>
          <w:rFonts w:cstheme="minorHAnsi"/>
          <w:sz w:val="24"/>
          <w:szCs w:val="24"/>
        </w:rPr>
        <w:t xml:space="preserve">a </w:t>
      </w:r>
      <w:r w:rsidR="00232C54">
        <w:rPr>
          <w:rFonts w:cstheme="minorHAnsi"/>
          <w:sz w:val="24"/>
          <w:szCs w:val="24"/>
        </w:rPr>
        <w:t>–</w:t>
      </w:r>
      <w:r w:rsidRPr="00744D92">
        <w:rPr>
          <w:rFonts w:cstheme="minorHAnsi"/>
          <w:sz w:val="24"/>
          <w:szCs w:val="24"/>
        </w:rPr>
        <w:t xml:space="preserve"> </w:t>
      </w:r>
      <w:r w:rsidR="00232C54">
        <w:rPr>
          <w:rFonts w:cstheme="minorHAnsi"/>
          <w:sz w:val="24"/>
          <w:szCs w:val="24"/>
        </w:rPr>
        <w:t xml:space="preserve">Road Verges </w:t>
      </w:r>
      <w:r w:rsidR="00FA078B" w:rsidRPr="00744D92">
        <w:rPr>
          <w:rFonts w:cstheme="minorHAnsi"/>
          <w:sz w:val="24"/>
          <w:szCs w:val="24"/>
        </w:rPr>
        <w:t>Highways Agreement update.</w:t>
      </w:r>
      <w:r w:rsidR="00F848F7" w:rsidRPr="00744D92">
        <w:rPr>
          <w:rFonts w:cstheme="minorHAnsi"/>
          <w:sz w:val="24"/>
          <w:szCs w:val="24"/>
        </w:rPr>
        <w:t xml:space="preserve"> </w:t>
      </w:r>
    </w:p>
    <w:p w14:paraId="3F997AF9" w14:textId="77777777" w:rsidR="006015D8" w:rsidRDefault="00603D81" w:rsidP="00941073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744D92">
        <w:rPr>
          <w:rFonts w:cstheme="minorHAnsi"/>
          <w:sz w:val="24"/>
          <w:szCs w:val="24"/>
        </w:rPr>
        <w:t xml:space="preserve">Maps received </w:t>
      </w:r>
      <w:r w:rsidR="00DA66BE" w:rsidRPr="00744D92">
        <w:rPr>
          <w:rFonts w:cstheme="minorHAnsi"/>
          <w:sz w:val="24"/>
          <w:szCs w:val="24"/>
        </w:rPr>
        <w:t>from Gloucestershire Centre for Environmental</w:t>
      </w:r>
      <w:r w:rsidR="00DF59CD" w:rsidRPr="00744D92">
        <w:rPr>
          <w:rFonts w:cstheme="minorHAnsi"/>
          <w:sz w:val="24"/>
          <w:szCs w:val="24"/>
        </w:rPr>
        <w:t xml:space="preserve"> Records</w:t>
      </w:r>
      <w:r w:rsidRPr="00744D92">
        <w:rPr>
          <w:rFonts w:cstheme="minorHAnsi"/>
          <w:sz w:val="24"/>
          <w:szCs w:val="24"/>
        </w:rPr>
        <w:t xml:space="preserve"> were reviewed</w:t>
      </w:r>
      <w:r w:rsidR="00C92195" w:rsidRPr="00744D92">
        <w:rPr>
          <w:rFonts w:cstheme="minorHAnsi"/>
          <w:sz w:val="24"/>
          <w:szCs w:val="24"/>
        </w:rPr>
        <w:t>.</w:t>
      </w:r>
      <w:r w:rsidR="000E7D43" w:rsidRPr="00744D92">
        <w:rPr>
          <w:rFonts w:cstheme="minorHAnsi"/>
          <w:sz w:val="24"/>
          <w:szCs w:val="24"/>
        </w:rPr>
        <w:t xml:space="preserve"> These contain </w:t>
      </w:r>
      <w:r w:rsidR="00AA18CF" w:rsidRPr="00744D92">
        <w:rPr>
          <w:rFonts w:cstheme="minorHAnsi"/>
          <w:sz w:val="24"/>
          <w:szCs w:val="24"/>
        </w:rPr>
        <w:t xml:space="preserve">species </w:t>
      </w:r>
      <w:r w:rsidR="000E7D43" w:rsidRPr="00744D92">
        <w:rPr>
          <w:rFonts w:cstheme="minorHAnsi"/>
          <w:sz w:val="24"/>
          <w:szCs w:val="24"/>
        </w:rPr>
        <w:t>dat</w:t>
      </w:r>
      <w:r w:rsidR="00AA18CF" w:rsidRPr="00744D92">
        <w:rPr>
          <w:rFonts w:cstheme="minorHAnsi"/>
          <w:sz w:val="24"/>
          <w:szCs w:val="24"/>
        </w:rPr>
        <w:t>a</w:t>
      </w:r>
      <w:r w:rsidR="00C92195" w:rsidRPr="00744D92">
        <w:rPr>
          <w:rFonts w:cstheme="minorHAnsi"/>
          <w:sz w:val="24"/>
          <w:szCs w:val="24"/>
        </w:rPr>
        <w:t xml:space="preserve"> </w:t>
      </w:r>
      <w:r w:rsidR="00D77270" w:rsidRPr="00744D92">
        <w:rPr>
          <w:rFonts w:cstheme="minorHAnsi"/>
          <w:sz w:val="24"/>
          <w:szCs w:val="24"/>
        </w:rPr>
        <w:t xml:space="preserve">and </w:t>
      </w:r>
      <w:r w:rsidR="000746DE">
        <w:rPr>
          <w:rFonts w:cstheme="minorHAnsi"/>
          <w:sz w:val="24"/>
          <w:szCs w:val="24"/>
        </w:rPr>
        <w:t xml:space="preserve">there is </w:t>
      </w:r>
      <w:r w:rsidR="00D77270" w:rsidRPr="00744D92">
        <w:rPr>
          <w:rFonts w:cstheme="minorHAnsi"/>
          <w:sz w:val="24"/>
          <w:szCs w:val="24"/>
        </w:rPr>
        <w:t xml:space="preserve">overlap with the verges covered by the Parish Council’s </w:t>
      </w:r>
      <w:r w:rsidR="00BB1913" w:rsidRPr="00744D92">
        <w:rPr>
          <w:rFonts w:cstheme="minorHAnsi"/>
          <w:sz w:val="24"/>
          <w:szCs w:val="24"/>
        </w:rPr>
        <w:t>Licence to Cultivate Highway Verges - Wild Daffodil Project 19th August 2008.  (Ref NIO/LB/GRF1/17)</w:t>
      </w:r>
      <w:r w:rsidR="00C51CA4" w:rsidRPr="00744D92">
        <w:rPr>
          <w:rFonts w:cstheme="minorHAnsi"/>
          <w:sz w:val="24"/>
          <w:szCs w:val="24"/>
        </w:rPr>
        <w:t xml:space="preserve">. </w:t>
      </w:r>
    </w:p>
    <w:p w14:paraId="040688DC" w14:textId="3AE61D6C" w:rsidR="00162EFD" w:rsidRDefault="00795115" w:rsidP="00162EFD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Data was gathered</w:t>
      </w:r>
      <w:r w:rsidR="00640022" w:rsidRPr="00C368A0">
        <w:rPr>
          <w:rFonts w:cstheme="minorHAnsi"/>
          <w:sz w:val="24"/>
          <w:szCs w:val="24"/>
        </w:rPr>
        <w:t xml:space="preserve"> following </w:t>
      </w:r>
      <w:r w:rsidR="00F1678A" w:rsidRPr="00C368A0">
        <w:rPr>
          <w:rFonts w:cstheme="minorHAnsi"/>
          <w:sz w:val="24"/>
          <w:szCs w:val="24"/>
        </w:rPr>
        <w:t>DyF</w:t>
      </w:r>
      <w:r w:rsidR="00640022" w:rsidRPr="00C368A0">
        <w:rPr>
          <w:rFonts w:cstheme="minorHAnsi"/>
          <w:sz w:val="24"/>
          <w:szCs w:val="24"/>
        </w:rPr>
        <w:t>R</w:t>
      </w:r>
      <w:r w:rsidR="00F1678A" w:rsidRPr="00C368A0">
        <w:rPr>
          <w:rFonts w:cstheme="minorHAnsi"/>
          <w:sz w:val="24"/>
          <w:szCs w:val="24"/>
        </w:rPr>
        <w:t>A</w:t>
      </w:r>
      <w:r w:rsidR="00640022" w:rsidRPr="00C368A0">
        <w:rPr>
          <w:rFonts w:cstheme="minorHAnsi"/>
          <w:sz w:val="24"/>
          <w:szCs w:val="24"/>
        </w:rPr>
        <w:t>’s r</w:t>
      </w:r>
      <w:r w:rsidR="00F1678A" w:rsidRPr="00C368A0">
        <w:rPr>
          <w:rFonts w:cstheme="minorHAnsi"/>
          <w:sz w:val="24"/>
          <w:szCs w:val="24"/>
        </w:rPr>
        <w:t>equest</w:t>
      </w:r>
      <w:r w:rsidR="00FD5A61" w:rsidRPr="00C368A0">
        <w:rPr>
          <w:rFonts w:cstheme="minorHAnsi"/>
          <w:sz w:val="24"/>
          <w:szCs w:val="24"/>
        </w:rPr>
        <w:t xml:space="preserve"> for </w:t>
      </w:r>
      <w:r w:rsidR="00162EFD">
        <w:rPr>
          <w:rFonts w:cstheme="minorHAnsi"/>
          <w:sz w:val="24"/>
          <w:szCs w:val="24"/>
        </w:rPr>
        <w:t xml:space="preserve">an </w:t>
      </w:r>
      <w:r w:rsidR="00865C25" w:rsidRPr="00C368A0">
        <w:rPr>
          <w:rFonts w:cstheme="minorHAnsi"/>
          <w:sz w:val="24"/>
          <w:szCs w:val="24"/>
        </w:rPr>
        <w:t>ecologi</w:t>
      </w:r>
      <w:r w:rsidR="00162EFD">
        <w:rPr>
          <w:rFonts w:cstheme="minorHAnsi"/>
          <w:sz w:val="24"/>
          <w:szCs w:val="24"/>
        </w:rPr>
        <w:t>cal</w:t>
      </w:r>
      <w:r w:rsidR="00865C25" w:rsidRPr="00C368A0">
        <w:rPr>
          <w:rFonts w:cstheme="minorHAnsi"/>
          <w:sz w:val="24"/>
          <w:szCs w:val="24"/>
        </w:rPr>
        <w:t xml:space="preserve"> report</w:t>
      </w:r>
      <w:r w:rsidR="00FD5A61" w:rsidRPr="00C368A0">
        <w:rPr>
          <w:rFonts w:cstheme="minorHAnsi"/>
          <w:sz w:val="24"/>
          <w:szCs w:val="24"/>
        </w:rPr>
        <w:t xml:space="preserve"> made</w:t>
      </w:r>
      <w:r w:rsidR="00865C25" w:rsidRPr="00C368A0">
        <w:rPr>
          <w:rFonts w:cstheme="minorHAnsi"/>
          <w:sz w:val="24"/>
          <w:szCs w:val="24"/>
        </w:rPr>
        <w:t xml:space="preserve"> last year</w:t>
      </w:r>
      <w:r w:rsidR="004B7E37" w:rsidRPr="00C368A0">
        <w:rPr>
          <w:rFonts w:cstheme="minorHAnsi"/>
          <w:sz w:val="24"/>
          <w:szCs w:val="24"/>
        </w:rPr>
        <w:t xml:space="preserve">. </w:t>
      </w:r>
      <w:r w:rsidR="005D7CE9">
        <w:rPr>
          <w:rFonts w:cstheme="minorHAnsi"/>
          <w:sz w:val="24"/>
          <w:szCs w:val="24"/>
        </w:rPr>
        <w:t>It was su</w:t>
      </w:r>
      <w:r w:rsidR="00EE3441" w:rsidRPr="00EE3441">
        <w:rPr>
          <w:rFonts w:cstheme="minorHAnsi"/>
          <w:sz w:val="24"/>
          <w:szCs w:val="24"/>
        </w:rPr>
        <w:t>ggest</w:t>
      </w:r>
      <w:r w:rsidR="005D7CE9">
        <w:rPr>
          <w:rFonts w:cstheme="minorHAnsi"/>
          <w:sz w:val="24"/>
          <w:szCs w:val="24"/>
        </w:rPr>
        <w:t>ed</w:t>
      </w:r>
      <w:r w:rsidR="00D666B8">
        <w:rPr>
          <w:rFonts w:cstheme="minorHAnsi"/>
          <w:sz w:val="24"/>
          <w:szCs w:val="24"/>
        </w:rPr>
        <w:t xml:space="preserve"> that a </w:t>
      </w:r>
      <w:r w:rsidR="00EE3441" w:rsidRPr="00EE3441">
        <w:rPr>
          <w:rFonts w:cstheme="minorHAnsi"/>
          <w:sz w:val="24"/>
          <w:szCs w:val="24"/>
        </w:rPr>
        <w:t xml:space="preserve">May/June </w:t>
      </w:r>
      <w:r w:rsidR="00D666B8">
        <w:rPr>
          <w:rFonts w:cstheme="minorHAnsi"/>
          <w:sz w:val="24"/>
          <w:szCs w:val="24"/>
        </w:rPr>
        <w:t>“</w:t>
      </w:r>
      <w:r w:rsidR="00EE3441" w:rsidRPr="00EE3441">
        <w:rPr>
          <w:rFonts w:cstheme="minorHAnsi"/>
          <w:sz w:val="24"/>
          <w:szCs w:val="24"/>
        </w:rPr>
        <w:t>Bio Blitz</w:t>
      </w:r>
      <w:r w:rsidR="00D666B8">
        <w:rPr>
          <w:rFonts w:cstheme="minorHAnsi"/>
          <w:sz w:val="24"/>
          <w:szCs w:val="24"/>
        </w:rPr>
        <w:t xml:space="preserve">” be carried out </w:t>
      </w:r>
      <w:r w:rsidR="000A0929">
        <w:rPr>
          <w:rFonts w:cstheme="minorHAnsi"/>
          <w:sz w:val="24"/>
          <w:szCs w:val="24"/>
        </w:rPr>
        <w:t>to capture additional data</w:t>
      </w:r>
      <w:r w:rsidR="00EE3441" w:rsidRPr="00EE3441">
        <w:rPr>
          <w:rFonts w:cstheme="minorHAnsi"/>
          <w:sz w:val="24"/>
          <w:szCs w:val="24"/>
        </w:rPr>
        <w:t>.</w:t>
      </w:r>
      <w:r w:rsidR="00456EB0" w:rsidRPr="00456EB0">
        <w:rPr>
          <w:rFonts w:cstheme="minorHAnsi"/>
          <w:color w:val="FF0000"/>
          <w:sz w:val="24"/>
          <w:szCs w:val="24"/>
        </w:rPr>
        <w:t xml:space="preserve"> </w:t>
      </w:r>
    </w:p>
    <w:p w14:paraId="4774EBB7" w14:textId="4278520A" w:rsidR="00162EFD" w:rsidRPr="00744D92" w:rsidRDefault="00162EFD" w:rsidP="00162EFD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744D92">
        <w:rPr>
          <w:rFonts w:cstheme="minorHAnsi"/>
          <w:sz w:val="24"/>
          <w:szCs w:val="24"/>
        </w:rPr>
        <w:t xml:space="preserve">The Parish Council </w:t>
      </w:r>
      <w:r>
        <w:rPr>
          <w:rFonts w:cstheme="minorHAnsi"/>
          <w:sz w:val="24"/>
          <w:szCs w:val="24"/>
        </w:rPr>
        <w:t>wants</w:t>
      </w:r>
      <w:r w:rsidRPr="00744D92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use the </w:t>
      </w:r>
      <w:r w:rsidRPr="00744D92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CC</w:t>
      </w:r>
      <w:r w:rsidRPr="00744D92">
        <w:rPr>
          <w:rFonts w:cstheme="minorHAnsi"/>
          <w:sz w:val="24"/>
          <w:szCs w:val="24"/>
        </w:rPr>
        <w:t xml:space="preserve"> Conservation Road Verges Site Register</w:t>
      </w:r>
      <w:r>
        <w:rPr>
          <w:rFonts w:cstheme="minorHAnsi"/>
          <w:sz w:val="24"/>
          <w:szCs w:val="24"/>
        </w:rPr>
        <w:t xml:space="preserve"> format to </w:t>
      </w:r>
      <w:r w:rsidRPr="00744D92">
        <w:rPr>
          <w:rFonts w:cstheme="minorHAnsi"/>
          <w:sz w:val="24"/>
          <w:szCs w:val="24"/>
        </w:rPr>
        <w:t xml:space="preserve">document the </w:t>
      </w:r>
      <w:r>
        <w:rPr>
          <w:rFonts w:cstheme="minorHAnsi"/>
          <w:sz w:val="24"/>
          <w:szCs w:val="24"/>
        </w:rPr>
        <w:t xml:space="preserve">current condition of </w:t>
      </w:r>
      <w:r w:rsidR="00C12924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verges and </w:t>
      </w:r>
      <w:r w:rsidR="00C12924">
        <w:rPr>
          <w:rFonts w:cstheme="minorHAnsi"/>
          <w:sz w:val="24"/>
          <w:szCs w:val="24"/>
        </w:rPr>
        <w:t xml:space="preserve">the </w:t>
      </w:r>
      <w:r w:rsidRPr="00744D92">
        <w:rPr>
          <w:rFonts w:cstheme="minorHAnsi"/>
          <w:sz w:val="24"/>
          <w:szCs w:val="24"/>
        </w:rPr>
        <w:t xml:space="preserve">management </w:t>
      </w:r>
      <w:r>
        <w:rPr>
          <w:rFonts w:cstheme="minorHAnsi"/>
          <w:sz w:val="24"/>
          <w:szCs w:val="24"/>
        </w:rPr>
        <w:t>regime in situ.</w:t>
      </w:r>
      <w:r w:rsidRPr="00744D92">
        <w:rPr>
          <w:rFonts w:cstheme="minorHAnsi"/>
          <w:sz w:val="24"/>
          <w:szCs w:val="24"/>
        </w:rPr>
        <w:t xml:space="preserve"> </w:t>
      </w:r>
    </w:p>
    <w:p w14:paraId="39A3291B" w14:textId="77777777" w:rsidR="00941073" w:rsidRDefault="006803F1" w:rsidP="003224CA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ind w:left="587"/>
        <w:jc w:val="both"/>
        <w:rPr>
          <w:rFonts w:cstheme="minorHAnsi"/>
          <w:sz w:val="24"/>
          <w:szCs w:val="24"/>
        </w:rPr>
      </w:pPr>
      <w:r w:rsidRPr="00727A59">
        <w:rPr>
          <w:rFonts w:cstheme="minorHAnsi"/>
          <w:sz w:val="24"/>
          <w:szCs w:val="24"/>
        </w:rPr>
        <w:t>99</w:t>
      </w:r>
      <w:r w:rsidR="00C97FA2">
        <w:rPr>
          <w:rFonts w:cstheme="minorHAnsi"/>
          <w:sz w:val="24"/>
          <w:szCs w:val="24"/>
        </w:rPr>
        <w:t xml:space="preserve"> </w:t>
      </w:r>
      <w:r w:rsidRPr="00727A59">
        <w:rPr>
          <w:rFonts w:cstheme="minorHAnsi"/>
          <w:sz w:val="24"/>
          <w:szCs w:val="24"/>
        </w:rPr>
        <w:t xml:space="preserve">b </w:t>
      </w:r>
      <w:r w:rsidR="00232C54">
        <w:rPr>
          <w:rFonts w:cstheme="minorHAnsi"/>
          <w:sz w:val="24"/>
          <w:szCs w:val="24"/>
        </w:rPr>
        <w:t>–</w:t>
      </w:r>
      <w:r w:rsidRPr="00727A59">
        <w:rPr>
          <w:rFonts w:cstheme="minorHAnsi"/>
          <w:sz w:val="24"/>
          <w:szCs w:val="24"/>
        </w:rPr>
        <w:t xml:space="preserve"> </w:t>
      </w:r>
      <w:r w:rsidR="00232C54">
        <w:rPr>
          <w:rFonts w:cstheme="minorHAnsi"/>
          <w:sz w:val="24"/>
          <w:szCs w:val="24"/>
        </w:rPr>
        <w:t xml:space="preserve">Road Verges: </w:t>
      </w:r>
      <w:r w:rsidR="00E51304" w:rsidRPr="00727A59">
        <w:rPr>
          <w:rFonts w:cstheme="minorHAnsi"/>
          <w:sz w:val="24"/>
          <w:szCs w:val="24"/>
        </w:rPr>
        <w:t>Mowing of verge by Moorhouse Farm</w:t>
      </w:r>
      <w:r w:rsidR="001B6B67" w:rsidRPr="00727A59">
        <w:rPr>
          <w:rFonts w:cstheme="minorHAnsi"/>
          <w:sz w:val="24"/>
          <w:szCs w:val="24"/>
        </w:rPr>
        <w:t>.</w:t>
      </w:r>
      <w:r w:rsidR="00BE5AEB" w:rsidRPr="00727A59">
        <w:rPr>
          <w:rFonts w:cstheme="minorHAnsi"/>
          <w:sz w:val="24"/>
          <w:szCs w:val="24"/>
        </w:rPr>
        <w:t xml:space="preserve"> </w:t>
      </w:r>
    </w:p>
    <w:p w14:paraId="0DCC7903" w14:textId="33D62701" w:rsidR="005A71F2" w:rsidRDefault="00443DF8" w:rsidP="00941073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727A59">
        <w:rPr>
          <w:rFonts w:cstheme="minorHAnsi"/>
          <w:sz w:val="24"/>
          <w:szCs w:val="24"/>
        </w:rPr>
        <w:t xml:space="preserve">The clerk apologised for any confusion, this </w:t>
      </w:r>
      <w:r w:rsidR="005A71F2">
        <w:rPr>
          <w:rFonts w:cstheme="minorHAnsi"/>
          <w:sz w:val="24"/>
          <w:szCs w:val="24"/>
        </w:rPr>
        <w:t>was</w:t>
      </w:r>
      <w:r w:rsidRPr="00727A59">
        <w:rPr>
          <w:rFonts w:cstheme="minorHAnsi"/>
          <w:sz w:val="24"/>
          <w:szCs w:val="24"/>
        </w:rPr>
        <w:t xml:space="preserve"> </w:t>
      </w:r>
      <w:r w:rsidR="006D63C8" w:rsidRPr="00727A59">
        <w:rPr>
          <w:rFonts w:cstheme="minorHAnsi"/>
          <w:sz w:val="24"/>
          <w:szCs w:val="24"/>
        </w:rPr>
        <w:t>added to the agenda</w:t>
      </w:r>
      <w:r w:rsidR="00191990" w:rsidRPr="00727A59">
        <w:rPr>
          <w:rFonts w:cstheme="minorHAnsi"/>
          <w:sz w:val="24"/>
          <w:szCs w:val="24"/>
        </w:rPr>
        <w:t xml:space="preserve"> in error and should refer to the </w:t>
      </w:r>
      <w:r w:rsidR="000A0929" w:rsidRPr="00727A59">
        <w:rPr>
          <w:rFonts w:cstheme="minorHAnsi"/>
          <w:sz w:val="24"/>
          <w:szCs w:val="24"/>
        </w:rPr>
        <w:t>Restricted By</w:t>
      </w:r>
      <w:r w:rsidR="00191990" w:rsidRPr="00727A59">
        <w:rPr>
          <w:rFonts w:cstheme="minorHAnsi"/>
          <w:sz w:val="24"/>
          <w:szCs w:val="24"/>
        </w:rPr>
        <w:t xml:space="preserve">way known as </w:t>
      </w:r>
      <w:r w:rsidR="00BE5AEB" w:rsidRPr="00727A59">
        <w:rPr>
          <w:rFonts w:cstheme="minorHAnsi"/>
          <w:sz w:val="24"/>
          <w:szCs w:val="24"/>
        </w:rPr>
        <w:t>Folly Farm Lane</w:t>
      </w:r>
      <w:r w:rsidR="007A0FF5" w:rsidRPr="00727A59">
        <w:rPr>
          <w:rFonts w:cstheme="minorHAnsi"/>
          <w:sz w:val="24"/>
          <w:szCs w:val="24"/>
        </w:rPr>
        <w:t xml:space="preserve"> GKE28</w:t>
      </w:r>
      <w:r w:rsidR="00795115" w:rsidRPr="00727A59">
        <w:rPr>
          <w:rFonts w:cstheme="minorHAnsi"/>
          <w:sz w:val="24"/>
          <w:szCs w:val="24"/>
        </w:rPr>
        <w:t>,</w:t>
      </w:r>
      <w:r w:rsidR="00522940" w:rsidRPr="00727A59">
        <w:rPr>
          <w:rFonts w:cstheme="minorHAnsi"/>
          <w:sz w:val="24"/>
          <w:szCs w:val="24"/>
        </w:rPr>
        <w:t xml:space="preserve"> adjacent to the </w:t>
      </w:r>
      <w:r w:rsidR="00274801" w:rsidRPr="00727A59">
        <w:rPr>
          <w:rFonts w:cstheme="minorHAnsi"/>
          <w:sz w:val="24"/>
          <w:szCs w:val="24"/>
        </w:rPr>
        <w:t>Village</w:t>
      </w:r>
      <w:r w:rsidR="00522940" w:rsidRPr="00727A59">
        <w:rPr>
          <w:rFonts w:cstheme="minorHAnsi"/>
          <w:sz w:val="24"/>
          <w:szCs w:val="24"/>
        </w:rPr>
        <w:t xml:space="preserve"> Green. </w:t>
      </w:r>
    </w:p>
    <w:p w14:paraId="3426CCBE" w14:textId="4B5F2907" w:rsidR="00D315E8" w:rsidRDefault="00456EB0" w:rsidP="005A71F2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727A59">
        <w:rPr>
          <w:rFonts w:cstheme="minorHAnsi"/>
          <w:sz w:val="24"/>
          <w:szCs w:val="24"/>
        </w:rPr>
        <w:t xml:space="preserve">The GCC PROW officer has confirmed this is cut by GCC contractors </w:t>
      </w:r>
      <w:r w:rsidR="00B974FA" w:rsidRPr="00727A59">
        <w:rPr>
          <w:rFonts w:cstheme="minorHAnsi"/>
          <w:sz w:val="24"/>
          <w:szCs w:val="24"/>
        </w:rPr>
        <w:t>late July/</w:t>
      </w:r>
      <w:r w:rsidR="00D22B9F" w:rsidRPr="00727A59">
        <w:rPr>
          <w:rFonts w:cstheme="minorHAnsi"/>
          <w:sz w:val="24"/>
          <w:szCs w:val="24"/>
        </w:rPr>
        <w:t xml:space="preserve">early </w:t>
      </w:r>
      <w:r w:rsidR="00B974FA" w:rsidRPr="00727A59">
        <w:rPr>
          <w:rFonts w:cstheme="minorHAnsi"/>
          <w:sz w:val="24"/>
          <w:szCs w:val="24"/>
        </w:rPr>
        <w:t>August</w:t>
      </w:r>
      <w:r w:rsidR="00F059AD">
        <w:rPr>
          <w:rFonts w:cstheme="minorHAnsi"/>
          <w:sz w:val="24"/>
          <w:szCs w:val="24"/>
        </w:rPr>
        <w:t xml:space="preserve"> as part of the annual cutting regime</w:t>
      </w:r>
      <w:r w:rsidR="00EC5262">
        <w:rPr>
          <w:rFonts w:cstheme="minorHAnsi"/>
          <w:sz w:val="24"/>
          <w:szCs w:val="24"/>
        </w:rPr>
        <w:t xml:space="preserve">. It </w:t>
      </w:r>
      <w:r w:rsidR="0068180E">
        <w:rPr>
          <w:rFonts w:cstheme="minorHAnsi"/>
          <w:sz w:val="24"/>
          <w:szCs w:val="24"/>
        </w:rPr>
        <w:t xml:space="preserve">is the only </w:t>
      </w:r>
      <w:r w:rsidR="00B23C6B">
        <w:rPr>
          <w:rFonts w:cstheme="minorHAnsi"/>
          <w:sz w:val="24"/>
          <w:szCs w:val="24"/>
        </w:rPr>
        <w:t xml:space="preserve">path in the parish to be </w:t>
      </w:r>
      <w:r w:rsidR="00EC5262">
        <w:rPr>
          <w:rFonts w:cstheme="minorHAnsi"/>
          <w:sz w:val="24"/>
          <w:szCs w:val="24"/>
        </w:rPr>
        <w:t>listed for this</w:t>
      </w:r>
      <w:r w:rsidR="00F02A9A">
        <w:rPr>
          <w:rFonts w:cstheme="minorHAnsi"/>
          <w:sz w:val="24"/>
          <w:szCs w:val="24"/>
        </w:rPr>
        <w:t xml:space="preserve"> and had been removed</w:t>
      </w:r>
      <w:r w:rsidR="00A20E64">
        <w:rPr>
          <w:rFonts w:cstheme="minorHAnsi"/>
          <w:sz w:val="24"/>
          <w:szCs w:val="24"/>
        </w:rPr>
        <w:t xml:space="preserve"> </w:t>
      </w:r>
      <w:r w:rsidR="00F02A9A">
        <w:rPr>
          <w:rFonts w:cstheme="minorHAnsi"/>
          <w:sz w:val="24"/>
          <w:szCs w:val="24"/>
        </w:rPr>
        <w:t>as</w:t>
      </w:r>
      <w:r w:rsidR="00F67F4A">
        <w:rPr>
          <w:rFonts w:cstheme="minorHAnsi"/>
          <w:sz w:val="24"/>
          <w:szCs w:val="24"/>
        </w:rPr>
        <w:t xml:space="preserve"> it appeared to be cut by someone else</w:t>
      </w:r>
      <w:r w:rsidR="00A20E64">
        <w:rPr>
          <w:rFonts w:cstheme="minorHAnsi"/>
          <w:sz w:val="24"/>
          <w:szCs w:val="24"/>
        </w:rPr>
        <w:t>,</w:t>
      </w:r>
      <w:r w:rsidR="00F67F4A">
        <w:rPr>
          <w:rFonts w:cstheme="minorHAnsi"/>
          <w:sz w:val="24"/>
          <w:szCs w:val="24"/>
        </w:rPr>
        <w:t xml:space="preserve"> then </w:t>
      </w:r>
      <w:r w:rsidR="00740E48">
        <w:rPr>
          <w:rFonts w:cstheme="minorHAnsi"/>
          <w:sz w:val="24"/>
          <w:szCs w:val="24"/>
        </w:rPr>
        <w:t xml:space="preserve">later </w:t>
      </w:r>
      <w:r w:rsidR="00F67F4A">
        <w:rPr>
          <w:rFonts w:cstheme="minorHAnsi"/>
          <w:sz w:val="24"/>
          <w:szCs w:val="24"/>
        </w:rPr>
        <w:t xml:space="preserve">re-added due to complaints that </w:t>
      </w:r>
      <w:r w:rsidR="00A36492">
        <w:rPr>
          <w:rFonts w:cstheme="minorHAnsi"/>
          <w:sz w:val="24"/>
          <w:szCs w:val="24"/>
        </w:rPr>
        <w:t xml:space="preserve">it </w:t>
      </w:r>
      <w:r w:rsidR="007870C5">
        <w:rPr>
          <w:rFonts w:cstheme="minorHAnsi"/>
          <w:sz w:val="24"/>
          <w:szCs w:val="24"/>
        </w:rPr>
        <w:t>becomes</w:t>
      </w:r>
      <w:r w:rsidR="00A36492">
        <w:rPr>
          <w:rFonts w:cstheme="minorHAnsi"/>
          <w:sz w:val="24"/>
          <w:szCs w:val="24"/>
        </w:rPr>
        <w:t xml:space="preserve"> overgrown and</w:t>
      </w:r>
      <w:r w:rsidRPr="00727A59">
        <w:rPr>
          <w:rFonts w:cstheme="minorHAnsi"/>
          <w:sz w:val="24"/>
          <w:szCs w:val="24"/>
        </w:rPr>
        <w:t xml:space="preserve"> unwalkable. </w:t>
      </w:r>
      <w:r w:rsidR="00A36492">
        <w:rPr>
          <w:rFonts w:cstheme="minorHAnsi"/>
          <w:sz w:val="24"/>
          <w:szCs w:val="24"/>
        </w:rPr>
        <w:t xml:space="preserve">An earlier cut </w:t>
      </w:r>
      <w:r w:rsidR="00A50612">
        <w:rPr>
          <w:rFonts w:cstheme="minorHAnsi"/>
          <w:sz w:val="24"/>
          <w:szCs w:val="24"/>
        </w:rPr>
        <w:t>in May is possible</w:t>
      </w:r>
      <w:r w:rsidR="00001948">
        <w:rPr>
          <w:rFonts w:cstheme="minorHAnsi"/>
          <w:sz w:val="24"/>
          <w:szCs w:val="24"/>
        </w:rPr>
        <w:t>,</w:t>
      </w:r>
      <w:r w:rsidR="00A50612">
        <w:rPr>
          <w:rFonts w:cstheme="minorHAnsi"/>
          <w:sz w:val="24"/>
          <w:szCs w:val="24"/>
        </w:rPr>
        <w:t xml:space="preserve"> however grass cuttings cannot be removed due to </w:t>
      </w:r>
      <w:r w:rsidR="00DE63A4">
        <w:rPr>
          <w:rFonts w:cstheme="minorHAnsi"/>
          <w:sz w:val="24"/>
          <w:szCs w:val="24"/>
        </w:rPr>
        <w:t xml:space="preserve">the </w:t>
      </w:r>
      <w:r w:rsidR="00A92781">
        <w:rPr>
          <w:rFonts w:cstheme="minorHAnsi"/>
          <w:sz w:val="24"/>
          <w:szCs w:val="24"/>
        </w:rPr>
        <w:t xml:space="preserve">prohibitive </w:t>
      </w:r>
      <w:r w:rsidR="00A50612">
        <w:rPr>
          <w:rFonts w:cstheme="minorHAnsi"/>
          <w:sz w:val="24"/>
          <w:szCs w:val="24"/>
        </w:rPr>
        <w:t>costs</w:t>
      </w:r>
      <w:r w:rsidR="00DE63A4">
        <w:rPr>
          <w:rFonts w:cstheme="minorHAnsi"/>
          <w:sz w:val="24"/>
          <w:szCs w:val="24"/>
        </w:rPr>
        <w:t xml:space="preserve"> involved</w:t>
      </w:r>
      <w:r w:rsidR="00A92781">
        <w:rPr>
          <w:rFonts w:cstheme="minorHAnsi"/>
          <w:sz w:val="24"/>
          <w:szCs w:val="24"/>
        </w:rPr>
        <w:t xml:space="preserve">. </w:t>
      </w:r>
      <w:r w:rsidR="00603D80" w:rsidRPr="00727A59">
        <w:rPr>
          <w:rFonts w:cstheme="minorHAnsi"/>
          <w:sz w:val="24"/>
          <w:szCs w:val="24"/>
        </w:rPr>
        <w:t xml:space="preserve">It </w:t>
      </w:r>
      <w:r w:rsidR="00A92781">
        <w:rPr>
          <w:rFonts w:cstheme="minorHAnsi"/>
          <w:sz w:val="24"/>
          <w:szCs w:val="24"/>
        </w:rPr>
        <w:t xml:space="preserve">is environmentally </w:t>
      </w:r>
      <w:r w:rsidR="00FB6F71">
        <w:rPr>
          <w:rFonts w:cstheme="minorHAnsi"/>
          <w:sz w:val="24"/>
          <w:szCs w:val="24"/>
        </w:rPr>
        <w:t xml:space="preserve">beneficial to remove </w:t>
      </w:r>
      <w:r w:rsidR="00DE63A4">
        <w:rPr>
          <w:rFonts w:cstheme="minorHAnsi"/>
          <w:sz w:val="24"/>
          <w:szCs w:val="24"/>
        </w:rPr>
        <w:t xml:space="preserve">the </w:t>
      </w:r>
      <w:r w:rsidR="00FB6F71">
        <w:rPr>
          <w:rFonts w:cstheme="minorHAnsi"/>
          <w:sz w:val="24"/>
          <w:szCs w:val="24"/>
        </w:rPr>
        <w:t>cuttings</w:t>
      </w:r>
      <w:r w:rsidR="00603D80" w:rsidRPr="00727A59">
        <w:rPr>
          <w:rFonts w:cstheme="minorHAnsi"/>
          <w:sz w:val="24"/>
          <w:szCs w:val="24"/>
        </w:rPr>
        <w:t xml:space="preserve"> to reduce fertility and </w:t>
      </w:r>
      <w:r w:rsidR="00714B61" w:rsidRPr="00727A59">
        <w:rPr>
          <w:rFonts w:cstheme="minorHAnsi"/>
          <w:sz w:val="24"/>
          <w:szCs w:val="24"/>
        </w:rPr>
        <w:t>promote</w:t>
      </w:r>
      <w:r w:rsidR="00603D80" w:rsidRPr="00727A59">
        <w:rPr>
          <w:rFonts w:cstheme="minorHAnsi"/>
          <w:sz w:val="24"/>
          <w:szCs w:val="24"/>
        </w:rPr>
        <w:t xml:space="preserve"> species diversity. </w:t>
      </w:r>
      <w:r w:rsidR="00714B61" w:rsidRPr="00727A59">
        <w:rPr>
          <w:rFonts w:cstheme="minorHAnsi"/>
          <w:sz w:val="24"/>
          <w:szCs w:val="24"/>
        </w:rPr>
        <w:t xml:space="preserve">Local residents </w:t>
      </w:r>
      <w:r w:rsidR="00A8686C">
        <w:rPr>
          <w:rFonts w:cstheme="minorHAnsi"/>
          <w:sz w:val="24"/>
          <w:szCs w:val="24"/>
        </w:rPr>
        <w:t xml:space="preserve">also </w:t>
      </w:r>
      <w:r w:rsidR="007870C5">
        <w:rPr>
          <w:rFonts w:cstheme="minorHAnsi"/>
          <w:sz w:val="24"/>
          <w:szCs w:val="24"/>
        </w:rPr>
        <w:t>occasionally</w:t>
      </w:r>
      <w:r w:rsidR="000062A9" w:rsidRPr="00727A59">
        <w:rPr>
          <w:rFonts w:cstheme="minorHAnsi"/>
          <w:sz w:val="24"/>
          <w:szCs w:val="24"/>
        </w:rPr>
        <w:t xml:space="preserve"> deposit grass cuttings in the lane.</w:t>
      </w:r>
      <w:r w:rsidR="00A92781" w:rsidRPr="00A92781">
        <w:rPr>
          <w:rFonts w:cstheme="minorHAnsi"/>
          <w:sz w:val="24"/>
          <w:szCs w:val="24"/>
        </w:rPr>
        <w:t xml:space="preserve"> </w:t>
      </w:r>
      <w:r w:rsidR="00A8686C">
        <w:rPr>
          <w:rFonts w:cstheme="minorHAnsi"/>
          <w:sz w:val="24"/>
          <w:szCs w:val="24"/>
        </w:rPr>
        <w:t>It was agreed that t</w:t>
      </w:r>
      <w:r w:rsidR="00283CB9">
        <w:rPr>
          <w:rFonts w:cstheme="minorHAnsi"/>
          <w:sz w:val="24"/>
          <w:szCs w:val="24"/>
        </w:rPr>
        <w:t xml:space="preserve">he path will continue to be </w:t>
      </w:r>
      <w:r w:rsidR="00283CB9" w:rsidRPr="00727A59">
        <w:rPr>
          <w:rFonts w:cstheme="minorHAnsi"/>
          <w:sz w:val="24"/>
          <w:szCs w:val="24"/>
        </w:rPr>
        <w:t xml:space="preserve">routinely </w:t>
      </w:r>
      <w:r w:rsidR="00283CB9">
        <w:rPr>
          <w:rFonts w:cstheme="minorHAnsi"/>
          <w:sz w:val="24"/>
          <w:szCs w:val="24"/>
        </w:rPr>
        <w:t>cut by GCC contractors</w:t>
      </w:r>
      <w:r w:rsidR="00A92781" w:rsidRPr="00727A59">
        <w:rPr>
          <w:rFonts w:cstheme="minorHAnsi"/>
          <w:sz w:val="24"/>
          <w:szCs w:val="24"/>
        </w:rPr>
        <w:t xml:space="preserve"> </w:t>
      </w:r>
      <w:r w:rsidR="00A8686C">
        <w:rPr>
          <w:rFonts w:cstheme="minorHAnsi"/>
          <w:sz w:val="24"/>
          <w:szCs w:val="24"/>
        </w:rPr>
        <w:t xml:space="preserve">once </w:t>
      </w:r>
      <w:r w:rsidR="00A92781" w:rsidRPr="00727A59">
        <w:rPr>
          <w:rFonts w:cstheme="minorHAnsi"/>
          <w:sz w:val="24"/>
          <w:szCs w:val="24"/>
        </w:rPr>
        <w:t>in August</w:t>
      </w:r>
      <w:r w:rsidR="0041274B">
        <w:rPr>
          <w:rFonts w:cstheme="minorHAnsi"/>
          <w:sz w:val="24"/>
          <w:szCs w:val="24"/>
        </w:rPr>
        <w:t xml:space="preserve"> only</w:t>
      </w:r>
      <w:r w:rsidR="00A92781" w:rsidRPr="00727A59">
        <w:rPr>
          <w:rFonts w:cstheme="minorHAnsi"/>
          <w:sz w:val="24"/>
          <w:szCs w:val="24"/>
        </w:rPr>
        <w:t>.</w:t>
      </w:r>
    </w:p>
    <w:p w14:paraId="7CC0ECB1" w14:textId="21B7E243" w:rsidR="00E97A28" w:rsidRPr="00727A59" w:rsidRDefault="00E97A28" w:rsidP="00F459E4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F459E4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request via social media that grass cuttings are not left in Folly Lane.</w:t>
      </w:r>
    </w:p>
    <w:p w14:paraId="6DE7B2BC" w14:textId="0F31A54B" w:rsidR="00DC7C96" w:rsidRDefault="00672EC4" w:rsidP="00BF4AB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8C5BB0" w:rsidRPr="008C5BB0">
        <w:rPr>
          <w:rFonts w:cstheme="minorHAnsi"/>
          <w:sz w:val="24"/>
          <w:szCs w:val="24"/>
        </w:rPr>
        <w:t>Community Ownership Fund</w:t>
      </w:r>
      <w:r>
        <w:rPr>
          <w:rFonts w:cstheme="minorHAnsi"/>
          <w:sz w:val="24"/>
          <w:szCs w:val="24"/>
        </w:rPr>
        <w:t xml:space="preserve"> </w:t>
      </w:r>
      <w:r w:rsidR="009F495E">
        <w:rPr>
          <w:rFonts w:cstheme="minorHAnsi"/>
          <w:sz w:val="24"/>
          <w:szCs w:val="24"/>
        </w:rPr>
        <w:t xml:space="preserve">is a </w:t>
      </w:r>
      <w:r w:rsidR="00BF4AB6">
        <w:rPr>
          <w:rFonts w:cstheme="minorHAnsi"/>
          <w:sz w:val="24"/>
          <w:szCs w:val="24"/>
        </w:rPr>
        <w:t>government</w:t>
      </w:r>
      <w:r w:rsidR="009F495E">
        <w:rPr>
          <w:rFonts w:cstheme="minorHAnsi"/>
          <w:sz w:val="24"/>
          <w:szCs w:val="24"/>
        </w:rPr>
        <w:t xml:space="preserve"> initiative to enable </w:t>
      </w:r>
      <w:r w:rsidR="00AB2771">
        <w:rPr>
          <w:rFonts w:cstheme="minorHAnsi"/>
          <w:sz w:val="24"/>
          <w:szCs w:val="24"/>
        </w:rPr>
        <w:t xml:space="preserve">the purchase of </w:t>
      </w:r>
      <w:r w:rsidR="005260CD">
        <w:rPr>
          <w:rFonts w:cstheme="minorHAnsi"/>
          <w:sz w:val="24"/>
          <w:szCs w:val="24"/>
        </w:rPr>
        <w:t>‘Community Assets’ that are at risk of being lost</w:t>
      </w:r>
      <w:r w:rsidR="005A5410">
        <w:rPr>
          <w:rFonts w:cstheme="minorHAnsi"/>
          <w:sz w:val="24"/>
          <w:szCs w:val="24"/>
        </w:rPr>
        <w:t xml:space="preserve">. </w:t>
      </w:r>
      <w:r w:rsidR="00251F22">
        <w:rPr>
          <w:rFonts w:cstheme="minorHAnsi"/>
          <w:sz w:val="24"/>
          <w:szCs w:val="24"/>
        </w:rPr>
        <w:t xml:space="preserve">There is an online application process </w:t>
      </w:r>
      <w:r w:rsidR="00282B74">
        <w:rPr>
          <w:rFonts w:cstheme="minorHAnsi"/>
          <w:sz w:val="24"/>
          <w:szCs w:val="24"/>
        </w:rPr>
        <w:t>with</w:t>
      </w:r>
      <w:r w:rsidR="00251F22">
        <w:rPr>
          <w:rFonts w:cstheme="minorHAnsi"/>
          <w:sz w:val="24"/>
          <w:szCs w:val="24"/>
        </w:rPr>
        <w:t xml:space="preserve"> </w:t>
      </w:r>
      <w:r w:rsidR="00282B74">
        <w:rPr>
          <w:rFonts w:cstheme="minorHAnsi"/>
          <w:sz w:val="24"/>
          <w:szCs w:val="24"/>
        </w:rPr>
        <w:t>a</w:t>
      </w:r>
      <w:r w:rsidR="00251F22">
        <w:rPr>
          <w:rFonts w:cstheme="minorHAnsi"/>
          <w:sz w:val="24"/>
          <w:szCs w:val="24"/>
        </w:rPr>
        <w:t xml:space="preserve"> requirement to match funding. </w:t>
      </w:r>
      <w:r w:rsidR="00B01B43">
        <w:rPr>
          <w:rFonts w:cstheme="minorHAnsi"/>
          <w:sz w:val="24"/>
          <w:szCs w:val="24"/>
        </w:rPr>
        <w:t xml:space="preserve">No </w:t>
      </w:r>
      <w:r w:rsidR="00F864E6">
        <w:rPr>
          <w:rFonts w:cstheme="minorHAnsi"/>
          <w:sz w:val="24"/>
          <w:szCs w:val="24"/>
        </w:rPr>
        <w:t xml:space="preserve">potential assets were identified in Kempley </w:t>
      </w:r>
      <w:r w:rsidR="00282B74">
        <w:rPr>
          <w:rFonts w:cstheme="minorHAnsi"/>
          <w:sz w:val="24"/>
          <w:szCs w:val="24"/>
        </w:rPr>
        <w:t xml:space="preserve">at the </w:t>
      </w:r>
      <w:r w:rsidR="00F864E6">
        <w:rPr>
          <w:rFonts w:cstheme="minorHAnsi"/>
          <w:sz w:val="24"/>
          <w:szCs w:val="24"/>
        </w:rPr>
        <w:t>current</w:t>
      </w:r>
      <w:r w:rsidR="00282B74">
        <w:rPr>
          <w:rFonts w:cstheme="minorHAnsi"/>
          <w:sz w:val="24"/>
          <w:szCs w:val="24"/>
        </w:rPr>
        <w:t xml:space="preserve"> time</w:t>
      </w:r>
      <w:r w:rsidR="00F864E6">
        <w:rPr>
          <w:rFonts w:cstheme="minorHAnsi"/>
          <w:sz w:val="24"/>
          <w:szCs w:val="24"/>
        </w:rPr>
        <w:t xml:space="preserve">. </w:t>
      </w:r>
    </w:p>
    <w:p w14:paraId="4D308B63" w14:textId="7D5759E5" w:rsidR="00957941" w:rsidRDefault="00F07BD1" w:rsidP="00BF4AB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briefing note document was circulated</w:t>
      </w:r>
      <w:r w:rsidRPr="00BE78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regarding the </w:t>
      </w:r>
      <w:r w:rsidR="00BE785E" w:rsidRPr="00BE785E">
        <w:rPr>
          <w:rFonts w:cstheme="minorHAnsi"/>
          <w:sz w:val="24"/>
          <w:szCs w:val="24"/>
        </w:rPr>
        <w:t xml:space="preserve">Kempley Community Broadband </w:t>
      </w:r>
      <w:r>
        <w:rPr>
          <w:rFonts w:cstheme="minorHAnsi"/>
          <w:sz w:val="24"/>
          <w:szCs w:val="24"/>
        </w:rPr>
        <w:t>Project</w:t>
      </w:r>
      <w:r w:rsidR="00DD3646">
        <w:rPr>
          <w:rFonts w:cstheme="minorHAnsi"/>
          <w:sz w:val="24"/>
          <w:szCs w:val="24"/>
        </w:rPr>
        <w:t xml:space="preserve">. A </w:t>
      </w:r>
      <w:r w:rsidR="003F3001">
        <w:rPr>
          <w:rFonts w:cstheme="minorHAnsi"/>
          <w:sz w:val="24"/>
          <w:szCs w:val="24"/>
        </w:rPr>
        <w:t xml:space="preserve">press release </w:t>
      </w:r>
      <w:r w:rsidR="0003199E">
        <w:rPr>
          <w:rFonts w:cstheme="minorHAnsi"/>
          <w:sz w:val="24"/>
          <w:szCs w:val="24"/>
        </w:rPr>
        <w:t xml:space="preserve">of this information </w:t>
      </w:r>
      <w:r w:rsidR="00DD3646">
        <w:rPr>
          <w:rFonts w:cstheme="minorHAnsi"/>
          <w:sz w:val="24"/>
          <w:szCs w:val="24"/>
        </w:rPr>
        <w:t>i</w:t>
      </w:r>
      <w:r w:rsidR="005A3BE5">
        <w:rPr>
          <w:rFonts w:cstheme="minorHAnsi"/>
          <w:sz w:val="24"/>
          <w:szCs w:val="24"/>
        </w:rPr>
        <w:t xml:space="preserve">s anticipated </w:t>
      </w:r>
      <w:r w:rsidR="003F3001">
        <w:rPr>
          <w:rFonts w:cstheme="minorHAnsi"/>
          <w:sz w:val="24"/>
          <w:szCs w:val="24"/>
        </w:rPr>
        <w:t>imminent</w:t>
      </w:r>
      <w:r w:rsidR="005A3BE5">
        <w:rPr>
          <w:rFonts w:cstheme="minorHAnsi"/>
          <w:sz w:val="24"/>
          <w:szCs w:val="24"/>
        </w:rPr>
        <w:t>ly. W</w:t>
      </w:r>
      <w:r w:rsidR="003F3001">
        <w:rPr>
          <w:rFonts w:cstheme="minorHAnsi"/>
          <w:sz w:val="24"/>
          <w:szCs w:val="24"/>
        </w:rPr>
        <w:t>ork ha</w:t>
      </w:r>
      <w:r w:rsidR="005A3BE5">
        <w:rPr>
          <w:rFonts w:cstheme="minorHAnsi"/>
          <w:sz w:val="24"/>
          <w:szCs w:val="24"/>
        </w:rPr>
        <w:t>s now</w:t>
      </w:r>
      <w:r w:rsidR="003F3001">
        <w:rPr>
          <w:rFonts w:cstheme="minorHAnsi"/>
          <w:sz w:val="24"/>
          <w:szCs w:val="24"/>
        </w:rPr>
        <w:t xml:space="preserve"> started</w:t>
      </w:r>
      <w:r w:rsidR="005A3BE5">
        <w:rPr>
          <w:rFonts w:cstheme="minorHAnsi"/>
          <w:sz w:val="24"/>
          <w:szCs w:val="24"/>
        </w:rPr>
        <w:t xml:space="preserve"> in Upton Bishop. There will be some </w:t>
      </w:r>
      <w:r w:rsidR="00FA31D7">
        <w:rPr>
          <w:rFonts w:cstheme="minorHAnsi"/>
          <w:sz w:val="24"/>
          <w:szCs w:val="24"/>
        </w:rPr>
        <w:t xml:space="preserve">road closures in </w:t>
      </w:r>
      <w:r w:rsidR="00903230">
        <w:rPr>
          <w:rFonts w:cstheme="minorHAnsi"/>
          <w:sz w:val="24"/>
          <w:szCs w:val="24"/>
        </w:rPr>
        <w:t>Kempley from October.</w:t>
      </w:r>
    </w:p>
    <w:p w14:paraId="14478878" w14:textId="23317E3D" w:rsidR="00D2029E" w:rsidRPr="001162C2" w:rsidRDefault="00D2029E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1162C2">
        <w:rPr>
          <w:rFonts w:cstheme="minorHAnsi"/>
          <w:b/>
          <w:bCs/>
          <w:sz w:val="24"/>
          <w:szCs w:val="24"/>
        </w:rPr>
        <w:t>Action:</w:t>
      </w:r>
      <w:r w:rsidRPr="001162C2">
        <w:rPr>
          <w:rFonts w:cstheme="minorHAnsi"/>
          <w:sz w:val="24"/>
          <w:szCs w:val="24"/>
        </w:rPr>
        <w:t xml:space="preserve"> clerk to distribute information on road closures via social media and add to </w:t>
      </w:r>
      <w:r w:rsidR="003338C7">
        <w:rPr>
          <w:rFonts w:cstheme="minorHAnsi"/>
          <w:sz w:val="24"/>
          <w:szCs w:val="24"/>
        </w:rPr>
        <w:t>t</w:t>
      </w:r>
      <w:r w:rsidR="00617CB9">
        <w:rPr>
          <w:rFonts w:cstheme="minorHAnsi"/>
          <w:sz w:val="24"/>
          <w:szCs w:val="24"/>
        </w:rPr>
        <w:t>h</w:t>
      </w:r>
      <w:r w:rsidR="003338C7">
        <w:rPr>
          <w:rFonts w:cstheme="minorHAnsi"/>
          <w:sz w:val="24"/>
          <w:szCs w:val="24"/>
        </w:rPr>
        <w:t xml:space="preserve">e </w:t>
      </w:r>
      <w:r w:rsidRPr="001162C2">
        <w:rPr>
          <w:rFonts w:cstheme="minorHAnsi"/>
          <w:sz w:val="24"/>
          <w:szCs w:val="24"/>
        </w:rPr>
        <w:t>website.</w:t>
      </w:r>
    </w:p>
    <w:p w14:paraId="6B5A25A5" w14:textId="3F59EE42" w:rsidR="00BE785E" w:rsidRPr="001162C2" w:rsidRDefault="00C9653A" w:rsidP="00BF4AB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1162C2">
        <w:rPr>
          <w:rFonts w:cstheme="minorHAnsi"/>
          <w:sz w:val="24"/>
          <w:szCs w:val="24"/>
        </w:rPr>
        <w:t xml:space="preserve">The </w:t>
      </w:r>
      <w:r w:rsidR="008C477E" w:rsidRPr="001162C2">
        <w:rPr>
          <w:rFonts w:cstheme="minorHAnsi"/>
          <w:sz w:val="24"/>
          <w:szCs w:val="24"/>
        </w:rPr>
        <w:t xml:space="preserve">Forest Community Energy Group </w:t>
      </w:r>
      <w:r w:rsidRPr="001162C2">
        <w:rPr>
          <w:rFonts w:cstheme="minorHAnsi"/>
          <w:sz w:val="24"/>
          <w:szCs w:val="24"/>
        </w:rPr>
        <w:t>has been s</w:t>
      </w:r>
      <w:r w:rsidR="004125B8" w:rsidRPr="001162C2">
        <w:rPr>
          <w:rFonts w:cstheme="minorHAnsi"/>
          <w:sz w:val="24"/>
          <w:szCs w:val="24"/>
        </w:rPr>
        <w:t xml:space="preserve">et up </w:t>
      </w:r>
      <w:r w:rsidR="001D3516" w:rsidRPr="001162C2">
        <w:rPr>
          <w:rFonts w:cstheme="minorHAnsi"/>
          <w:sz w:val="24"/>
          <w:szCs w:val="24"/>
        </w:rPr>
        <w:t>to work with the</w:t>
      </w:r>
      <w:r w:rsidR="004125B8" w:rsidRPr="001162C2">
        <w:rPr>
          <w:rFonts w:cstheme="minorHAnsi"/>
          <w:sz w:val="24"/>
          <w:szCs w:val="24"/>
        </w:rPr>
        <w:t xml:space="preserve"> Big Solar Co-operative</w:t>
      </w:r>
      <w:r w:rsidR="001D3516" w:rsidRPr="001162C2">
        <w:rPr>
          <w:rFonts w:cstheme="minorHAnsi"/>
          <w:sz w:val="24"/>
          <w:szCs w:val="24"/>
        </w:rPr>
        <w:t xml:space="preserve"> in the Forest of Dean area</w:t>
      </w:r>
      <w:r w:rsidR="00FD6388" w:rsidRPr="001162C2">
        <w:rPr>
          <w:rFonts w:cstheme="minorHAnsi"/>
          <w:sz w:val="24"/>
          <w:szCs w:val="24"/>
        </w:rPr>
        <w:t xml:space="preserve"> to offer </w:t>
      </w:r>
      <w:r w:rsidR="004125B8" w:rsidRPr="001162C2">
        <w:rPr>
          <w:rFonts w:cstheme="minorHAnsi"/>
          <w:sz w:val="24"/>
          <w:szCs w:val="24"/>
        </w:rPr>
        <w:t>investment opportunit</w:t>
      </w:r>
      <w:r w:rsidR="00FD6388" w:rsidRPr="001162C2">
        <w:rPr>
          <w:rFonts w:cstheme="minorHAnsi"/>
          <w:sz w:val="24"/>
          <w:szCs w:val="24"/>
        </w:rPr>
        <w:t>ies</w:t>
      </w:r>
      <w:r w:rsidR="004D4D29" w:rsidRPr="001162C2">
        <w:rPr>
          <w:rFonts w:cstheme="minorHAnsi"/>
          <w:sz w:val="24"/>
          <w:szCs w:val="24"/>
        </w:rPr>
        <w:t xml:space="preserve"> to members of the public</w:t>
      </w:r>
      <w:r w:rsidR="00FD6388" w:rsidRPr="001162C2">
        <w:rPr>
          <w:rFonts w:cstheme="minorHAnsi"/>
          <w:sz w:val="24"/>
          <w:szCs w:val="24"/>
        </w:rPr>
        <w:t>. The m</w:t>
      </w:r>
      <w:r w:rsidR="004125B8" w:rsidRPr="001162C2">
        <w:rPr>
          <w:rFonts w:cstheme="minorHAnsi"/>
          <w:sz w:val="24"/>
          <w:szCs w:val="24"/>
        </w:rPr>
        <w:t>inimum i</w:t>
      </w:r>
      <w:r w:rsidR="00185F54" w:rsidRPr="001162C2">
        <w:rPr>
          <w:rFonts w:cstheme="minorHAnsi"/>
          <w:sz w:val="24"/>
          <w:szCs w:val="24"/>
        </w:rPr>
        <w:t>n</w:t>
      </w:r>
      <w:r w:rsidR="004125B8" w:rsidRPr="001162C2">
        <w:rPr>
          <w:rFonts w:cstheme="minorHAnsi"/>
          <w:sz w:val="24"/>
          <w:szCs w:val="24"/>
        </w:rPr>
        <w:t>vest</w:t>
      </w:r>
      <w:r w:rsidR="00FD6388" w:rsidRPr="001162C2">
        <w:rPr>
          <w:rFonts w:cstheme="minorHAnsi"/>
          <w:sz w:val="24"/>
          <w:szCs w:val="24"/>
        </w:rPr>
        <w:t>ment is</w:t>
      </w:r>
      <w:r w:rsidR="004125B8" w:rsidRPr="001162C2">
        <w:rPr>
          <w:rFonts w:cstheme="minorHAnsi"/>
          <w:sz w:val="24"/>
          <w:szCs w:val="24"/>
        </w:rPr>
        <w:t xml:space="preserve"> £100</w:t>
      </w:r>
      <w:r w:rsidR="00BE7A48" w:rsidRPr="001162C2">
        <w:rPr>
          <w:rFonts w:cstheme="minorHAnsi"/>
          <w:sz w:val="24"/>
          <w:szCs w:val="24"/>
        </w:rPr>
        <w:t xml:space="preserve"> with an anticipated</w:t>
      </w:r>
      <w:r w:rsidR="004125B8" w:rsidRPr="001162C2">
        <w:rPr>
          <w:rFonts w:cstheme="minorHAnsi"/>
          <w:sz w:val="24"/>
          <w:szCs w:val="24"/>
        </w:rPr>
        <w:t xml:space="preserve"> </w:t>
      </w:r>
      <w:r w:rsidR="00BE7A48" w:rsidRPr="001162C2">
        <w:rPr>
          <w:rFonts w:cstheme="minorHAnsi"/>
          <w:sz w:val="24"/>
          <w:szCs w:val="24"/>
        </w:rPr>
        <w:t>5% - 6%</w:t>
      </w:r>
      <w:r w:rsidR="004D4D29" w:rsidRPr="001162C2">
        <w:rPr>
          <w:rFonts w:cstheme="minorHAnsi"/>
          <w:sz w:val="24"/>
          <w:szCs w:val="24"/>
        </w:rPr>
        <w:t xml:space="preserve"> r</w:t>
      </w:r>
      <w:r w:rsidR="004125B8" w:rsidRPr="001162C2">
        <w:rPr>
          <w:rFonts w:cstheme="minorHAnsi"/>
          <w:sz w:val="24"/>
          <w:szCs w:val="24"/>
        </w:rPr>
        <w:t>eturn</w:t>
      </w:r>
      <w:r w:rsidR="00BE7A48" w:rsidRPr="001162C2">
        <w:rPr>
          <w:rFonts w:cstheme="minorHAnsi"/>
          <w:sz w:val="24"/>
          <w:szCs w:val="24"/>
        </w:rPr>
        <w:t>.</w:t>
      </w:r>
      <w:r w:rsidR="00D363C4" w:rsidRPr="001162C2">
        <w:rPr>
          <w:rFonts w:cstheme="minorHAnsi"/>
          <w:sz w:val="24"/>
          <w:szCs w:val="24"/>
        </w:rPr>
        <w:t xml:space="preserve"> </w:t>
      </w:r>
      <w:r w:rsidR="00F36225" w:rsidRPr="001162C2">
        <w:rPr>
          <w:rFonts w:cstheme="minorHAnsi"/>
          <w:sz w:val="24"/>
          <w:szCs w:val="24"/>
        </w:rPr>
        <w:t xml:space="preserve">Approximately </w:t>
      </w:r>
      <w:r w:rsidR="00D363C4" w:rsidRPr="001162C2">
        <w:rPr>
          <w:rFonts w:cstheme="minorHAnsi"/>
          <w:sz w:val="24"/>
          <w:szCs w:val="24"/>
        </w:rPr>
        <w:t>40 sites</w:t>
      </w:r>
      <w:r w:rsidR="00F36225" w:rsidRPr="001162C2">
        <w:rPr>
          <w:rFonts w:cstheme="minorHAnsi"/>
          <w:sz w:val="24"/>
          <w:szCs w:val="24"/>
        </w:rPr>
        <w:t xml:space="preserve"> are being investigated however </w:t>
      </w:r>
      <w:r w:rsidR="001162C2" w:rsidRPr="001162C2">
        <w:rPr>
          <w:rFonts w:cstheme="minorHAnsi"/>
          <w:sz w:val="24"/>
          <w:szCs w:val="24"/>
        </w:rPr>
        <w:t xml:space="preserve">the </w:t>
      </w:r>
      <w:r w:rsidR="003A2C69">
        <w:rPr>
          <w:rFonts w:cstheme="minorHAnsi"/>
          <w:sz w:val="24"/>
          <w:szCs w:val="24"/>
        </w:rPr>
        <w:t>i</w:t>
      </w:r>
      <w:r w:rsidR="002D4155" w:rsidRPr="001162C2">
        <w:rPr>
          <w:rFonts w:cstheme="minorHAnsi"/>
          <w:sz w:val="24"/>
          <w:szCs w:val="24"/>
        </w:rPr>
        <w:t>nfrastructure in Kempley</w:t>
      </w:r>
      <w:r w:rsidR="001162C2" w:rsidRPr="001162C2">
        <w:rPr>
          <w:rFonts w:cstheme="minorHAnsi"/>
          <w:sz w:val="24"/>
          <w:szCs w:val="24"/>
        </w:rPr>
        <w:t xml:space="preserve"> is</w:t>
      </w:r>
      <w:r w:rsidR="002D4155" w:rsidRPr="001162C2">
        <w:rPr>
          <w:rFonts w:cstheme="minorHAnsi"/>
          <w:sz w:val="24"/>
          <w:szCs w:val="24"/>
        </w:rPr>
        <w:t xml:space="preserve"> </w:t>
      </w:r>
      <w:r w:rsidR="00246E71">
        <w:rPr>
          <w:rFonts w:cstheme="minorHAnsi"/>
          <w:sz w:val="24"/>
          <w:szCs w:val="24"/>
        </w:rPr>
        <w:t>believed</w:t>
      </w:r>
      <w:r w:rsidR="003338C7">
        <w:rPr>
          <w:rFonts w:cstheme="minorHAnsi"/>
          <w:sz w:val="24"/>
          <w:szCs w:val="24"/>
        </w:rPr>
        <w:t xml:space="preserve"> to be </w:t>
      </w:r>
      <w:r w:rsidR="002D4155" w:rsidRPr="001162C2">
        <w:rPr>
          <w:rFonts w:cstheme="minorHAnsi"/>
          <w:sz w:val="24"/>
          <w:szCs w:val="24"/>
        </w:rPr>
        <w:t>inadequate</w:t>
      </w:r>
      <w:r w:rsidR="001162C2" w:rsidRPr="001162C2">
        <w:rPr>
          <w:rFonts w:cstheme="minorHAnsi"/>
          <w:sz w:val="24"/>
          <w:szCs w:val="24"/>
        </w:rPr>
        <w:t xml:space="preserve"> </w:t>
      </w:r>
      <w:r w:rsidR="00246E71">
        <w:rPr>
          <w:rFonts w:cstheme="minorHAnsi"/>
          <w:sz w:val="24"/>
          <w:szCs w:val="24"/>
        </w:rPr>
        <w:t xml:space="preserve">to support </w:t>
      </w:r>
      <w:r w:rsidR="001162C2" w:rsidRPr="001162C2">
        <w:rPr>
          <w:rFonts w:cstheme="minorHAnsi"/>
          <w:sz w:val="24"/>
          <w:szCs w:val="24"/>
        </w:rPr>
        <w:t xml:space="preserve">substantial </w:t>
      </w:r>
      <w:r w:rsidR="00211425">
        <w:rPr>
          <w:rFonts w:cstheme="minorHAnsi"/>
          <w:sz w:val="24"/>
          <w:szCs w:val="24"/>
        </w:rPr>
        <w:t>inputs</w:t>
      </w:r>
      <w:r w:rsidR="001162C2" w:rsidRPr="001162C2">
        <w:rPr>
          <w:rFonts w:cstheme="minorHAnsi"/>
          <w:sz w:val="24"/>
          <w:szCs w:val="24"/>
        </w:rPr>
        <w:t xml:space="preserve"> to the National Grid.</w:t>
      </w:r>
    </w:p>
    <w:p w14:paraId="0ED4FE32" w14:textId="3733140D" w:rsidR="002D4155" w:rsidRPr="00FA078B" w:rsidRDefault="002D4155" w:rsidP="00B65DBA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1162C2">
        <w:rPr>
          <w:rFonts w:cstheme="minorHAnsi"/>
          <w:b/>
          <w:bCs/>
          <w:sz w:val="24"/>
          <w:szCs w:val="24"/>
        </w:rPr>
        <w:t>Action:</w:t>
      </w:r>
      <w:r w:rsidRPr="001162C2">
        <w:rPr>
          <w:rFonts w:cstheme="minorHAnsi"/>
          <w:sz w:val="24"/>
          <w:szCs w:val="24"/>
        </w:rPr>
        <w:t xml:space="preserve"> clerk to chase meeting with </w:t>
      </w:r>
      <w:r w:rsidR="00F57AF2">
        <w:rPr>
          <w:rFonts w:cstheme="minorHAnsi"/>
          <w:sz w:val="24"/>
          <w:szCs w:val="24"/>
        </w:rPr>
        <w:t xml:space="preserve">a representative from the </w:t>
      </w:r>
      <w:r w:rsidRPr="001162C2">
        <w:rPr>
          <w:rFonts w:cstheme="minorHAnsi"/>
          <w:sz w:val="24"/>
          <w:szCs w:val="24"/>
        </w:rPr>
        <w:t xml:space="preserve">National Grid to </w:t>
      </w:r>
      <w:r w:rsidR="00185F54" w:rsidRPr="001162C2">
        <w:rPr>
          <w:rFonts w:cstheme="minorHAnsi"/>
          <w:sz w:val="24"/>
          <w:szCs w:val="24"/>
        </w:rPr>
        <w:t xml:space="preserve">discuss safety issues and infrastructure </w:t>
      </w:r>
      <w:r w:rsidR="00185F54">
        <w:rPr>
          <w:rFonts w:cstheme="minorHAnsi"/>
          <w:sz w:val="24"/>
          <w:szCs w:val="24"/>
        </w:rPr>
        <w:t xml:space="preserve">limitations. </w:t>
      </w:r>
    </w:p>
    <w:p w14:paraId="53CF58C5" w14:textId="77777777" w:rsidR="002D16DF" w:rsidRPr="004D2817" w:rsidRDefault="009C655B" w:rsidP="002630A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4D2817">
        <w:rPr>
          <w:rFonts w:cstheme="minorHAnsi"/>
          <w:sz w:val="24"/>
          <w:szCs w:val="24"/>
        </w:rPr>
        <w:t xml:space="preserve">Public Rights </w:t>
      </w:r>
      <w:r w:rsidR="00F457A3" w:rsidRPr="004D2817">
        <w:rPr>
          <w:rFonts w:cstheme="minorHAnsi"/>
          <w:sz w:val="24"/>
          <w:szCs w:val="24"/>
        </w:rPr>
        <w:t>of</w:t>
      </w:r>
      <w:r w:rsidRPr="004D2817">
        <w:rPr>
          <w:rFonts w:cstheme="minorHAnsi"/>
          <w:sz w:val="24"/>
          <w:szCs w:val="24"/>
        </w:rPr>
        <w:t xml:space="preserve"> Way </w:t>
      </w:r>
    </w:p>
    <w:p w14:paraId="6E81CECC" w14:textId="095A6F06" w:rsidR="008D304F" w:rsidRPr="00B36236" w:rsidRDefault="0010338C" w:rsidP="009E28B4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 w:after="120"/>
        <w:ind w:left="587"/>
        <w:jc w:val="both"/>
        <w:rPr>
          <w:rFonts w:cstheme="minorHAnsi"/>
          <w:sz w:val="24"/>
          <w:szCs w:val="24"/>
        </w:rPr>
      </w:pPr>
      <w:r w:rsidRPr="00B36236">
        <w:rPr>
          <w:rFonts w:cstheme="minorHAnsi"/>
          <w:sz w:val="24"/>
          <w:szCs w:val="24"/>
        </w:rPr>
        <w:t>10</w:t>
      </w:r>
      <w:r w:rsidR="00BD450A" w:rsidRPr="00B36236">
        <w:rPr>
          <w:rFonts w:cstheme="minorHAnsi"/>
          <w:sz w:val="24"/>
          <w:szCs w:val="24"/>
        </w:rPr>
        <w:t>3</w:t>
      </w:r>
      <w:r w:rsidR="00C85FE3" w:rsidRPr="00B36236">
        <w:rPr>
          <w:rFonts w:cstheme="minorHAnsi"/>
          <w:sz w:val="24"/>
          <w:szCs w:val="24"/>
        </w:rPr>
        <w:t>a</w:t>
      </w:r>
      <w:r w:rsidRPr="00B36236">
        <w:rPr>
          <w:rFonts w:cstheme="minorHAnsi"/>
          <w:sz w:val="24"/>
          <w:szCs w:val="24"/>
        </w:rPr>
        <w:t xml:space="preserve"> </w:t>
      </w:r>
      <w:r w:rsidR="00FA70F2">
        <w:rPr>
          <w:rFonts w:cstheme="minorHAnsi"/>
          <w:sz w:val="24"/>
          <w:szCs w:val="24"/>
        </w:rPr>
        <w:t>–</w:t>
      </w:r>
      <w:r w:rsidRPr="00B36236">
        <w:rPr>
          <w:rFonts w:cstheme="minorHAnsi"/>
          <w:sz w:val="24"/>
          <w:szCs w:val="24"/>
        </w:rPr>
        <w:t xml:space="preserve"> </w:t>
      </w:r>
      <w:r w:rsidR="00A76A29">
        <w:rPr>
          <w:rFonts w:cstheme="minorHAnsi"/>
          <w:sz w:val="24"/>
          <w:szCs w:val="24"/>
        </w:rPr>
        <w:t>U</w:t>
      </w:r>
      <w:r w:rsidR="00D93341" w:rsidRPr="00B36236">
        <w:rPr>
          <w:rFonts w:cstheme="minorHAnsi"/>
          <w:sz w:val="24"/>
          <w:szCs w:val="24"/>
        </w:rPr>
        <w:t>pgrades</w:t>
      </w:r>
      <w:r w:rsidR="00FA70F2">
        <w:rPr>
          <w:rFonts w:cstheme="minorHAnsi"/>
          <w:sz w:val="24"/>
          <w:szCs w:val="24"/>
        </w:rPr>
        <w:t xml:space="preserve"> planned and completed</w:t>
      </w:r>
      <w:r w:rsidR="00BD450A" w:rsidRPr="00B36236">
        <w:rPr>
          <w:rFonts w:cstheme="minorHAnsi"/>
          <w:sz w:val="24"/>
          <w:szCs w:val="24"/>
        </w:rPr>
        <w:t>:</w:t>
      </w:r>
    </w:p>
    <w:p w14:paraId="760927DD" w14:textId="158DABEF" w:rsidR="00BD450A" w:rsidRDefault="00BD450A" w:rsidP="00785B6F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color w:val="000000"/>
          <w:sz w:val="24"/>
          <w:szCs w:val="24"/>
        </w:rPr>
      </w:pPr>
      <w:r w:rsidRPr="00B36236">
        <w:rPr>
          <w:rFonts w:cstheme="minorHAnsi"/>
          <w:color w:val="000000"/>
          <w:sz w:val="24"/>
          <w:szCs w:val="24"/>
        </w:rPr>
        <w:t>GKE</w:t>
      </w:r>
      <w:r w:rsidR="00B36236" w:rsidRPr="00B36236">
        <w:rPr>
          <w:rFonts w:cstheme="minorHAnsi"/>
          <w:color w:val="000000"/>
          <w:sz w:val="24"/>
          <w:szCs w:val="24"/>
        </w:rPr>
        <w:t xml:space="preserve"> </w:t>
      </w:r>
      <w:r w:rsidRPr="00B36236">
        <w:rPr>
          <w:rFonts w:cstheme="minorHAnsi"/>
          <w:color w:val="000000"/>
          <w:sz w:val="24"/>
          <w:szCs w:val="24"/>
        </w:rPr>
        <w:t>13</w:t>
      </w:r>
      <w:r w:rsidR="00041B3A">
        <w:rPr>
          <w:rFonts w:cstheme="minorHAnsi"/>
          <w:color w:val="000000"/>
          <w:sz w:val="24"/>
          <w:szCs w:val="24"/>
        </w:rPr>
        <w:t>:</w:t>
      </w:r>
      <w:r w:rsidR="007905B8">
        <w:rPr>
          <w:rFonts w:cstheme="minorHAnsi"/>
          <w:color w:val="000000"/>
          <w:sz w:val="24"/>
          <w:szCs w:val="24"/>
        </w:rPr>
        <w:t xml:space="preserve"> </w:t>
      </w:r>
      <w:r w:rsidR="001518C1">
        <w:rPr>
          <w:rFonts w:cstheme="minorHAnsi"/>
          <w:color w:val="000000"/>
          <w:sz w:val="24"/>
          <w:szCs w:val="24"/>
        </w:rPr>
        <w:t xml:space="preserve">a </w:t>
      </w:r>
      <w:r w:rsidR="007905B8">
        <w:rPr>
          <w:rFonts w:cstheme="minorHAnsi"/>
          <w:color w:val="000000"/>
          <w:sz w:val="24"/>
          <w:szCs w:val="24"/>
        </w:rPr>
        <w:t>n</w:t>
      </w:r>
      <w:r w:rsidRPr="00B36236">
        <w:rPr>
          <w:rFonts w:cstheme="minorHAnsi"/>
          <w:color w:val="000000"/>
          <w:sz w:val="24"/>
          <w:szCs w:val="24"/>
        </w:rPr>
        <w:t>ew Kissing gate has now been installed. </w:t>
      </w:r>
    </w:p>
    <w:p w14:paraId="36ED9D96" w14:textId="1A088BF5" w:rsidR="00867C3F" w:rsidRDefault="00867C3F" w:rsidP="00785B6F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GKE 20</w:t>
      </w:r>
      <w:r w:rsidR="00041B3A">
        <w:rPr>
          <w:rFonts w:cstheme="minorHAnsi"/>
          <w:color w:val="000000"/>
          <w:sz w:val="24"/>
          <w:szCs w:val="24"/>
        </w:rPr>
        <w:t>:</w:t>
      </w:r>
      <w:r w:rsidR="00C2494B">
        <w:rPr>
          <w:rFonts w:cstheme="minorHAnsi"/>
          <w:color w:val="000000"/>
          <w:sz w:val="24"/>
          <w:szCs w:val="24"/>
        </w:rPr>
        <w:t xml:space="preserve"> a p</w:t>
      </w:r>
      <w:r w:rsidR="00BC2874">
        <w:rPr>
          <w:rFonts w:cstheme="minorHAnsi"/>
          <w:color w:val="000000"/>
          <w:sz w:val="24"/>
          <w:szCs w:val="24"/>
        </w:rPr>
        <w:t>roposed kissing gate on the b</w:t>
      </w:r>
      <w:r w:rsidR="00F07F50">
        <w:rPr>
          <w:rFonts w:cstheme="minorHAnsi"/>
          <w:color w:val="000000"/>
          <w:sz w:val="24"/>
          <w:szCs w:val="24"/>
        </w:rPr>
        <w:t xml:space="preserve">oundary </w:t>
      </w:r>
      <w:r w:rsidR="008B4D42">
        <w:rPr>
          <w:rFonts w:cstheme="minorHAnsi"/>
          <w:color w:val="000000"/>
          <w:sz w:val="24"/>
          <w:szCs w:val="24"/>
        </w:rPr>
        <w:t>between</w:t>
      </w:r>
      <w:r w:rsidR="00F07F50">
        <w:rPr>
          <w:rFonts w:cstheme="minorHAnsi"/>
          <w:color w:val="000000"/>
          <w:sz w:val="24"/>
          <w:szCs w:val="24"/>
        </w:rPr>
        <w:t xml:space="preserve"> Kempley Court and </w:t>
      </w:r>
      <w:r w:rsidR="00BC2874">
        <w:rPr>
          <w:rFonts w:cstheme="minorHAnsi"/>
          <w:color w:val="000000"/>
          <w:sz w:val="24"/>
          <w:szCs w:val="24"/>
        </w:rPr>
        <w:t xml:space="preserve">Hillbrook Farm has been agreed by one landowner </w:t>
      </w:r>
      <w:r w:rsidR="008B4D42">
        <w:rPr>
          <w:rFonts w:cstheme="minorHAnsi"/>
          <w:color w:val="000000"/>
          <w:sz w:val="24"/>
          <w:szCs w:val="24"/>
        </w:rPr>
        <w:t>with</w:t>
      </w:r>
      <w:r w:rsidR="00BC2874">
        <w:rPr>
          <w:rFonts w:cstheme="minorHAnsi"/>
          <w:color w:val="000000"/>
          <w:sz w:val="24"/>
          <w:szCs w:val="24"/>
        </w:rPr>
        <w:t xml:space="preserve"> confirmation </w:t>
      </w:r>
      <w:r w:rsidR="00C2494B">
        <w:rPr>
          <w:rFonts w:cstheme="minorHAnsi"/>
          <w:color w:val="000000"/>
          <w:sz w:val="24"/>
          <w:szCs w:val="24"/>
        </w:rPr>
        <w:t xml:space="preserve">currently </w:t>
      </w:r>
      <w:r w:rsidR="00BC2874">
        <w:rPr>
          <w:rFonts w:cstheme="minorHAnsi"/>
          <w:color w:val="000000"/>
          <w:sz w:val="24"/>
          <w:szCs w:val="24"/>
        </w:rPr>
        <w:t>being sought from the other.</w:t>
      </w:r>
    </w:p>
    <w:p w14:paraId="1E508C50" w14:textId="49D7B0F6" w:rsidR="00D625B1" w:rsidRPr="00C937E5" w:rsidRDefault="00F16FD3" w:rsidP="00785B6F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GKE 23</w:t>
      </w:r>
      <w:r w:rsidR="00041B3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105CC">
        <w:rPr>
          <w:rFonts w:cstheme="minorHAnsi"/>
          <w:color w:val="000000"/>
          <w:sz w:val="24"/>
          <w:szCs w:val="24"/>
        </w:rPr>
        <w:t>Hillbrook Far</w:t>
      </w:r>
      <w:r w:rsidR="003E2FAA">
        <w:rPr>
          <w:rFonts w:cstheme="minorHAnsi"/>
          <w:color w:val="000000"/>
          <w:sz w:val="24"/>
          <w:szCs w:val="24"/>
        </w:rPr>
        <w:t>m, c</w:t>
      </w:r>
      <w:r w:rsidR="00C937E5">
        <w:rPr>
          <w:rFonts w:cstheme="minorHAnsi"/>
          <w:color w:val="000000"/>
          <w:sz w:val="24"/>
          <w:szCs w:val="24"/>
        </w:rPr>
        <w:t>onfirmation to proceed</w:t>
      </w:r>
      <w:r w:rsidR="00C332DA">
        <w:rPr>
          <w:rFonts w:cstheme="minorHAnsi"/>
          <w:color w:val="000000"/>
          <w:sz w:val="24"/>
          <w:szCs w:val="24"/>
        </w:rPr>
        <w:t xml:space="preserve"> </w:t>
      </w:r>
      <w:r w:rsidR="00D625B1">
        <w:rPr>
          <w:rFonts w:cstheme="minorHAnsi"/>
          <w:color w:val="000000"/>
          <w:sz w:val="24"/>
          <w:szCs w:val="24"/>
        </w:rPr>
        <w:t xml:space="preserve">with a kissing gate </w:t>
      </w:r>
      <w:r w:rsidR="003E2FAA">
        <w:rPr>
          <w:rFonts w:cstheme="minorHAnsi"/>
          <w:color w:val="000000"/>
          <w:sz w:val="24"/>
          <w:szCs w:val="24"/>
        </w:rPr>
        <w:t xml:space="preserve">has been </w:t>
      </w:r>
      <w:r w:rsidR="00C332DA">
        <w:rPr>
          <w:rFonts w:cstheme="minorHAnsi"/>
          <w:color w:val="000000"/>
          <w:sz w:val="24"/>
          <w:szCs w:val="24"/>
        </w:rPr>
        <w:t>received and is</w:t>
      </w:r>
      <w:r w:rsidR="00C937E5">
        <w:rPr>
          <w:rFonts w:cstheme="minorHAnsi"/>
          <w:color w:val="000000"/>
          <w:sz w:val="24"/>
          <w:szCs w:val="24"/>
        </w:rPr>
        <w:t xml:space="preserve"> scheduled for completion. </w:t>
      </w:r>
    </w:p>
    <w:p w14:paraId="453492F1" w14:textId="28ADB92C" w:rsidR="00867C3F" w:rsidRDefault="00867C3F" w:rsidP="00785B6F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GKE 29</w:t>
      </w:r>
      <w:r w:rsidR="00041B3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61F9D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>n the Folly Farm/Matthews Farm boundary, a kissing gate has been agreed and is scheduled for completion.</w:t>
      </w:r>
    </w:p>
    <w:p w14:paraId="5AC919AE" w14:textId="0B143E67" w:rsidR="001D1016" w:rsidRPr="002F090B" w:rsidRDefault="001D1016" w:rsidP="00785B6F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2F090B">
        <w:rPr>
          <w:rFonts w:cstheme="minorHAnsi"/>
          <w:sz w:val="24"/>
          <w:szCs w:val="24"/>
        </w:rPr>
        <w:t>GKE</w:t>
      </w:r>
      <w:r w:rsidR="00B36236">
        <w:rPr>
          <w:rFonts w:cstheme="minorHAnsi"/>
          <w:sz w:val="24"/>
          <w:szCs w:val="24"/>
        </w:rPr>
        <w:t xml:space="preserve"> </w:t>
      </w:r>
      <w:r w:rsidRPr="002F090B">
        <w:rPr>
          <w:rFonts w:cstheme="minorHAnsi"/>
          <w:sz w:val="24"/>
          <w:szCs w:val="24"/>
        </w:rPr>
        <w:t>38</w:t>
      </w:r>
      <w:r w:rsidR="00041B3A">
        <w:rPr>
          <w:rFonts w:cstheme="minorHAnsi"/>
          <w:sz w:val="24"/>
          <w:szCs w:val="24"/>
        </w:rPr>
        <w:t>:</w:t>
      </w:r>
      <w:r w:rsidR="007905B8">
        <w:rPr>
          <w:rFonts w:cstheme="minorHAnsi"/>
          <w:sz w:val="24"/>
          <w:szCs w:val="24"/>
        </w:rPr>
        <w:t xml:space="preserve"> </w:t>
      </w:r>
      <w:r w:rsidR="002F090B" w:rsidRPr="002F090B">
        <w:rPr>
          <w:rFonts w:cstheme="minorHAnsi"/>
          <w:sz w:val="24"/>
          <w:szCs w:val="24"/>
        </w:rPr>
        <w:t xml:space="preserve">the </w:t>
      </w:r>
      <w:r w:rsidR="00BD450A" w:rsidRPr="002F090B">
        <w:rPr>
          <w:rFonts w:cstheme="minorHAnsi"/>
          <w:sz w:val="24"/>
          <w:szCs w:val="24"/>
        </w:rPr>
        <w:t xml:space="preserve">proposed </w:t>
      </w:r>
      <w:r w:rsidRPr="002F090B">
        <w:rPr>
          <w:rFonts w:cstheme="minorHAnsi"/>
          <w:sz w:val="24"/>
          <w:szCs w:val="24"/>
        </w:rPr>
        <w:t>diversion</w:t>
      </w:r>
      <w:r w:rsidR="009F26DA" w:rsidRPr="002F090B">
        <w:rPr>
          <w:rFonts w:cstheme="minorHAnsi"/>
          <w:sz w:val="24"/>
          <w:szCs w:val="24"/>
        </w:rPr>
        <w:t xml:space="preserve"> </w:t>
      </w:r>
      <w:r w:rsidR="00037506" w:rsidRPr="002F090B">
        <w:rPr>
          <w:rFonts w:cstheme="minorHAnsi"/>
          <w:sz w:val="24"/>
          <w:szCs w:val="24"/>
        </w:rPr>
        <w:t xml:space="preserve">blocked by </w:t>
      </w:r>
      <w:r w:rsidR="00105416">
        <w:rPr>
          <w:rFonts w:cstheme="minorHAnsi"/>
          <w:sz w:val="24"/>
          <w:szCs w:val="24"/>
        </w:rPr>
        <w:t xml:space="preserve">the </w:t>
      </w:r>
      <w:r w:rsidR="00037506" w:rsidRPr="002F090B">
        <w:rPr>
          <w:rFonts w:cstheme="minorHAnsi"/>
          <w:sz w:val="24"/>
          <w:szCs w:val="24"/>
        </w:rPr>
        <w:t xml:space="preserve">Ramblers Association will </w:t>
      </w:r>
      <w:r w:rsidR="00A233C6" w:rsidRPr="002F090B">
        <w:rPr>
          <w:rFonts w:cstheme="minorHAnsi"/>
          <w:sz w:val="24"/>
          <w:szCs w:val="24"/>
        </w:rPr>
        <w:t xml:space="preserve">go to </w:t>
      </w:r>
      <w:r w:rsidR="00037506" w:rsidRPr="002F090B">
        <w:rPr>
          <w:rFonts w:cstheme="minorHAnsi"/>
          <w:sz w:val="24"/>
          <w:szCs w:val="24"/>
        </w:rPr>
        <w:t>a</w:t>
      </w:r>
      <w:r w:rsidR="002F090B">
        <w:rPr>
          <w:rFonts w:cstheme="minorHAnsi"/>
          <w:sz w:val="24"/>
          <w:szCs w:val="24"/>
        </w:rPr>
        <w:t xml:space="preserve"> public hearing</w:t>
      </w:r>
      <w:r w:rsidR="005B6B76">
        <w:rPr>
          <w:rFonts w:cstheme="minorHAnsi"/>
          <w:sz w:val="24"/>
          <w:szCs w:val="24"/>
        </w:rPr>
        <w:t xml:space="preserve"> with</w:t>
      </w:r>
      <w:r w:rsidR="004D775B">
        <w:rPr>
          <w:rFonts w:cstheme="minorHAnsi"/>
          <w:sz w:val="24"/>
          <w:szCs w:val="24"/>
        </w:rPr>
        <w:t xml:space="preserve"> costs met by the </w:t>
      </w:r>
      <w:r w:rsidR="00560D53">
        <w:rPr>
          <w:rFonts w:cstheme="minorHAnsi"/>
          <w:sz w:val="24"/>
          <w:szCs w:val="24"/>
        </w:rPr>
        <w:t xml:space="preserve">affected </w:t>
      </w:r>
      <w:r w:rsidR="004D775B">
        <w:rPr>
          <w:rFonts w:cstheme="minorHAnsi"/>
          <w:sz w:val="24"/>
          <w:szCs w:val="24"/>
        </w:rPr>
        <w:t>landowners</w:t>
      </w:r>
      <w:r w:rsidR="00EA0319">
        <w:rPr>
          <w:rFonts w:cstheme="minorHAnsi"/>
          <w:sz w:val="24"/>
          <w:szCs w:val="24"/>
        </w:rPr>
        <w:t>.</w:t>
      </w:r>
      <w:r w:rsidR="00A233C6" w:rsidRPr="002F090B">
        <w:rPr>
          <w:rFonts w:cstheme="minorHAnsi"/>
          <w:sz w:val="24"/>
          <w:szCs w:val="24"/>
        </w:rPr>
        <w:t xml:space="preserve"> </w:t>
      </w:r>
    </w:p>
    <w:p w14:paraId="31EFDEB2" w14:textId="3525711D" w:rsidR="00A233C6" w:rsidRPr="003F5275" w:rsidRDefault="009F7930" w:rsidP="00785B6F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3F5275">
        <w:rPr>
          <w:rFonts w:cstheme="minorHAnsi"/>
          <w:sz w:val="24"/>
          <w:szCs w:val="24"/>
        </w:rPr>
        <w:t>GKE</w:t>
      </w:r>
      <w:r w:rsidR="00041B3A">
        <w:rPr>
          <w:rFonts w:cstheme="minorHAnsi"/>
          <w:sz w:val="24"/>
          <w:szCs w:val="24"/>
        </w:rPr>
        <w:t xml:space="preserve"> </w:t>
      </w:r>
      <w:r w:rsidRPr="003F5275">
        <w:rPr>
          <w:rFonts w:cstheme="minorHAnsi"/>
          <w:sz w:val="24"/>
          <w:szCs w:val="24"/>
        </w:rPr>
        <w:t>3/16/17/18/19</w:t>
      </w:r>
      <w:r w:rsidR="00041B3A">
        <w:rPr>
          <w:rFonts w:cstheme="minorHAnsi"/>
          <w:sz w:val="24"/>
          <w:szCs w:val="24"/>
        </w:rPr>
        <w:t>:</w:t>
      </w:r>
      <w:r w:rsidRPr="003F5275">
        <w:rPr>
          <w:rFonts w:cstheme="minorHAnsi"/>
          <w:sz w:val="24"/>
          <w:szCs w:val="24"/>
        </w:rPr>
        <w:t xml:space="preserve"> </w:t>
      </w:r>
      <w:r w:rsidR="00161F9D">
        <w:rPr>
          <w:rFonts w:cstheme="minorHAnsi"/>
          <w:sz w:val="24"/>
          <w:szCs w:val="24"/>
        </w:rPr>
        <w:t>d</w:t>
      </w:r>
      <w:r w:rsidR="005254CE" w:rsidRPr="003F5275">
        <w:rPr>
          <w:rFonts w:cstheme="minorHAnsi"/>
          <w:sz w:val="24"/>
          <w:szCs w:val="24"/>
        </w:rPr>
        <w:t>iversion</w:t>
      </w:r>
      <w:r w:rsidR="00700361" w:rsidRPr="003F5275">
        <w:rPr>
          <w:rFonts w:cstheme="minorHAnsi"/>
          <w:sz w:val="24"/>
          <w:szCs w:val="24"/>
        </w:rPr>
        <w:t xml:space="preserve"> orders in and </w:t>
      </w:r>
      <w:r w:rsidR="005254CE" w:rsidRPr="003F5275">
        <w:rPr>
          <w:rFonts w:cstheme="minorHAnsi"/>
          <w:sz w:val="24"/>
          <w:szCs w:val="24"/>
        </w:rPr>
        <w:t xml:space="preserve">around </w:t>
      </w:r>
      <w:r w:rsidR="00271DCC" w:rsidRPr="003F5275">
        <w:rPr>
          <w:rFonts w:cstheme="minorHAnsi"/>
          <w:sz w:val="24"/>
          <w:szCs w:val="24"/>
        </w:rPr>
        <w:t>C</w:t>
      </w:r>
      <w:r w:rsidR="005254CE" w:rsidRPr="003F5275">
        <w:rPr>
          <w:rFonts w:cstheme="minorHAnsi"/>
          <w:sz w:val="24"/>
          <w:szCs w:val="24"/>
        </w:rPr>
        <w:t xml:space="preserve">ourt </w:t>
      </w:r>
      <w:r w:rsidR="00271DCC" w:rsidRPr="003F5275">
        <w:rPr>
          <w:rFonts w:cstheme="minorHAnsi"/>
          <w:sz w:val="24"/>
          <w:szCs w:val="24"/>
        </w:rPr>
        <w:t>F</w:t>
      </w:r>
      <w:r w:rsidR="005254CE" w:rsidRPr="003F5275">
        <w:rPr>
          <w:rFonts w:cstheme="minorHAnsi"/>
          <w:sz w:val="24"/>
          <w:szCs w:val="24"/>
        </w:rPr>
        <w:t xml:space="preserve">arm </w:t>
      </w:r>
      <w:r w:rsidR="00460FE9" w:rsidRPr="003F5275">
        <w:rPr>
          <w:rFonts w:cstheme="minorHAnsi"/>
          <w:sz w:val="24"/>
          <w:szCs w:val="24"/>
        </w:rPr>
        <w:t>are anticipated to proceed despite objections from outside the parish.</w:t>
      </w:r>
      <w:r w:rsidR="00F53BBD" w:rsidRPr="003F5275">
        <w:rPr>
          <w:rFonts w:cstheme="minorHAnsi"/>
          <w:sz w:val="24"/>
          <w:szCs w:val="24"/>
        </w:rPr>
        <w:t xml:space="preserve"> The Council </w:t>
      </w:r>
      <w:r w:rsidR="00D76B9F">
        <w:rPr>
          <w:rFonts w:cstheme="minorHAnsi"/>
          <w:sz w:val="24"/>
          <w:szCs w:val="24"/>
        </w:rPr>
        <w:t xml:space="preserve">expressed </w:t>
      </w:r>
      <w:r w:rsidR="00F53BBD" w:rsidRPr="003F5275">
        <w:rPr>
          <w:rFonts w:cstheme="minorHAnsi"/>
          <w:sz w:val="24"/>
          <w:szCs w:val="24"/>
        </w:rPr>
        <w:t xml:space="preserve">support </w:t>
      </w:r>
      <w:r w:rsidR="00D76B9F">
        <w:rPr>
          <w:rFonts w:cstheme="minorHAnsi"/>
          <w:sz w:val="24"/>
          <w:szCs w:val="24"/>
        </w:rPr>
        <w:t xml:space="preserve">for </w:t>
      </w:r>
      <w:r w:rsidR="00F53BBD" w:rsidRPr="003F5275">
        <w:rPr>
          <w:rFonts w:cstheme="minorHAnsi"/>
          <w:sz w:val="24"/>
          <w:szCs w:val="24"/>
        </w:rPr>
        <w:t xml:space="preserve">these diversions but </w:t>
      </w:r>
      <w:r w:rsidR="00D023A4" w:rsidRPr="003F5275">
        <w:rPr>
          <w:rFonts w:cstheme="minorHAnsi"/>
          <w:sz w:val="24"/>
          <w:szCs w:val="24"/>
        </w:rPr>
        <w:t xml:space="preserve">concern that PROWs </w:t>
      </w:r>
      <w:r w:rsidR="005B6B76">
        <w:rPr>
          <w:rFonts w:cstheme="minorHAnsi"/>
          <w:sz w:val="24"/>
          <w:szCs w:val="24"/>
        </w:rPr>
        <w:t>have not been</w:t>
      </w:r>
      <w:r w:rsidR="00D023A4" w:rsidRPr="003F5275">
        <w:rPr>
          <w:rFonts w:cstheme="minorHAnsi"/>
          <w:sz w:val="24"/>
          <w:szCs w:val="24"/>
        </w:rPr>
        <w:t xml:space="preserve"> re-instated </w:t>
      </w:r>
      <w:r w:rsidR="008107A7" w:rsidRPr="003F5275">
        <w:rPr>
          <w:rFonts w:cstheme="minorHAnsi"/>
          <w:sz w:val="24"/>
          <w:szCs w:val="24"/>
        </w:rPr>
        <w:t>w</w:t>
      </w:r>
      <w:r w:rsidR="00D76B9F">
        <w:rPr>
          <w:rFonts w:cstheme="minorHAnsi"/>
          <w:sz w:val="24"/>
          <w:szCs w:val="24"/>
        </w:rPr>
        <w:t>ithin</w:t>
      </w:r>
      <w:r w:rsidR="008107A7" w:rsidRPr="003F5275">
        <w:rPr>
          <w:rFonts w:cstheme="minorHAnsi"/>
          <w:sz w:val="24"/>
          <w:szCs w:val="24"/>
        </w:rPr>
        <w:t xml:space="preserve"> maize crops.</w:t>
      </w:r>
      <w:r w:rsidR="00182D5E" w:rsidRPr="003F5275">
        <w:rPr>
          <w:rFonts w:cstheme="minorHAnsi"/>
          <w:sz w:val="24"/>
          <w:szCs w:val="24"/>
        </w:rPr>
        <w:t xml:space="preserve"> The GCC PROW officer </w:t>
      </w:r>
      <w:r w:rsidR="00192707">
        <w:rPr>
          <w:rFonts w:cstheme="minorHAnsi"/>
          <w:sz w:val="24"/>
          <w:szCs w:val="24"/>
        </w:rPr>
        <w:t xml:space="preserve">is aware of this and </w:t>
      </w:r>
      <w:r w:rsidR="00182D5E" w:rsidRPr="003F5275">
        <w:rPr>
          <w:rFonts w:cstheme="minorHAnsi"/>
          <w:sz w:val="24"/>
          <w:szCs w:val="24"/>
        </w:rPr>
        <w:t xml:space="preserve">will </w:t>
      </w:r>
      <w:r w:rsidR="00192707">
        <w:rPr>
          <w:rFonts w:cstheme="minorHAnsi"/>
          <w:sz w:val="24"/>
          <w:szCs w:val="24"/>
        </w:rPr>
        <w:t>discuss</w:t>
      </w:r>
      <w:r w:rsidR="00182D5E" w:rsidRPr="003F5275">
        <w:rPr>
          <w:rFonts w:cstheme="minorHAnsi"/>
          <w:sz w:val="24"/>
          <w:szCs w:val="24"/>
        </w:rPr>
        <w:t xml:space="preserve"> with the landowner.</w:t>
      </w:r>
    </w:p>
    <w:p w14:paraId="2561DC87" w14:textId="12A9E62A" w:rsidR="003F5275" w:rsidRDefault="003F5275" w:rsidP="00785B6F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GKE</w:t>
      </w:r>
      <w:r w:rsidR="00B36236">
        <w:rPr>
          <w:rFonts w:cstheme="minorHAnsi"/>
          <w:sz w:val="24"/>
          <w:szCs w:val="24"/>
        </w:rPr>
        <w:t xml:space="preserve"> 2</w:t>
      </w:r>
      <w:r w:rsidR="00161F9D">
        <w:rPr>
          <w:rFonts w:cstheme="minorHAnsi"/>
          <w:sz w:val="24"/>
          <w:szCs w:val="24"/>
        </w:rPr>
        <w:t>:</w:t>
      </w:r>
      <w:r w:rsidR="00192707">
        <w:rPr>
          <w:rFonts w:cstheme="minorHAnsi"/>
          <w:sz w:val="24"/>
          <w:szCs w:val="24"/>
        </w:rPr>
        <w:t xml:space="preserve"> </w:t>
      </w:r>
      <w:r w:rsidR="001613DC">
        <w:rPr>
          <w:rFonts w:cstheme="minorHAnsi"/>
          <w:sz w:val="24"/>
          <w:szCs w:val="24"/>
        </w:rPr>
        <w:t>Saycells Farm</w:t>
      </w:r>
      <w:r w:rsidR="00161F9D">
        <w:rPr>
          <w:rFonts w:cstheme="minorHAnsi"/>
          <w:sz w:val="24"/>
          <w:szCs w:val="24"/>
        </w:rPr>
        <w:t>,</w:t>
      </w:r>
      <w:r w:rsidR="001613DC">
        <w:rPr>
          <w:rFonts w:cstheme="minorHAnsi"/>
          <w:sz w:val="24"/>
          <w:szCs w:val="24"/>
        </w:rPr>
        <w:t xml:space="preserve"> a</w:t>
      </w:r>
      <w:r w:rsidR="00B36236">
        <w:rPr>
          <w:rFonts w:cstheme="minorHAnsi"/>
          <w:sz w:val="24"/>
          <w:szCs w:val="24"/>
        </w:rPr>
        <w:t xml:space="preserve"> temporary diversion order has been made </w:t>
      </w:r>
      <w:r w:rsidR="003C7CD3">
        <w:rPr>
          <w:rFonts w:cstheme="minorHAnsi"/>
          <w:sz w:val="24"/>
          <w:szCs w:val="24"/>
        </w:rPr>
        <w:t xml:space="preserve">during construction works. </w:t>
      </w:r>
      <w:r w:rsidR="00B63147">
        <w:rPr>
          <w:rFonts w:cstheme="minorHAnsi"/>
          <w:sz w:val="24"/>
          <w:szCs w:val="24"/>
        </w:rPr>
        <w:t>These are supported by Council however</w:t>
      </w:r>
      <w:r w:rsidR="00314B29">
        <w:rPr>
          <w:rFonts w:cstheme="minorHAnsi"/>
          <w:sz w:val="24"/>
          <w:szCs w:val="24"/>
        </w:rPr>
        <w:t xml:space="preserve"> must revert to the original route once </w:t>
      </w:r>
      <w:r w:rsidR="002D2307">
        <w:rPr>
          <w:rFonts w:cstheme="minorHAnsi"/>
          <w:sz w:val="24"/>
          <w:szCs w:val="24"/>
        </w:rPr>
        <w:t>construction is complete.</w:t>
      </w:r>
      <w:r w:rsidR="00B63147">
        <w:rPr>
          <w:rFonts w:cstheme="minorHAnsi"/>
          <w:sz w:val="24"/>
          <w:szCs w:val="24"/>
        </w:rPr>
        <w:t xml:space="preserve"> </w:t>
      </w:r>
    </w:p>
    <w:p w14:paraId="14FA8E8D" w14:textId="24297AC8" w:rsidR="006B3B04" w:rsidRDefault="006B3B04" w:rsidP="00785B6F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GKE 30: </w:t>
      </w:r>
      <w:r w:rsidR="00C80C97">
        <w:rPr>
          <w:rFonts w:cstheme="minorHAnsi"/>
          <w:sz w:val="24"/>
          <w:szCs w:val="24"/>
        </w:rPr>
        <w:t>The</w:t>
      </w:r>
      <w:r w:rsidR="00757BAF">
        <w:rPr>
          <w:rFonts w:cstheme="minorHAnsi"/>
          <w:sz w:val="24"/>
          <w:szCs w:val="24"/>
        </w:rPr>
        <w:t xml:space="preserve"> offer to install kissing gates has been declined by the landowner.</w:t>
      </w:r>
    </w:p>
    <w:p w14:paraId="25AD184A" w14:textId="73590A82" w:rsidR="00FF552E" w:rsidRPr="00885C99" w:rsidRDefault="00C85FE3" w:rsidP="009E28B4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 w:after="120"/>
        <w:ind w:left="587"/>
        <w:jc w:val="both"/>
        <w:rPr>
          <w:rFonts w:cstheme="minorHAnsi"/>
          <w:sz w:val="24"/>
          <w:szCs w:val="24"/>
        </w:rPr>
      </w:pPr>
      <w:r w:rsidRPr="00885C99">
        <w:rPr>
          <w:rFonts w:cstheme="minorHAnsi"/>
          <w:sz w:val="24"/>
          <w:szCs w:val="24"/>
        </w:rPr>
        <w:t>10</w:t>
      </w:r>
      <w:r w:rsidR="00A8057D" w:rsidRPr="00885C99">
        <w:rPr>
          <w:rFonts w:cstheme="minorHAnsi"/>
          <w:sz w:val="24"/>
          <w:szCs w:val="24"/>
        </w:rPr>
        <w:t>3</w:t>
      </w:r>
      <w:r w:rsidRPr="00885C99">
        <w:rPr>
          <w:rFonts w:cstheme="minorHAnsi"/>
          <w:sz w:val="24"/>
          <w:szCs w:val="24"/>
        </w:rPr>
        <w:t>b</w:t>
      </w:r>
      <w:r w:rsidR="00023636" w:rsidRPr="00885C99">
        <w:rPr>
          <w:rFonts w:cstheme="minorHAnsi"/>
          <w:sz w:val="24"/>
          <w:szCs w:val="24"/>
        </w:rPr>
        <w:t xml:space="preserve"> - </w:t>
      </w:r>
      <w:r w:rsidR="00A76A29">
        <w:rPr>
          <w:rFonts w:cstheme="minorHAnsi"/>
          <w:sz w:val="24"/>
          <w:szCs w:val="24"/>
        </w:rPr>
        <w:t>A</w:t>
      </w:r>
      <w:r w:rsidR="00580846" w:rsidRPr="00885C99">
        <w:rPr>
          <w:rFonts w:cstheme="minorHAnsi"/>
          <w:sz w:val="24"/>
          <w:szCs w:val="24"/>
        </w:rPr>
        <w:t>dditional sites</w:t>
      </w:r>
      <w:r w:rsidR="00FA70F2">
        <w:rPr>
          <w:rFonts w:cstheme="minorHAnsi"/>
          <w:sz w:val="24"/>
          <w:szCs w:val="24"/>
        </w:rPr>
        <w:t xml:space="preserve"> for upgrades</w:t>
      </w:r>
    </w:p>
    <w:p w14:paraId="4C8AC3FC" w14:textId="710D0949" w:rsidR="00F41B1A" w:rsidRDefault="00DB74D5" w:rsidP="00885C99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Parish Council has previously resolved </w:t>
      </w:r>
      <w:r w:rsidR="00DC542F">
        <w:rPr>
          <w:rFonts w:cstheme="minorHAnsi"/>
          <w:sz w:val="24"/>
          <w:szCs w:val="24"/>
        </w:rPr>
        <w:t xml:space="preserve">(minute reference 21) </w:t>
      </w:r>
      <w:r>
        <w:rPr>
          <w:rFonts w:cstheme="minorHAnsi"/>
          <w:sz w:val="24"/>
          <w:szCs w:val="24"/>
        </w:rPr>
        <w:t xml:space="preserve">to </w:t>
      </w:r>
      <w:r w:rsidR="0001709E">
        <w:rPr>
          <w:rFonts w:cstheme="minorHAnsi"/>
          <w:sz w:val="24"/>
          <w:szCs w:val="24"/>
        </w:rPr>
        <w:t>match fund</w:t>
      </w:r>
      <w:r w:rsidR="00DC542F">
        <w:rPr>
          <w:rFonts w:cstheme="minorHAnsi"/>
          <w:sz w:val="24"/>
          <w:szCs w:val="24"/>
        </w:rPr>
        <w:t xml:space="preserve"> </w:t>
      </w:r>
      <w:r w:rsidR="00F3432B">
        <w:rPr>
          <w:rFonts w:cstheme="minorHAnsi"/>
          <w:sz w:val="24"/>
          <w:szCs w:val="24"/>
        </w:rPr>
        <w:t>up to</w:t>
      </w:r>
      <w:r w:rsidR="009916F9">
        <w:rPr>
          <w:rFonts w:cstheme="minorHAnsi"/>
          <w:sz w:val="24"/>
          <w:szCs w:val="24"/>
        </w:rPr>
        <w:t xml:space="preserve"> </w:t>
      </w:r>
      <w:r w:rsidR="00C36ABF">
        <w:rPr>
          <w:rFonts w:cstheme="minorHAnsi"/>
          <w:sz w:val="24"/>
          <w:szCs w:val="24"/>
        </w:rPr>
        <w:t>five kissing gates</w:t>
      </w:r>
      <w:r w:rsidR="00D425FA">
        <w:rPr>
          <w:rFonts w:cstheme="minorHAnsi"/>
          <w:sz w:val="24"/>
          <w:szCs w:val="24"/>
        </w:rPr>
        <w:t xml:space="preserve"> in the current financial year</w:t>
      </w:r>
      <w:r w:rsidR="00DC64BE">
        <w:rPr>
          <w:rFonts w:cstheme="minorHAnsi"/>
          <w:sz w:val="24"/>
          <w:szCs w:val="24"/>
        </w:rPr>
        <w:t xml:space="preserve">. </w:t>
      </w:r>
      <w:r w:rsidR="009916F9">
        <w:rPr>
          <w:rFonts w:cstheme="minorHAnsi"/>
          <w:sz w:val="24"/>
          <w:szCs w:val="24"/>
        </w:rPr>
        <w:t xml:space="preserve"> </w:t>
      </w:r>
      <w:r w:rsidR="00DC64BE">
        <w:rPr>
          <w:rFonts w:cstheme="minorHAnsi"/>
          <w:sz w:val="24"/>
          <w:szCs w:val="24"/>
        </w:rPr>
        <w:t>The cost has reduced from £250 to £200 per gate</w:t>
      </w:r>
      <w:r w:rsidR="00EC7DFD">
        <w:rPr>
          <w:rFonts w:cstheme="minorHAnsi"/>
          <w:sz w:val="24"/>
          <w:szCs w:val="24"/>
        </w:rPr>
        <w:t xml:space="preserve">, therefore a total expenditure of </w:t>
      </w:r>
      <w:r w:rsidR="009916F9">
        <w:rPr>
          <w:rFonts w:cstheme="minorHAnsi"/>
          <w:sz w:val="24"/>
          <w:szCs w:val="24"/>
        </w:rPr>
        <w:t>£1,000</w:t>
      </w:r>
      <w:r w:rsidR="00F77831">
        <w:rPr>
          <w:rFonts w:cstheme="minorHAnsi"/>
          <w:sz w:val="24"/>
          <w:szCs w:val="24"/>
        </w:rPr>
        <w:t xml:space="preserve"> </w:t>
      </w:r>
      <w:r w:rsidR="007C659F">
        <w:rPr>
          <w:rFonts w:cstheme="minorHAnsi"/>
          <w:sz w:val="24"/>
          <w:szCs w:val="24"/>
        </w:rPr>
        <w:t xml:space="preserve">is </w:t>
      </w:r>
      <w:r w:rsidR="0001110C">
        <w:rPr>
          <w:rFonts w:cstheme="minorHAnsi"/>
          <w:sz w:val="24"/>
          <w:szCs w:val="24"/>
        </w:rPr>
        <w:t xml:space="preserve">already </w:t>
      </w:r>
      <w:r w:rsidR="00987740">
        <w:rPr>
          <w:rFonts w:cstheme="minorHAnsi"/>
          <w:sz w:val="24"/>
          <w:szCs w:val="24"/>
        </w:rPr>
        <w:t>earmarked</w:t>
      </w:r>
      <w:r w:rsidR="009B3AD4">
        <w:rPr>
          <w:rFonts w:cstheme="minorHAnsi"/>
          <w:sz w:val="24"/>
          <w:szCs w:val="24"/>
        </w:rPr>
        <w:t>. This will come fro</w:t>
      </w:r>
      <w:r w:rsidR="00EB60BF">
        <w:rPr>
          <w:rFonts w:cstheme="minorHAnsi"/>
          <w:sz w:val="24"/>
          <w:szCs w:val="24"/>
        </w:rPr>
        <w:t>m</w:t>
      </w:r>
      <w:r w:rsidR="00F77831">
        <w:rPr>
          <w:rFonts w:cstheme="minorHAnsi"/>
          <w:sz w:val="24"/>
          <w:szCs w:val="24"/>
        </w:rPr>
        <w:t xml:space="preserve"> </w:t>
      </w:r>
      <w:r w:rsidR="00F77831" w:rsidRPr="00885C99">
        <w:rPr>
          <w:rFonts w:cstheme="minorHAnsi"/>
          <w:sz w:val="24"/>
          <w:szCs w:val="24"/>
        </w:rPr>
        <w:t xml:space="preserve">the GCC Build Back Better </w:t>
      </w:r>
      <w:r w:rsidR="00830F1D">
        <w:rPr>
          <w:rFonts w:cstheme="minorHAnsi"/>
          <w:sz w:val="24"/>
          <w:szCs w:val="24"/>
        </w:rPr>
        <w:t>Fund g</w:t>
      </w:r>
      <w:r w:rsidR="00F77831" w:rsidRPr="00885C99">
        <w:rPr>
          <w:rFonts w:cstheme="minorHAnsi"/>
          <w:sz w:val="24"/>
          <w:szCs w:val="24"/>
        </w:rPr>
        <w:t>rant received in 2022</w:t>
      </w:r>
      <w:r w:rsidR="00BB414E">
        <w:rPr>
          <w:rFonts w:cstheme="minorHAnsi"/>
          <w:sz w:val="24"/>
          <w:szCs w:val="24"/>
        </w:rPr>
        <w:t xml:space="preserve">. </w:t>
      </w:r>
      <w:r w:rsidR="00DE07C3">
        <w:rPr>
          <w:rFonts w:cstheme="minorHAnsi"/>
          <w:sz w:val="24"/>
          <w:szCs w:val="24"/>
        </w:rPr>
        <w:t>Use of the grant in this way</w:t>
      </w:r>
      <w:r w:rsidR="00EB60BF">
        <w:rPr>
          <w:rFonts w:cstheme="minorHAnsi"/>
          <w:sz w:val="24"/>
          <w:szCs w:val="24"/>
        </w:rPr>
        <w:t xml:space="preserve"> </w:t>
      </w:r>
      <w:r w:rsidR="00830F1D">
        <w:rPr>
          <w:rFonts w:cstheme="minorHAnsi"/>
          <w:sz w:val="24"/>
          <w:szCs w:val="24"/>
        </w:rPr>
        <w:t>has been</w:t>
      </w:r>
      <w:r w:rsidR="00BB2182">
        <w:rPr>
          <w:rFonts w:cstheme="minorHAnsi"/>
          <w:sz w:val="24"/>
          <w:szCs w:val="24"/>
        </w:rPr>
        <w:t xml:space="preserve"> agreed with t</w:t>
      </w:r>
      <w:r w:rsidR="00F77831">
        <w:rPr>
          <w:rFonts w:cstheme="minorHAnsi"/>
          <w:sz w:val="24"/>
          <w:szCs w:val="24"/>
        </w:rPr>
        <w:t xml:space="preserve">he Daffodil Weekend </w:t>
      </w:r>
      <w:r w:rsidR="005A232D">
        <w:rPr>
          <w:rFonts w:cstheme="minorHAnsi"/>
          <w:sz w:val="24"/>
          <w:szCs w:val="24"/>
        </w:rPr>
        <w:t>Committee</w:t>
      </w:r>
      <w:r w:rsidR="00BB2182">
        <w:rPr>
          <w:rFonts w:cstheme="minorHAnsi"/>
          <w:sz w:val="24"/>
          <w:szCs w:val="24"/>
        </w:rPr>
        <w:t xml:space="preserve"> and </w:t>
      </w:r>
      <w:r w:rsidR="00E433A1">
        <w:rPr>
          <w:rFonts w:cstheme="minorHAnsi"/>
          <w:sz w:val="24"/>
          <w:szCs w:val="24"/>
        </w:rPr>
        <w:t>GGC</w:t>
      </w:r>
      <w:r w:rsidR="00DE07C3">
        <w:rPr>
          <w:rFonts w:cstheme="minorHAnsi"/>
          <w:sz w:val="24"/>
          <w:szCs w:val="24"/>
        </w:rPr>
        <w:t>’s</w:t>
      </w:r>
      <w:r w:rsidR="00E433A1">
        <w:rPr>
          <w:rFonts w:cstheme="minorHAnsi"/>
          <w:sz w:val="24"/>
          <w:szCs w:val="24"/>
        </w:rPr>
        <w:t xml:space="preserve"> </w:t>
      </w:r>
      <w:r w:rsidR="00E433A1" w:rsidRPr="00E433A1">
        <w:rPr>
          <w:rFonts w:cstheme="minorHAnsi"/>
          <w:sz w:val="24"/>
          <w:szCs w:val="24"/>
        </w:rPr>
        <w:t>Economy and Strategic Planning Team</w:t>
      </w:r>
      <w:r w:rsidR="005A232D">
        <w:rPr>
          <w:rFonts w:cstheme="minorHAnsi"/>
          <w:sz w:val="24"/>
          <w:szCs w:val="24"/>
        </w:rPr>
        <w:t xml:space="preserve">. </w:t>
      </w:r>
      <w:r w:rsidR="007C659F">
        <w:rPr>
          <w:rFonts w:cstheme="minorHAnsi"/>
          <w:sz w:val="24"/>
          <w:szCs w:val="24"/>
        </w:rPr>
        <w:t>F</w:t>
      </w:r>
      <w:r w:rsidR="00717956">
        <w:rPr>
          <w:rFonts w:cstheme="minorHAnsi"/>
          <w:sz w:val="24"/>
          <w:szCs w:val="24"/>
        </w:rPr>
        <w:t xml:space="preserve">our </w:t>
      </w:r>
      <w:r w:rsidR="00C96945">
        <w:rPr>
          <w:rFonts w:cstheme="minorHAnsi"/>
          <w:sz w:val="24"/>
          <w:szCs w:val="24"/>
        </w:rPr>
        <w:t>confirmed</w:t>
      </w:r>
      <w:r w:rsidR="00717956">
        <w:rPr>
          <w:rFonts w:cstheme="minorHAnsi"/>
          <w:sz w:val="24"/>
          <w:szCs w:val="24"/>
        </w:rPr>
        <w:t xml:space="preserve"> sites </w:t>
      </w:r>
      <w:r w:rsidR="007C659F">
        <w:rPr>
          <w:rFonts w:cstheme="minorHAnsi"/>
          <w:sz w:val="24"/>
          <w:szCs w:val="24"/>
        </w:rPr>
        <w:t>are listed above</w:t>
      </w:r>
      <w:r w:rsidR="00F5675A">
        <w:rPr>
          <w:rFonts w:cstheme="minorHAnsi"/>
          <w:sz w:val="24"/>
          <w:szCs w:val="24"/>
        </w:rPr>
        <w:t xml:space="preserve"> leaving one further </w:t>
      </w:r>
      <w:r w:rsidR="00C96945">
        <w:rPr>
          <w:rFonts w:cstheme="minorHAnsi"/>
          <w:sz w:val="24"/>
          <w:szCs w:val="24"/>
        </w:rPr>
        <w:t xml:space="preserve">site </w:t>
      </w:r>
      <w:r w:rsidR="00F5675A">
        <w:rPr>
          <w:rFonts w:cstheme="minorHAnsi"/>
          <w:sz w:val="24"/>
          <w:szCs w:val="24"/>
        </w:rPr>
        <w:t>to b</w:t>
      </w:r>
      <w:r w:rsidR="00FB2A8F">
        <w:rPr>
          <w:rFonts w:cstheme="minorHAnsi"/>
          <w:sz w:val="24"/>
          <w:szCs w:val="24"/>
        </w:rPr>
        <w:t>e</w:t>
      </w:r>
      <w:r w:rsidR="00F5675A">
        <w:rPr>
          <w:rFonts w:cstheme="minorHAnsi"/>
          <w:sz w:val="24"/>
          <w:szCs w:val="24"/>
        </w:rPr>
        <w:t xml:space="preserve"> agreed</w:t>
      </w:r>
      <w:r w:rsidR="00DE07C3">
        <w:rPr>
          <w:rFonts w:cstheme="minorHAnsi"/>
          <w:sz w:val="24"/>
          <w:szCs w:val="24"/>
        </w:rPr>
        <w:t>,</w:t>
      </w:r>
      <w:r w:rsidR="00FB2A8F">
        <w:rPr>
          <w:rFonts w:cstheme="minorHAnsi"/>
          <w:sz w:val="24"/>
          <w:szCs w:val="24"/>
        </w:rPr>
        <w:t xml:space="preserve"> </w:t>
      </w:r>
      <w:r w:rsidR="00C96945">
        <w:rPr>
          <w:rFonts w:cstheme="minorHAnsi"/>
          <w:sz w:val="24"/>
          <w:szCs w:val="24"/>
        </w:rPr>
        <w:t xml:space="preserve">this will </w:t>
      </w:r>
      <w:r w:rsidR="00F41B1A">
        <w:rPr>
          <w:rFonts w:cstheme="minorHAnsi"/>
          <w:sz w:val="24"/>
          <w:szCs w:val="24"/>
        </w:rPr>
        <w:t>potentially</w:t>
      </w:r>
      <w:r w:rsidR="00C96945">
        <w:rPr>
          <w:rFonts w:cstheme="minorHAnsi"/>
          <w:sz w:val="24"/>
          <w:szCs w:val="24"/>
        </w:rPr>
        <w:t xml:space="preserve"> be</w:t>
      </w:r>
      <w:r w:rsidR="00F41B1A">
        <w:rPr>
          <w:rFonts w:cstheme="minorHAnsi"/>
          <w:sz w:val="24"/>
          <w:szCs w:val="24"/>
        </w:rPr>
        <w:t>:</w:t>
      </w:r>
    </w:p>
    <w:p w14:paraId="041162C3" w14:textId="455E3EEF" w:rsidR="00F41B1A" w:rsidRDefault="00F41B1A" w:rsidP="00AD6551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GKE 21: Kempley Court/Matthews Farm boundary</w:t>
      </w:r>
      <w:r w:rsidR="00DE07C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GCC are planning to install a new </w:t>
      </w:r>
      <w:r w:rsidR="00DE07C3">
        <w:rPr>
          <w:rFonts w:cstheme="minorHAnsi"/>
          <w:sz w:val="24"/>
          <w:szCs w:val="24"/>
        </w:rPr>
        <w:t>footbridge</w:t>
      </w:r>
      <w:r>
        <w:rPr>
          <w:rFonts w:cstheme="minorHAnsi"/>
          <w:sz w:val="24"/>
          <w:szCs w:val="24"/>
        </w:rPr>
        <w:t xml:space="preserve"> over Kempley Brook this Autumn, landowners will be offered a kissing gate once this has been completed.</w:t>
      </w:r>
    </w:p>
    <w:p w14:paraId="06F1D291" w14:textId="275C39CE" w:rsidR="00274865" w:rsidRPr="00885C99" w:rsidRDefault="00274865" w:rsidP="00AD6551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GKE 12/14/15 Hillfields Farm</w:t>
      </w:r>
      <w:r w:rsidR="00DF2777">
        <w:rPr>
          <w:rFonts w:cstheme="minorHAnsi"/>
          <w:sz w:val="24"/>
          <w:szCs w:val="24"/>
        </w:rPr>
        <w:t>.</w:t>
      </w:r>
    </w:p>
    <w:p w14:paraId="126B8C60" w14:textId="5C1614B8" w:rsidR="00FF552E" w:rsidRDefault="00690767" w:rsidP="00AC61E9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27"/>
        <w:jc w:val="both"/>
        <w:rPr>
          <w:rFonts w:cstheme="minorHAnsi"/>
          <w:sz w:val="24"/>
          <w:szCs w:val="24"/>
        </w:rPr>
      </w:pPr>
      <w:r w:rsidRPr="00885C99">
        <w:rPr>
          <w:rFonts w:cstheme="minorHAnsi"/>
          <w:sz w:val="24"/>
          <w:szCs w:val="24"/>
        </w:rPr>
        <w:t xml:space="preserve">Council expressed support in </w:t>
      </w:r>
      <w:r w:rsidR="0018512F" w:rsidRPr="00885C99">
        <w:rPr>
          <w:rFonts w:cstheme="minorHAnsi"/>
          <w:sz w:val="24"/>
          <w:szCs w:val="24"/>
        </w:rPr>
        <w:t>principle</w:t>
      </w:r>
      <w:r w:rsidRPr="00885C99">
        <w:rPr>
          <w:rFonts w:cstheme="minorHAnsi"/>
          <w:sz w:val="24"/>
          <w:szCs w:val="24"/>
        </w:rPr>
        <w:t xml:space="preserve"> to </w:t>
      </w:r>
      <w:r w:rsidR="00AB7EC6">
        <w:rPr>
          <w:rFonts w:cstheme="minorHAnsi"/>
          <w:sz w:val="24"/>
          <w:szCs w:val="24"/>
        </w:rPr>
        <w:t>part-</w:t>
      </w:r>
      <w:r w:rsidRPr="00885C99">
        <w:rPr>
          <w:rFonts w:cstheme="minorHAnsi"/>
          <w:sz w:val="24"/>
          <w:szCs w:val="24"/>
        </w:rPr>
        <w:t>fund up to a further three kissing gates</w:t>
      </w:r>
      <w:r w:rsidR="005D261A">
        <w:rPr>
          <w:rFonts w:cstheme="minorHAnsi"/>
          <w:sz w:val="24"/>
          <w:szCs w:val="24"/>
        </w:rPr>
        <w:t>.</w:t>
      </w:r>
      <w:r w:rsidR="00FD0F6B">
        <w:rPr>
          <w:rFonts w:cstheme="minorHAnsi"/>
          <w:sz w:val="24"/>
          <w:szCs w:val="24"/>
        </w:rPr>
        <w:t xml:space="preserve"> </w:t>
      </w:r>
    </w:p>
    <w:p w14:paraId="411C9112" w14:textId="503762DE" w:rsidR="00AB7EC6" w:rsidRDefault="00F422F9" w:rsidP="004B5893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3570A1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Cllr</w:t>
      </w:r>
      <w:r w:rsidR="0072713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Brocklehurst to </w:t>
      </w:r>
      <w:r w:rsidR="00EA41D6">
        <w:rPr>
          <w:rFonts w:cstheme="minorHAnsi"/>
          <w:sz w:val="24"/>
          <w:szCs w:val="24"/>
        </w:rPr>
        <w:t>walk GKE 12/14/15 to identify potential sites prior to approac</w:t>
      </w:r>
      <w:r w:rsidR="006B3B04">
        <w:rPr>
          <w:rFonts w:cstheme="minorHAnsi"/>
          <w:sz w:val="24"/>
          <w:szCs w:val="24"/>
        </w:rPr>
        <w:t>hing landowners.</w:t>
      </w:r>
    </w:p>
    <w:p w14:paraId="1FADE746" w14:textId="0D8DBB07" w:rsidR="002D2A06" w:rsidRDefault="000E063D" w:rsidP="004B5893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927"/>
        <w:jc w:val="both"/>
        <w:rPr>
          <w:rFonts w:cstheme="minorHAnsi"/>
          <w:sz w:val="24"/>
          <w:szCs w:val="24"/>
        </w:rPr>
      </w:pPr>
      <w:r w:rsidRPr="00B43A3C">
        <w:rPr>
          <w:rFonts w:cstheme="minorHAnsi"/>
          <w:b/>
          <w:bCs/>
          <w:sz w:val="24"/>
          <w:szCs w:val="24"/>
        </w:rPr>
        <w:t>Action:</w:t>
      </w:r>
      <w:r w:rsidRPr="00B43A3C">
        <w:rPr>
          <w:rFonts w:cstheme="minorHAnsi"/>
          <w:sz w:val="24"/>
          <w:szCs w:val="24"/>
        </w:rPr>
        <w:t xml:space="preserve"> a resolution to </w:t>
      </w:r>
      <w:r w:rsidR="00A61AE2">
        <w:rPr>
          <w:rFonts w:cstheme="minorHAnsi"/>
          <w:sz w:val="24"/>
          <w:szCs w:val="24"/>
        </w:rPr>
        <w:t xml:space="preserve">match </w:t>
      </w:r>
      <w:r w:rsidRPr="00B43A3C">
        <w:rPr>
          <w:rFonts w:cstheme="minorHAnsi"/>
          <w:sz w:val="24"/>
          <w:szCs w:val="24"/>
        </w:rPr>
        <w:t xml:space="preserve">fund </w:t>
      </w:r>
      <w:r w:rsidR="00432F0C" w:rsidRPr="00B43A3C">
        <w:rPr>
          <w:rFonts w:cstheme="minorHAnsi"/>
          <w:sz w:val="24"/>
          <w:szCs w:val="24"/>
        </w:rPr>
        <w:t>three more</w:t>
      </w:r>
      <w:r w:rsidR="00A61AE2">
        <w:rPr>
          <w:rFonts w:cstheme="minorHAnsi"/>
          <w:sz w:val="24"/>
          <w:szCs w:val="24"/>
        </w:rPr>
        <w:t xml:space="preserve"> kissing gates</w:t>
      </w:r>
      <w:r w:rsidR="00B43A3C" w:rsidRPr="00B43A3C">
        <w:rPr>
          <w:rFonts w:cstheme="minorHAnsi"/>
          <w:sz w:val="24"/>
          <w:szCs w:val="24"/>
        </w:rPr>
        <w:t xml:space="preserve"> to be</w:t>
      </w:r>
      <w:r w:rsidR="00432F0C" w:rsidRPr="00B43A3C">
        <w:rPr>
          <w:rFonts w:cstheme="minorHAnsi"/>
          <w:sz w:val="24"/>
          <w:szCs w:val="24"/>
        </w:rPr>
        <w:t xml:space="preserve"> take</w:t>
      </w:r>
      <w:r w:rsidR="00B43A3C" w:rsidRPr="00B43A3C">
        <w:rPr>
          <w:rFonts w:cstheme="minorHAnsi"/>
          <w:sz w:val="24"/>
          <w:szCs w:val="24"/>
        </w:rPr>
        <w:t>n</w:t>
      </w:r>
      <w:r w:rsidR="00432F0C" w:rsidRPr="00B43A3C">
        <w:rPr>
          <w:rFonts w:cstheme="minorHAnsi"/>
          <w:sz w:val="24"/>
          <w:szCs w:val="24"/>
        </w:rPr>
        <w:t xml:space="preserve"> to </w:t>
      </w:r>
      <w:r w:rsidR="00B43A3C" w:rsidRPr="00B43A3C">
        <w:rPr>
          <w:rFonts w:cstheme="minorHAnsi"/>
          <w:sz w:val="24"/>
          <w:szCs w:val="24"/>
        </w:rPr>
        <w:t xml:space="preserve">the </w:t>
      </w:r>
      <w:r w:rsidR="00432F0C" w:rsidRPr="00B43A3C">
        <w:rPr>
          <w:rFonts w:cstheme="minorHAnsi"/>
          <w:sz w:val="24"/>
          <w:szCs w:val="24"/>
        </w:rPr>
        <w:t>November meeting</w:t>
      </w:r>
      <w:r w:rsidR="00594907" w:rsidRPr="00B43A3C">
        <w:rPr>
          <w:rFonts w:cstheme="minorHAnsi"/>
          <w:sz w:val="24"/>
          <w:szCs w:val="24"/>
        </w:rPr>
        <w:t>.</w:t>
      </w:r>
      <w:r w:rsidR="002D2A06" w:rsidRPr="002D2A06">
        <w:rPr>
          <w:rFonts w:cstheme="minorHAnsi"/>
          <w:sz w:val="24"/>
          <w:szCs w:val="24"/>
        </w:rPr>
        <w:t xml:space="preserve"> </w:t>
      </w:r>
    </w:p>
    <w:p w14:paraId="3DB80A85" w14:textId="6876D7D5" w:rsidR="00D74C7F" w:rsidRPr="009C4915" w:rsidRDefault="00D74C7F" w:rsidP="00492F6F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927"/>
        <w:jc w:val="both"/>
        <w:rPr>
          <w:rFonts w:cstheme="minorHAnsi"/>
          <w:sz w:val="24"/>
          <w:szCs w:val="24"/>
        </w:rPr>
      </w:pPr>
      <w:r w:rsidRPr="009C4915">
        <w:rPr>
          <w:rFonts w:cstheme="minorHAnsi"/>
          <w:sz w:val="24"/>
          <w:szCs w:val="24"/>
        </w:rPr>
        <w:t xml:space="preserve">The GCC PROW officer is sourcing additional </w:t>
      </w:r>
      <w:r w:rsidR="00573DB2" w:rsidRPr="009C4915">
        <w:rPr>
          <w:rFonts w:cstheme="minorHAnsi"/>
          <w:sz w:val="24"/>
          <w:szCs w:val="24"/>
        </w:rPr>
        <w:t xml:space="preserve">PROW signage and will make this available as soon as possible. </w:t>
      </w:r>
    </w:p>
    <w:p w14:paraId="0EFFF3BF" w14:textId="350926C2" w:rsidR="00254662" w:rsidRPr="00254662" w:rsidRDefault="00254662" w:rsidP="006A5B66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 w:after="120"/>
        <w:ind w:left="587"/>
        <w:jc w:val="both"/>
        <w:rPr>
          <w:rFonts w:cstheme="minorHAnsi"/>
          <w:sz w:val="24"/>
          <w:szCs w:val="24"/>
        </w:rPr>
      </w:pPr>
      <w:r w:rsidRPr="00254662">
        <w:rPr>
          <w:rFonts w:cstheme="minorHAnsi"/>
          <w:sz w:val="24"/>
          <w:szCs w:val="24"/>
        </w:rPr>
        <w:t>103c -</w:t>
      </w:r>
    </w:p>
    <w:p w14:paraId="353073BF" w14:textId="6C0E9307" w:rsidR="002579F9" w:rsidRDefault="002D2A06" w:rsidP="004B5893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2D2A06">
        <w:rPr>
          <w:rFonts w:cstheme="minorHAnsi"/>
          <w:sz w:val="24"/>
          <w:szCs w:val="24"/>
        </w:rPr>
        <w:t>Council expressed support for the use</w:t>
      </w:r>
      <w:r w:rsidR="00DE782E">
        <w:rPr>
          <w:rFonts w:cstheme="minorHAnsi"/>
          <w:sz w:val="24"/>
          <w:szCs w:val="24"/>
        </w:rPr>
        <w:t>,</w:t>
      </w:r>
      <w:r w:rsidRPr="002D2A06">
        <w:rPr>
          <w:rFonts w:cstheme="minorHAnsi"/>
          <w:sz w:val="24"/>
          <w:szCs w:val="24"/>
        </w:rPr>
        <w:t xml:space="preserve"> </w:t>
      </w:r>
      <w:r w:rsidR="00C57D28" w:rsidRPr="002D2A06">
        <w:rPr>
          <w:rFonts w:cstheme="minorHAnsi"/>
          <w:sz w:val="24"/>
          <w:szCs w:val="24"/>
        </w:rPr>
        <w:t xml:space="preserve">with landowners’ agreement, </w:t>
      </w:r>
      <w:r w:rsidR="00C57D28">
        <w:rPr>
          <w:rFonts w:cstheme="minorHAnsi"/>
          <w:sz w:val="24"/>
          <w:szCs w:val="24"/>
        </w:rPr>
        <w:t xml:space="preserve">of </w:t>
      </w:r>
      <w:r w:rsidRPr="002D2A06">
        <w:rPr>
          <w:rFonts w:cstheme="minorHAnsi"/>
          <w:sz w:val="24"/>
          <w:szCs w:val="24"/>
        </w:rPr>
        <w:t>a robotic brush cutter to clear footpath</w:t>
      </w:r>
      <w:r w:rsidR="003D0C31">
        <w:rPr>
          <w:rFonts w:cstheme="minorHAnsi"/>
          <w:sz w:val="24"/>
          <w:szCs w:val="24"/>
        </w:rPr>
        <w:t xml:space="preserve"> headlands</w:t>
      </w:r>
      <w:r w:rsidRPr="002D2A06">
        <w:rPr>
          <w:rFonts w:cstheme="minorHAnsi"/>
          <w:sz w:val="24"/>
          <w:szCs w:val="24"/>
        </w:rPr>
        <w:t xml:space="preserve"> in late Summer</w:t>
      </w:r>
      <w:r w:rsidR="00A842A1">
        <w:rPr>
          <w:rFonts w:cstheme="minorHAnsi"/>
          <w:sz w:val="24"/>
          <w:szCs w:val="24"/>
        </w:rPr>
        <w:t>. This would</w:t>
      </w:r>
      <w:r w:rsidRPr="002D2A06">
        <w:rPr>
          <w:rFonts w:cstheme="minorHAnsi"/>
          <w:sz w:val="24"/>
          <w:szCs w:val="24"/>
        </w:rPr>
        <w:t xml:space="preserve"> reduc</w:t>
      </w:r>
      <w:r w:rsidR="00A842A1">
        <w:rPr>
          <w:rFonts w:cstheme="minorHAnsi"/>
          <w:sz w:val="24"/>
          <w:szCs w:val="24"/>
        </w:rPr>
        <w:t>e</w:t>
      </w:r>
      <w:r w:rsidRPr="002D2A06">
        <w:rPr>
          <w:rFonts w:cstheme="minorHAnsi"/>
          <w:sz w:val="24"/>
          <w:szCs w:val="24"/>
        </w:rPr>
        <w:t xml:space="preserve"> the need for labour intensive </w:t>
      </w:r>
      <w:r w:rsidR="002D5F5E">
        <w:rPr>
          <w:rFonts w:cstheme="minorHAnsi"/>
          <w:sz w:val="24"/>
          <w:szCs w:val="24"/>
        </w:rPr>
        <w:t xml:space="preserve">hand clearing by </w:t>
      </w:r>
      <w:r w:rsidRPr="002D2A06">
        <w:rPr>
          <w:rFonts w:cstheme="minorHAnsi"/>
          <w:sz w:val="24"/>
          <w:szCs w:val="24"/>
        </w:rPr>
        <w:t xml:space="preserve">volunteers. </w:t>
      </w:r>
      <w:r w:rsidR="002D5F5E">
        <w:rPr>
          <w:rFonts w:cstheme="minorHAnsi"/>
          <w:sz w:val="24"/>
          <w:szCs w:val="24"/>
        </w:rPr>
        <w:t xml:space="preserve">Council agreed in </w:t>
      </w:r>
      <w:r w:rsidRPr="002D2A06">
        <w:rPr>
          <w:rFonts w:cstheme="minorHAnsi"/>
          <w:sz w:val="24"/>
          <w:szCs w:val="24"/>
        </w:rPr>
        <w:t>principle to joint fund this with GCC.</w:t>
      </w:r>
      <w:r w:rsidR="002D5F5E">
        <w:rPr>
          <w:rFonts w:cstheme="minorHAnsi"/>
          <w:sz w:val="24"/>
          <w:szCs w:val="24"/>
        </w:rPr>
        <w:t xml:space="preserve"> </w:t>
      </w:r>
    </w:p>
    <w:p w14:paraId="3F580849" w14:textId="57BE960E" w:rsidR="000B6C22" w:rsidRPr="002D2A06" w:rsidRDefault="00C8282C" w:rsidP="004B5893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927"/>
        <w:jc w:val="both"/>
        <w:rPr>
          <w:rFonts w:cstheme="minorHAnsi"/>
          <w:sz w:val="24"/>
          <w:szCs w:val="24"/>
        </w:rPr>
      </w:pPr>
      <w:r w:rsidRPr="002579F9">
        <w:rPr>
          <w:rFonts w:cstheme="minorHAnsi"/>
          <w:b/>
          <w:bCs/>
          <w:sz w:val="24"/>
          <w:szCs w:val="24"/>
        </w:rPr>
        <w:t>Action:</w:t>
      </w:r>
      <w:r w:rsidRPr="002D2A06">
        <w:rPr>
          <w:rFonts w:cstheme="minorHAnsi"/>
          <w:sz w:val="24"/>
          <w:szCs w:val="24"/>
        </w:rPr>
        <w:t xml:space="preserve"> Cllr</w:t>
      </w:r>
      <w:r w:rsidR="00B12BFA">
        <w:rPr>
          <w:rFonts w:cstheme="minorHAnsi"/>
          <w:sz w:val="24"/>
          <w:szCs w:val="24"/>
        </w:rPr>
        <w:t>.</w:t>
      </w:r>
      <w:r w:rsidRPr="002D2A06">
        <w:rPr>
          <w:rFonts w:cstheme="minorHAnsi"/>
          <w:sz w:val="24"/>
          <w:szCs w:val="24"/>
        </w:rPr>
        <w:t xml:space="preserve"> Goodwin to explore possible demonstration opportunities.</w:t>
      </w:r>
    </w:p>
    <w:p w14:paraId="5A9B242F" w14:textId="7BD03977" w:rsidR="00415598" w:rsidRDefault="0018761C" w:rsidP="00A842A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council has been contacted regarding the </w:t>
      </w:r>
      <w:r w:rsidR="001E19AF">
        <w:rPr>
          <w:rFonts w:cstheme="minorHAnsi"/>
          <w:sz w:val="24"/>
          <w:szCs w:val="24"/>
        </w:rPr>
        <w:t xml:space="preserve">Ministry of Justice’s </w:t>
      </w:r>
      <w:r w:rsidR="00415598">
        <w:rPr>
          <w:rFonts w:cstheme="minorHAnsi"/>
          <w:sz w:val="24"/>
          <w:szCs w:val="24"/>
        </w:rPr>
        <w:t>Anti-social Behaviour Action Plan</w:t>
      </w:r>
      <w:r w:rsidR="001E19AF">
        <w:rPr>
          <w:rFonts w:cstheme="minorHAnsi"/>
          <w:sz w:val="24"/>
          <w:szCs w:val="24"/>
        </w:rPr>
        <w:t xml:space="preserve">. </w:t>
      </w:r>
      <w:r w:rsidR="00A842A1">
        <w:rPr>
          <w:rFonts w:cstheme="minorHAnsi"/>
          <w:sz w:val="24"/>
          <w:szCs w:val="24"/>
        </w:rPr>
        <w:t>‘</w:t>
      </w:r>
      <w:r w:rsidR="00611995">
        <w:rPr>
          <w:rFonts w:cstheme="minorHAnsi"/>
          <w:sz w:val="24"/>
          <w:szCs w:val="24"/>
        </w:rPr>
        <w:t>Community Payback</w:t>
      </w:r>
      <w:r w:rsidR="00A842A1">
        <w:rPr>
          <w:rFonts w:cstheme="minorHAnsi"/>
          <w:sz w:val="24"/>
          <w:szCs w:val="24"/>
        </w:rPr>
        <w:t>’</w:t>
      </w:r>
      <w:r w:rsidR="003A30A2">
        <w:rPr>
          <w:rFonts w:cstheme="minorHAnsi"/>
          <w:sz w:val="24"/>
          <w:szCs w:val="24"/>
        </w:rPr>
        <w:t xml:space="preserve"> and </w:t>
      </w:r>
      <w:r w:rsidR="00A842A1">
        <w:rPr>
          <w:rFonts w:cstheme="minorHAnsi"/>
          <w:sz w:val="24"/>
          <w:szCs w:val="24"/>
        </w:rPr>
        <w:t>‘</w:t>
      </w:r>
      <w:r w:rsidR="00611995">
        <w:rPr>
          <w:rFonts w:cstheme="minorHAnsi"/>
          <w:sz w:val="24"/>
          <w:szCs w:val="24"/>
        </w:rPr>
        <w:t>Immediate Justice</w:t>
      </w:r>
      <w:r w:rsidR="00A842A1">
        <w:rPr>
          <w:rFonts w:cstheme="minorHAnsi"/>
          <w:sz w:val="24"/>
          <w:szCs w:val="24"/>
        </w:rPr>
        <w:t>’</w:t>
      </w:r>
      <w:r w:rsidR="004006DB">
        <w:rPr>
          <w:rFonts w:cstheme="minorHAnsi"/>
          <w:sz w:val="24"/>
          <w:szCs w:val="24"/>
        </w:rPr>
        <w:t xml:space="preserve"> opportunities are being sought</w:t>
      </w:r>
      <w:r w:rsidR="00B231E0">
        <w:rPr>
          <w:rFonts w:cstheme="minorHAnsi"/>
          <w:sz w:val="24"/>
          <w:szCs w:val="24"/>
        </w:rPr>
        <w:t>.</w:t>
      </w:r>
      <w:r w:rsidR="003F0ED8">
        <w:rPr>
          <w:rFonts w:cstheme="minorHAnsi"/>
          <w:sz w:val="24"/>
          <w:szCs w:val="24"/>
        </w:rPr>
        <w:t xml:space="preserve"> The Council did no</w:t>
      </w:r>
      <w:r w:rsidR="003969E8">
        <w:rPr>
          <w:rFonts w:cstheme="minorHAnsi"/>
          <w:sz w:val="24"/>
          <w:szCs w:val="24"/>
        </w:rPr>
        <w:t>t identify any</w:t>
      </w:r>
      <w:r w:rsidR="00A842A1">
        <w:rPr>
          <w:rFonts w:cstheme="minorHAnsi"/>
          <w:sz w:val="24"/>
          <w:szCs w:val="24"/>
        </w:rPr>
        <w:t xml:space="preserve"> at the </w:t>
      </w:r>
      <w:r w:rsidR="003969E8">
        <w:rPr>
          <w:rFonts w:cstheme="minorHAnsi"/>
          <w:sz w:val="24"/>
          <w:szCs w:val="24"/>
        </w:rPr>
        <w:t>current</w:t>
      </w:r>
      <w:r w:rsidR="00A842A1">
        <w:rPr>
          <w:rFonts w:cstheme="minorHAnsi"/>
          <w:sz w:val="24"/>
          <w:szCs w:val="24"/>
        </w:rPr>
        <w:t xml:space="preserve"> time</w:t>
      </w:r>
      <w:r w:rsidR="003969E8">
        <w:rPr>
          <w:rFonts w:cstheme="minorHAnsi"/>
          <w:sz w:val="24"/>
          <w:szCs w:val="24"/>
        </w:rPr>
        <w:t>.</w:t>
      </w:r>
    </w:p>
    <w:p w14:paraId="676E1288" w14:textId="4F25D758" w:rsidR="00472214" w:rsidRPr="003E48DD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3E48DD">
        <w:rPr>
          <w:rFonts w:cstheme="minorHAnsi"/>
          <w:b/>
          <w:bCs/>
          <w:sz w:val="24"/>
          <w:szCs w:val="24"/>
        </w:rPr>
        <w:t>General</w:t>
      </w:r>
    </w:p>
    <w:p w14:paraId="6A39D1D2" w14:textId="29AE7B02" w:rsidR="00F62527" w:rsidRPr="00774C10" w:rsidRDefault="001B6860" w:rsidP="00AA349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74C10">
        <w:rPr>
          <w:rFonts w:cstheme="minorHAnsi"/>
          <w:sz w:val="24"/>
          <w:szCs w:val="24"/>
        </w:rPr>
        <w:t xml:space="preserve">The clerk </w:t>
      </w:r>
      <w:r w:rsidR="00333597" w:rsidRPr="00774C10">
        <w:rPr>
          <w:rFonts w:cstheme="minorHAnsi"/>
          <w:sz w:val="24"/>
          <w:szCs w:val="24"/>
        </w:rPr>
        <w:t>gave notice that</w:t>
      </w:r>
      <w:r w:rsidRPr="00774C10">
        <w:rPr>
          <w:rFonts w:cstheme="minorHAnsi"/>
          <w:sz w:val="24"/>
          <w:szCs w:val="24"/>
        </w:rPr>
        <w:t xml:space="preserve"> </w:t>
      </w:r>
      <w:r w:rsidR="009235E8" w:rsidRPr="00774C10">
        <w:rPr>
          <w:rFonts w:cstheme="minorHAnsi"/>
          <w:sz w:val="24"/>
          <w:szCs w:val="24"/>
        </w:rPr>
        <w:t xml:space="preserve">he </w:t>
      </w:r>
      <w:r w:rsidRPr="00774C10">
        <w:rPr>
          <w:rFonts w:cstheme="minorHAnsi"/>
          <w:sz w:val="24"/>
          <w:szCs w:val="24"/>
        </w:rPr>
        <w:t>would be leaving the post at the end of the year</w:t>
      </w:r>
      <w:r w:rsidR="001317AA" w:rsidRPr="00774C10">
        <w:rPr>
          <w:rFonts w:cstheme="minorHAnsi"/>
          <w:sz w:val="24"/>
          <w:szCs w:val="24"/>
        </w:rPr>
        <w:t xml:space="preserve">. </w:t>
      </w:r>
      <w:r w:rsidR="00CE52D1" w:rsidRPr="00774C10">
        <w:rPr>
          <w:rFonts w:cstheme="minorHAnsi"/>
          <w:sz w:val="24"/>
          <w:szCs w:val="24"/>
        </w:rPr>
        <w:t>Cllr. Brocklehurst proposed a vote of thanks to the out-going clerk</w:t>
      </w:r>
      <w:r w:rsidR="00F62527" w:rsidRPr="00774C10">
        <w:rPr>
          <w:rFonts w:cstheme="minorHAnsi"/>
          <w:sz w:val="24"/>
          <w:szCs w:val="24"/>
        </w:rPr>
        <w:t xml:space="preserve"> </w:t>
      </w:r>
      <w:r w:rsidR="00CE52D1" w:rsidRPr="00774C10">
        <w:rPr>
          <w:rFonts w:cstheme="minorHAnsi"/>
          <w:sz w:val="24"/>
          <w:szCs w:val="24"/>
        </w:rPr>
        <w:t xml:space="preserve">for </w:t>
      </w:r>
      <w:r w:rsidR="00774C10">
        <w:rPr>
          <w:rFonts w:cstheme="minorHAnsi"/>
          <w:sz w:val="24"/>
          <w:szCs w:val="24"/>
        </w:rPr>
        <w:t>their s</w:t>
      </w:r>
      <w:r w:rsidR="00CE52D1" w:rsidRPr="00774C10">
        <w:rPr>
          <w:rFonts w:cstheme="minorHAnsi"/>
          <w:sz w:val="24"/>
          <w:szCs w:val="24"/>
        </w:rPr>
        <w:t>ervice</w:t>
      </w:r>
      <w:r w:rsidR="00F27FE7">
        <w:rPr>
          <w:rFonts w:cstheme="minorHAnsi"/>
          <w:sz w:val="24"/>
          <w:szCs w:val="24"/>
        </w:rPr>
        <w:t xml:space="preserve"> and </w:t>
      </w:r>
      <w:r w:rsidR="00455EF9">
        <w:rPr>
          <w:rFonts w:cstheme="minorHAnsi"/>
          <w:sz w:val="24"/>
          <w:szCs w:val="24"/>
        </w:rPr>
        <w:t>standard of work</w:t>
      </w:r>
      <w:r w:rsidR="00CE52D1" w:rsidRPr="00774C10">
        <w:rPr>
          <w:rFonts w:cstheme="minorHAnsi"/>
          <w:sz w:val="24"/>
          <w:szCs w:val="24"/>
        </w:rPr>
        <w:t>.</w:t>
      </w:r>
      <w:r w:rsidR="0071313D" w:rsidRPr="0071313D">
        <w:rPr>
          <w:rFonts w:cstheme="minorHAnsi"/>
          <w:sz w:val="24"/>
          <w:szCs w:val="24"/>
        </w:rPr>
        <w:t xml:space="preserve"> </w:t>
      </w:r>
      <w:r w:rsidR="0071313D" w:rsidRPr="00774C10">
        <w:rPr>
          <w:rFonts w:cstheme="minorHAnsi"/>
          <w:sz w:val="24"/>
          <w:szCs w:val="24"/>
        </w:rPr>
        <w:t xml:space="preserve">Cllrs. Wood and Howson </w:t>
      </w:r>
      <w:r w:rsidR="000D45D5">
        <w:rPr>
          <w:rFonts w:cstheme="minorHAnsi"/>
          <w:sz w:val="24"/>
          <w:szCs w:val="24"/>
        </w:rPr>
        <w:t>were appointed</w:t>
      </w:r>
      <w:r w:rsidR="0071313D" w:rsidRPr="00774C10">
        <w:rPr>
          <w:rFonts w:cstheme="minorHAnsi"/>
          <w:sz w:val="24"/>
          <w:szCs w:val="24"/>
        </w:rPr>
        <w:t xml:space="preserve"> to join the clerk on a recruitment panel.</w:t>
      </w:r>
    </w:p>
    <w:p w14:paraId="1E743C4F" w14:textId="4EFA0FB7" w:rsidR="0088461F" w:rsidRPr="003E48DD" w:rsidRDefault="0088461F" w:rsidP="00907B91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CA42BA">
        <w:rPr>
          <w:rFonts w:cstheme="minorHAnsi"/>
          <w:b/>
          <w:bCs/>
          <w:sz w:val="24"/>
          <w:szCs w:val="24"/>
        </w:rPr>
        <w:t>Action:</w:t>
      </w:r>
      <w:r w:rsidRPr="003E48DD">
        <w:rPr>
          <w:rFonts w:cstheme="minorHAnsi"/>
          <w:sz w:val="24"/>
          <w:szCs w:val="24"/>
        </w:rPr>
        <w:t xml:space="preserve"> clerk to advertise the post </w:t>
      </w:r>
      <w:r w:rsidR="003E48DD" w:rsidRPr="003E48DD">
        <w:rPr>
          <w:rFonts w:cstheme="minorHAnsi"/>
          <w:sz w:val="24"/>
          <w:szCs w:val="24"/>
        </w:rPr>
        <w:t xml:space="preserve">with interviews scheduled </w:t>
      </w:r>
      <w:r w:rsidR="000A51B3">
        <w:rPr>
          <w:rFonts w:cstheme="minorHAnsi"/>
          <w:sz w:val="24"/>
          <w:szCs w:val="24"/>
        </w:rPr>
        <w:t>in</w:t>
      </w:r>
      <w:r w:rsidR="003E48DD" w:rsidRPr="003E48DD">
        <w:rPr>
          <w:rFonts w:cstheme="minorHAnsi"/>
          <w:sz w:val="24"/>
          <w:szCs w:val="24"/>
        </w:rPr>
        <w:t xml:space="preserve"> November for a January 2024 start. </w:t>
      </w:r>
    </w:p>
    <w:p w14:paraId="1A0584DF" w14:textId="45972CF2" w:rsidR="00407FA9" w:rsidRDefault="006C259D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0E79D8">
        <w:rPr>
          <w:rFonts w:cstheme="minorHAnsi"/>
          <w:sz w:val="24"/>
          <w:szCs w:val="24"/>
        </w:rPr>
        <w:t>Novembe</w:t>
      </w:r>
      <w:r w:rsidR="003C3867">
        <w:rPr>
          <w:rFonts w:cstheme="minorHAnsi"/>
          <w:sz w:val="24"/>
          <w:szCs w:val="24"/>
        </w:rPr>
        <w:t>r</w:t>
      </w:r>
      <w:r w:rsidR="008D6B5F">
        <w:rPr>
          <w:rFonts w:cstheme="minorHAnsi"/>
          <w:sz w:val="24"/>
          <w:szCs w:val="24"/>
        </w:rPr>
        <w:t xml:space="preserve"> </w:t>
      </w:r>
      <w:r w:rsidR="00A96290">
        <w:rPr>
          <w:rFonts w:cstheme="minorHAnsi"/>
          <w:sz w:val="24"/>
          <w:szCs w:val="24"/>
        </w:rPr>
        <w:t>2023</w:t>
      </w:r>
      <w:r w:rsidR="00C958A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meeting agenda</w:t>
      </w:r>
      <w:r w:rsidR="00F46731">
        <w:rPr>
          <w:rFonts w:cstheme="minorHAnsi"/>
          <w:sz w:val="24"/>
          <w:szCs w:val="24"/>
        </w:rPr>
        <w:t>.</w:t>
      </w:r>
    </w:p>
    <w:p w14:paraId="04E04324" w14:textId="7316FD52" w:rsidR="007E2695" w:rsidRPr="00DF4B90" w:rsidRDefault="00083594" w:rsidP="00DF4B90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2024/25 Budget</w:t>
      </w:r>
      <w:r w:rsidR="006D540E">
        <w:rPr>
          <w:rFonts w:cstheme="minorHAnsi"/>
          <w:sz w:val="24"/>
          <w:szCs w:val="24"/>
        </w:rPr>
        <w:t>.</w:t>
      </w:r>
    </w:p>
    <w:p w14:paraId="15E44EE4" w14:textId="79235479" w:rsidR="00A116D3" w:rsidRDefault="00DF4B90" w:rsidP="00143F88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Completion of </w:t>
      </w:r>
      <w:r w:rsidR="006D540E">
        <w:rPr>
          <w:rFonts w:cstheme="minorHAnsi"/>
          <w:sz w:val="24"/>
          <w:szCs w:val="24"/>
        </w:rPr>
        <w:t>r</w:t>
      </w:r>
      <w:r w:rsidR="00DF30BC">
        <w:rPr>
          <w:rFonts w:cstheme="minorHAnsi"/>
          <w:sz w:val="24"/>
          <w:szCs w:val="24"/>
        </w:rPr>
        <w:t>oad sign</w:t>
      </w:r>
      <w:r w:rsidR="00AF46AF">
        <w:rPr>
          <w:rFonts w:cstheme="minorHAnsi"/>
          <w:sz w:val="24"/>
          <w:szCs w:val="24"/>
        </w:rPr>
        <w:t xml:space="preserve"> </w:t>
      </w:r>
      <w:r w:rsidR="00EA3F56">
        <w:rPr>
          <w:rFonts w:cstheme="minorHAnsi"/>
          <w:sz w:val="24"/>
          <w:szCs w:val="24"/>
        </w:rPr>
        <w:t>installation</w:t>
      </w:r>
      <w:r w:rsidR="00244150">
        <w:rPr>
          <w:rFonts w:cstheme="minorHAnsi"/>
          <w:sz w:val="24"/>
          <w:szCs w:val="24"/>
        </w:rPr>
        <w:t>s</w:t>
      </w:r>
      <w:r w:rsidR="006D540E">
        <w:rPr>
          <w:rFonts w:cstheme="minorHAnsi"/>
          <w:sz w:val="24"/>
          <w:szCs w:val="24"/>
        </w:rPr>
        <w:t>.</w:t>
      </w:r>
    </w:p>
    <w:p w14:paraId="7F397839" w14:textId="1C64EC12" w:rsidR="00126D21" w:rsidRDefault="00126D21" w:rsidP="00143F88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Community first responder and </w:t>
      </w:r>
      <w:r w:rsidR="006D540E">
        <w:rPr>
          <w:rFonts w:cstheme="minorHAnsi"/>
          <w:sz w:val="24"/>
          <w:szCs w:val="24"/>
        </w:rPr>
        <w:t xml:space="preserve">First Aid </w:t>
      </w:r>
      <w:r>
        <w:rPr>
          <w:rFonts w:cstheme="minorHAnsi"/>
          <w:sz w:val="24"/>
          <w:szCs w:val="24"/>
        </w:rPr>
        <w:t>training.</w:t>
      </w:r>
      <w:r w:rsidR="00552D82">
        <w:rPr>
          <w:rFonts w:cstheme="minorHAnsi"/>
          <w:sz w:val="24"/>
          <w:szCs w:val="24"/>
        </w:rPr>
        <w:t xml:space="preserve"> </w:t>
      </w:r>
    </w:p>
    <w:p w14:paraId="07C47B8C" w14:textId="7A248C32" w:rsidR="007806CB" w:rsidRPr="00A76CEC" w:rsidRDefault="00BD326D" w:rsidP="00143F88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Danger</w:t>
      </w:r>
      <w:r w:rsidR="00C46BCE">
        <w:rPr>
          <w:rFonts w:cstheme="minorHAnsi"/>
          <w:sz w:val="24"/>
          <w:szCs w:val="24"/>
        </w:rPr>
        <w:t xml:space="preserve"> from falling </w:t>
      </w:r>
      <w:r w:rsidR="00FA0650">
        <w:rPr>
          <w:rFonts w:cstheme="minorHAnsi"/>
          <w:sz w:val="24"/>
          <w:szCs w:val="24"/>
        </w:rPr>
        <w:t>branches</w:t>
      </w:r>
      <w:r w:rsidR="00C46BCE">
        <w:rPr>
          <w:rFonts w:cstheme="minorHAnsi"/>
          <w:sz w:val="24"/>
          <w:szCs w:val="24"/>
        </w:rPr>
        <w:t xml:space="preserve"> – Forestry England</w:t>
      </w:r>
      <w:r w:rsidR="00FA0650">
        <w:rPr>
          <w:rFonts w:cstheme="minorHAnsi"/>
          <w:sz w:val="24"/>
          <w:szCs w:val="24"/>
        </w:rPr>
        <w:t xml:space="preserve"> </w:t>
      </w:r>
    </w:p>
    <w:p w14:paraId="3D4754D4" w14:textId="459BD361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050892">
        <w:rPr>
          <w:rFonts w:cstheme="minorHAnsi"/>
          <w:b/>
          <w:bCs/>
          <w:sz w:val="24"/>
          <w:szCs w:val="24"/>
        </w:rPr>
        <w:t>20</w:t>
      </w:r>
      <w:r w:rsidR="00050892" w:rsidRPr="0005089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50892">
        <w:rPr>
          <w:rFonts w:cstheme="minorHAnsi"/>
          <w:b/>
          <w:bCs/>
          <w:sz w:val="24"/>
          <w:szCs w:val="24"/>
        </w:rPr>
        <w:t xml:space="preserve"> November</w:t>
      </w:r>
      <w:r w:rsidR="002877E2">
        <w:rPr>
          <w:rFonts w:cstheme="minorHAnsi"/>
          <w:b/>
          <w:bCs/>
          <w:sz w:val="24"/>
          <w:szCs w:val="24"/>
        </w:rPr>
        <w:t xml:space="preserve"> 2023</w:t>
      </w:r>
      <w:r w:rsidRPr="00D97055">
        <w:rPr>
          <w:rFonts w:cstheme="minorHAnsi"/>
          <w:b/>
          <w:bCs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D2E4855" w14:textId="77777777" w:rsidR="00173B2D" w:rsidRDefault="00173B2D" w:rsidP="00382FB6">
      <w:pPr>
        <w:pStyle w:val="Header"/>
        <w:rPr>
          <w:rFonts w:cstheme="minorHAnsi"/>
          <w:sz w:val="24"/>
          <w:szCs w:val="24"/>
        </w:rPr>
      </w:pPr>
    </w:p>
    <w:p w14:paraId="368D7439" w14:textId="77777777" w:rsidR="00584FCD" w:rsidRDefault="00584FCD" w:rsidP="00F57FB8">
      <w:pPr>
        <w:pStyle w:val="Header"/>
        <w:rPr>
          <w:rFonts w:cstheme="minorHAnsi"/>
          <w:sz w:val="24"/>
          <w:szCs w:val="24"/>
        </w:rPr>
      </w:pPr>
    </w:p>
    <w:p w14:paraId="2C01FB47" w14:textId="7592990F" w:rsidR="00F57FB8" w:rsidRPr="00E26743" w:rsidRDefault="00F57FB8" w:rsidP="00F57FB8">
      <w:pPr>
        <w:pStyle w:val="Header"/>
        <w:rPr>
          <w:rFonts w:cstheme="minorHAnsi"/>
          <w:sz w:val="24"/>
          <w:szCs w:val="24"/>
        </w:rPr>
      </w:pPr>
      <w:r w:rsidRPr="00F57FB8">
        <w:rPr>
          <w:rFonts w:cstheme="minorHAnsi"/>
          <w:sz w:val="24"/>
          <w:szCs w:val="24"/>
        </w:rPr>
        <w:t xml:space="preserve">With no further business the meeting closed </w:t>
      </w:r>
      <w:r w:rsidRPr="00E26743">
        <w:rPr>
          <w:rFonts w:cstheme="minorHAnsi"/>
          <w:sz w:val="24"/>
          <w:szCs w:val="24"/>
        </w:rPr>
        <w:t>at 9.</w:t>
      </w:r>
      <w:r w:rsidR="00E26743" w:rsidRPr="00E26743">
        <w:rPr>
          <w:rFonts w:cstheme="minorHAnsi"/>
          <w:sz w:val="24"/>
          <w:szCs w:val="24"/>
        </w:rPr>
        <w:t>4</w:t>
      </w:r>
      <w:r w:rsidRPr="00E26743">
        <w:rPr>
          <w:rFonts w:cstheme="minorHAnsi"/>
          <w:sz w:val="24"/>
          <w:szCs w:val="24"/>
        </w:rPr>
        <w:t>0</w:t>
      </w:r>
      <w:r w:rsidR="00584FCD" w:rsidRPr="00E26743">
        <w:rPr>
          <w:rFonts w:cstheme="minorHAnsi"/>
          <w:sz w:val="24"/>
          <w:szCs w:val="24"/>
        </w:rPr>
        <w:t xml:space="preserve"> </w:t>
      </w:r>
      <w:r w:rsidRPr="00E26743">
        <w:rPr>
          <w:rFonts w:cstheme="minorHAnsi"/>
          <w:sz w:val="24"/>
          <w:szCs w:val="24"/>
        </w:rPr>
        <w:t>pm</w:t>
      </w:r>
    </w:p>
    <w:p w14:paraId="6311AF7A" w14:textId="77777777" w:rsidR="00F57FB8" w:rsidRPr="00F57FB8" w:rsidRDefault="00F57FB8" w:rsidP="00F57FB8">
      <w:pPr>
        <w:pStyle w:val="Header"/>
        <w:rPr>
          <w:rFonts w:cstheme="minorHAnsi"/>
          <w:sz w:val="24"/>
          <w:szCs w:val="24"/>
        </w:rPr>
      </w:pPr>
    </w:p>
    <w:p w14:paraId="3885CF9C" w14:textId="77777777" w:rsidR="00F57FB8" w:rsidRPr="00F57FB8" w:rsidRDefault="00F57FB8" w:rsidP="00F57FB8">
      <w:pPr>
        <w:pStyle w:val="Header"/>
        <w:rPr>
          <w:rFonts w:cstheme="minorHAnsi"/>
          <w:sz w:val="24"/>
          <w:szCs w:val="24"/>
        </w:rPr>
      </w:pPr>
    </w:p>
    <w:p w14:paraId="007A69EB" w14:textId="77777777" w:rsidR="00F57FB8" w:rsidRPr="00F57FB8" w:rsidRDefault="00F57FB8" w:rsidP="00F57FB8">
      <w:pPr>
        <w:pStyle w:val="Header"/>
        <w:rPr>
          <w:rFonts w:cstheme="minorHAnsi"/>
          <w:sz w:val="24"/>
          <w:szCs w:val="24"/>
        </w:rPr>
      </w:pPr>
    </w:p>
    <w:p w14:paraId="733E1277" w14:textId="77777777" w:rsidR="00F57FB8" w:rsidRPr="00F57FB8" w:rsidRDefault="00F57FB8" w:rsidP="00F57FB8">
      <w:pPr>
        <w:pStyle w:val="Header"/>
        <w:rPr>
          <w:rFonts w:cstheme="minorHAnsi"/>
          <w:sz w:val="24"/>
          <w:szCs w:val="24"/>
        </w:rPr>
      </w:pPr>
      <w:r w:rsidRPr="00F57FB8">
        <w:rPr>
          <w:rFonts w:cstheme="minorHAnsi"/>
          <w:sz w:val="24"/>
          <w:szCs w:val="24"/>
        </w:rPr>
        <w:t>Signed (Chairman) ___________________</w:t>
      </w:r>
      <w:r w:rsidRPr="00F57FB8">
        <w:rPr>
          <w:rFonts w:cstheme="minorHAnsi"/>
          <w:sz w:val="24"/>
          <w:szCs w:val="24"/>
        </w:rPr>
        <w:tab/>
        <w:t xml:space="preserve">                               Date: ____________________</w:t>
      </w:r>
    </w:p>
    <w:p w14:paraId="2F5764FB" w14:textId="77777777" w:rsidR="00F57FB8" w:rsidRPr="00F57FB8" w:rsidRDefault="00F57FB8" w:rsidP="00F57FB8">
      <w:pPr>
        <w:pStyle w:val="Header"/>
        <w:rPr>
          <w:rFonts w:cstheme="minorHAnsi"/>
          <w:sz w:val="24"/>
          <w:szCs w:val="24"/>
        </w:rPr>
      </w:pPr>
    </w:p>
    <w:p w14:paraId="1DA6731A" w14:textId="027145CA" w:rsidR="00F57FB8" w:rsidRPr="00550DAB" w:rsidRDefault="00F57FB8" w:rsidP="00F57FB8">
      <w:pPr>
        <w:pStyle w:val="Header"/>
        <w:rPr>
          <w:rFonts w:cstheme="minorHAnsi"/>
          <w:sz w:val="24"/>
          <w:szCs w:val="24"/>
        </w:rPr>
      </w:pPr>
      <w:r w:rsidRPr="00550DAB">
        <w:rPr>
          <w:rFonts w:cstheme="minorHAnsi"/>
          <w:sz w:val="24"/>
          <w:szCs w:val="24"/>
        </w:rPr>
        <w:t>Appendix I:    Clerks report (</w:t>
      </w:r>
      <w:r w:rsidR="00584FCD" w:rsidRPr="00550DAB">
        <w:rPr>
          <w:rFonts w:cstheme="minorHAnsi"/>
          <w:sz w:val="24"/>
          <w:szCs w:val="24"/>
        </w:rPr>
        <w:t xml:space="preserve">September </w:t>
      </w:r>
      <w:r w:rsidRPr="00550DAB">
        <w:rPr>
          <w:rFonts w:cstheme="minorHAnsi"/>
          <w:sz w:val="24"/>
          <w:szCs w:val="24"/>
        </w:rPr>
        <w:t>2023)</w:t>
      </w:r>
    </w:p>
    <w:p w14:paraId="65B9AE95" w14:textId="54E50B3A" w:rsidR="00550DAB" w:rsidRPr="00550DAB" w:rsidRDefault="00550DAB" w:rsidP="00F57FB8">
      <w:pPr>
        <w:pStyle w:val="Header"/>
        <w:rPr>
          <w:rFonts w:cstheme="minorHAnsi"/>
          <w:sz w:val="24"/>
          <w:szCs w:val="24"/>
        </w:rPr>
      </w:pPr>
      <w:r w:rsidRPr="00550DAB">
        <w:rPr>
          <w:rFonts w:cstheme="minorHAnsi"/>
          <w:sz w:val="24"/>
          <w:szCs w:val="24"/>
        </w:rPr>
        <w:t xml:space="preserve">Appendix II: </w:t>
      </w:r>
      <w:r w:rsidR="00C93185">
        <w:rPr>
          <w:rFonts w:cstheme="minorHAnsi"/>
          <w:sz w:val="24"/>
          <w:szCs w:val="24"/>
        </w:rPr>
        <w:t xml:space="preserve">  </w:t>
      </w:r>
      <w:r w:rsidRPr="00550DAB">
        <w:rPr>
          <w:rFonts w:cstheme="minorHAnsi"/>
          <w:sz w:val="24"/>
          <w:szCs w:val="24"/>
        </w:rPr>
        <w:t>Use of Councillor email addresses</w:t>
      </w:r>
    </w:p>
    <w:sectPr w:rsidR="00550DAB" w:rsidRPr="00550D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AF88" w14:textId="77777777" w:rsidR="000262DB" w:rsidRDefault="000262DB" w:rsidP="00966E42">
      <w:pPr>
        <w:spacing w:after="0" w:line="240" w:lineRule="auto"/>
      </w:pPr>
      <w:r>
        <w:separator/>
      </w:r>
    </w:p>
  </w:endnote>
  <w:endnote w:type="continuationSeparator" w:id="0">
    <w:p w14:paraId="568ED217" w14:textId="77777777" w:rsidR="000262DB" w:rsidRDefault="000262DB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0B74" w14:textId="77777777" w:rsidR="00434EAE" w:rsidRDefault="00434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6351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EE78D5" w14:textId="18CE5119" w:rsidR="00517A4E" w:rsidRDefault="00517A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27D206" w14:textId="55E4A9D9" w:rsidR="00517A4E" w:rsidRDefault="00EC22FB" w:rsidP="00EC22FB">
    <w:pPr>
      <w:pStyle w:val="Footer"/>
      <w:jc w:val="right"/>
    </w:pPr>
    <w:r>
      <w:t>Initials: _ _ _ _ 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2273" w14:textId="77777777" w:rsidR="00434EAE" w:rsidRDefault="0043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71E0" w14:textId="77777777" w:rsidR="000262DB" w:rsidRDefault="000262DB" w:rsidP="00966E42">
      <w:pPr>
        <w:spacing w:after="0" w:line="240" w:lineRule="auto"/>
      </w:pPr>
      <w:r>
        <w:separator/>
      </w:r>
    </w:p>
  </w:footnote>
  <w:footnote w:type="continuationSeparator" w:id="0">
    <w:p w14:paraId="120BFBA1" w14:textId="77777777" w:rsidR="000262DB" w:rsidRDefault="000262DB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32F1" w14:textId="58A0C91D" w:rsidR="00434EAE" w:rsidRDefault="00434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2F87" w14:textId="422374EB" w:rsidR="00434EAE" w:rsidRDefault="00434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8DB" w14:textId="6FB3DBA6" w:rsidR="00434EAE" w:rsidRDefault="00434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87B"/>
    <w:multiLevelType w:val="multilevel"/>
    <w:tmpl w:val="3FECA3CA"/>
    <w:lvl w:ilvl="0">
      <w:start w:val="7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3577D9E"/>
    <w:multiLevelType w:val="multilevel"/>
    <w:tmpl w:val="D01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4758"/>
    <w:multiLevelType w:val="multilevel"/>
    <w:tmpl w:val="A02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30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3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4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4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5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8"/>
  </w:num>
  <w:num w:numId="2" w16cid:durableId="84542009">
    <w:abstractNumId w:val="25"/>
  </w:num>
  <w:num w:numId="3" w16cid:durableId="2081634233">
    <w:abstractNumId w:val="4"/>
  </w:num>
  <w:num w:numId="4" w16cid:durableId="2101291861">
    <w:abstractNumId w:val="16"/>
  </w:num>
  <w:num w:numId="5" w16cid:durableId="107551981">
    <w:abstractNumId w:val="14"/>
  </w:num>
  <w:num w:numId="6" w16cid:durableId="271594991">
    <w:abstractNumId w:val="37"/>
  </w:num>
  <w:num w:numId="7" w16cid:durableId="1555388231">
    <w:abstractNumId w:val="39"/>
  </w:num>
  <w:num w:numId="8" w16cid:durableId="1525630003">
    <w:abstractNumId w:val="21"/>
  </w:num>
  <w:num w:numId="9" w16cid:durableId="1069965122">
    <w:abstractNumId w:val="45"/>
  </w:num>
  <w:num w:numId="10" w16cid:durableId="1445883128">
    <w:abstractNumId w:val="12"/>
  </w:num>
  <w:num w:numId="11" w16cid:durableId="1747609585">
    <w:abstractNumId w:val="11"/>
  </w:num>
  <w:num w:numId="12" w16cid:durableId="384256977">
    <w:abstractNumId w:val="27"/>
  </w:num>
  <w:num w:numId="13" w16cid:durableId="545721441">
    <w:abstractNumId w:val="3"/>
  </w:num>
  <w:num w:numId="14" w16cid:durableId="2024087845">
    <w:abstractNumId w:val="7"/>
  </w:num>
  <w:num w:numId="15" w16cid:durableId="34038376">
    <w:abstractNumId w:val="30"/>
  </w:num>
  <w:num w:numId="16" w16cid:durableId="1448235480">
    <w:abstractNumId w:val="8"/>
  </w:num>
  <w:num w:numId="17" w16cid:durableId="788619976">
    <w:abstractNumId w:val="34"/>
  </w:num>
  <w:num w:numId="18" w16cid:durableId="589050736">
    <w:abstractNumId w:val="36"/>
  </w:num>
  <w:num w:numId="19" w16cid:durableId="739333517">
    <w:abstractNumId w:val="22"/>
  </w:num>
  <w:num w:numId="20" w16cid:durableId="1741059274">
    <w:abstractNumId w:val="6"/>
  </w:num>
  <w:num w:numId="21" w16cid:durableId="596065740">
    <w:abstractNumId w:val="28"/>
  </w:num>
  <w:num w:numId="22" w16cid:durableId="1981765594">
    <w:abstractNumId w:val="38"/>
  </w:num>
  <w:num w:numId="23" w16cid:durableId="169415137">
    <w:abstractNumId w:val="43"/>
  </w:num>
  <w:num w:numId="24" w16cid:durableId="103232586">
    <w:abstractNumId w:val="32"/>
  </w:num>
  <w:num w:numId="25" w16cid:durableId="449322173">
    <w:abstractNumId w:val="33"/>
  </w:num>
  <w:num w:numId="26" w16cid:durableId="2146190242">
    <w:abstractNumId w:val="40"/>
  </w:num>
  <w:num w:numId="27" w16cid:durableId="1382169904">
    <w:abstractNumId w:val="24"/>
  </w:num>
  <w:num w:numId="28" w16cid:durableId="1091394556">
    <w:abstractNumId w:val="2"/>
  </w:num>
  <w:num w:numId="29" w16cid:durableId="573663975">
    <w:abstractNumId w:val="41"/>
  </w:num>
  <w:num w:numId="30" w16cid:durableId="8262144">
    <w:abstractNumId w:val="17"/>
  </w:num>
  <w:num w:numId="31" w16cid:durableId="357705877">
    <w:abstractNumId w:val="9"/>
  </w:num>
  <w:num w:numId="32" w16cid:durableId="1378238360">
    <w:abstractNumId w:val="26"/>
  </w:num>
  <w:num w:numId="33" w16cid:durableId="1737163863">
    <w:abstractNumId w:val="31"/>
  </w:num>
  <w:num w:numId="34" w16cid:durableId="134222875">
    <w:abstractNumId w:val="23"/>
  </w:num>
  <w:num w:numId="35" w16cid:durableId="299117766">
    <w:abstractNumId w:val="19"/>
  </w:num>
  <w:num w:numId="36" w16cid:durableId="1673487921">
    <w:abstractNumId w:val="13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2"/>
  </w:num>
  <w:num w:numId="40" w16cid:durableId="233008169">
    <w:abstractNumId w:val="20"/>
  </w:num>
  <w:num w:numId="41" w16cid:durableId="1686784741">
    <w:abstractNumId w:val="5"/>
  </w:num>
  <w:num w:numId="42" w16cid:durableId="2143038126">
    <w:abstractNumId w:val="44"/>
  </w:num>
  <w:num w:numId="43" w16cid:durableId="1882009604">
    <w:abstractNumId w:val="29"/>
  </w:num>
  <w:num w:numId="44" w16cid:durableId="1346128729">
    <w:abstractNumId w:val="35"/>
  </w:num>
  <w:num w:numId="45" w16cid:durableId="1612975916">
    <w:abstractNumId w:val="15"/>
  </w:num>
  <w:num w:numId="46" w16cid:durableId="133970059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48"/>
    <w:rsid w:val="000019A9"/>
    <w:rsid w:val="00001B58"/>
    <w:rsid w:val="0000258D"/>
    <w:rsid w:val="00002687"/>
    <w:rsid w:val="00002D1D"/>
    <w:rsid w:val="00002E62"/>
    <w:rsid w:val="00003A10"/>
    <w:rsid w:val="000055D7"/>
    <w:rsid w:val="00005B11"/>
    <w:rsid w:val="00005C80"/>
    <w:rsid w:val="000062A9"/>
    <w:rsid w:val="00006B11"/>
    <w:rsid w:val="000071E3"/>
    <w:rsid w:val="00007AD3"/>
    <w:rsid w:val="0001063B"/>
    <w:rsid w:val="000106F1"/>
    <w:rsid w:val="000107E8"/>
    <w:rsid w:val="00010D85"/>
    <w:rsid w:val="0001110C"/>
    <w:rsid w:val="000114D5"/>
    <w:rsid w:val="00011E92"/>
    <w:rsid w:val="00011F0E"/>
    <w:rsid w:val="00012CC1"/>
    <w:rsid w:val="000143D0"/>
    <w:rsid w:val="00015552"/>
    <w:rsid w:val="0001598A"/>
    <w:rsid w:val="00016804"/>
    <w:rsid w:val="00016822"/>
    <w:rsid w:val="0001709E"/>
    <w:rsid w:val="00020614"/>
    <w:rsid w:val="0002160C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40CA"/>
    <w:rsid w:val="00024CC6"/>
    <w:rsid w:val="00024F7F"/>
    <w:rsid w:val="00026187"/>
    <w:rsid w:val="000262DB"/>
    <w:rsid w:val="00026480"/>
    <w:rsid w:val="00026D12"/>
    <w:rsid w:val="00026ED6"/>
    <w:rsid w:val="00026F42"/>
    <w:rsid w:val="00027805"/>
    <w:rsid w:val="00027B2C"/>
    <w:rsid w:val="00030540"/>
    <w:rsid w:val="000306AF"/>
    <w:rsid w:val="00030A05"/>
    <w:rsid w:val="0003199E"/>
    <w:rsid w:val="00032D1F"/>
    <w:rsid w:val="0003323D"/>
    <w:rsid w:val="00034CA2"/>
    <w:rsid w:val="00035149"/>
    <w:rsid w:val="000352CF"/>
    <w:rsid w:val="00035A13"/>
    <w:rsid w:val="00036055"/>
    <w:rsid w:val="0003654E"/>
    <w:rsid w:val="00036CD1"/>
    <w:rsid w:val="00036D97"/>
    <w:rsid w:val="00037506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1B3A"/>
    <w:rsid w:val="00042211"/>
    <w:rsid w:val="000422B1"/>
    <w:rsid w:val="000428D3"/>
    <w:rsid w:val="0004365B"/>
    <w:rsid w:val="00043857"/>
    <w:rsid w:val="00043B64"/>
    <w:rsid w:val="00045C34"/>
    <w:rsid w:val="00046B97"/>
    <w:rsid w:val="0004734C"/>
    <w:rsid w:val="00047BDC"/>
    <w:rsid w:val="00050892"/>
    <w:rsid w:val="00050F87"/>
    <w:rsid w:val="00052AD5"/>
    <w:rsid w:val="00052B7F"/>
    <w:rsid w:val="00053181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1FEA"/>
    <w:rsid w:val="00062B80"/>
    <w:rsid w:val="00062C72"/>
    <w:rsid w:val="00063606"/>
    <w:rsid w:val="00063B05"/>
    <w:rsid w:val="00063E5D"/>
    <w:rsid w:val="000650D4"/>
    <w:rsid w:val="00065404"/>
    <w:rsid w:val="00066157"/>
    <w:rsid w:val="00066542"/>
    <w:rsid w:val="0006684D"/>
    <w:rsid w:val="00066D76"/>
    <w:rsid w:val="00067573"/>
    <w:rsid w:val="00067ACD"/>
    <w:rsid w:val="00067CC7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38E"/>
    <w:rsid w:val="000744FF"/>
    <w:rsid w:val="000746DE"/>
    <w:rsid w:val="000747B4"/>
    <w:rsid w:val="00074C81"/>
    <w:rsid w:val="00074F37"/>
    <w:rsid w:val="0007528E"/>
    <w:rsid w:val="00076794"/>
    <w:rsid w:val="00077780"/>
    <w:rsid w:val="00077D96"/>
    <w:rsid w:val="00080586"/>
    <w:rsid w:val="000807D9"/>
    <w:rsid w:val="0008082F"/>
    <w:rsid w:val="00080D93"/>
    <w:rsid w:val="0008293F"/>
    <w:rsid w:val="000829F9"/>
    <w:rsid w:val="00082F21"/>
    <w:rsid w:val="00083594"/>
    <w:rsid w:val="00083C1B"/>
    <w:rsid w:val="00083C77"/>
    <w:rsid w:val="00083FCE"/>
    <w:rsid w:val="00084152"/>
    <w:rsid w:val="000863B8"/>
    <w:rsid w:val="0008775E"/>
    <w:rsid w:val="0009035C"/>
    <w:rsid w:val="000906BA"/>
    <w:rsid w:val="00091BE5"/>
    <w:rsid w:val="00091CF2"/>
    <w:rsid w:val="000923C0"/>
    <w:rsid w:val="00092B86"/>
    <w:rsid w:val="00092BCB"/>
    <w:rsid w:val="00093221"/>
    <w:rsid w:val="00093FE5"/>
    <w:rsid w:val="0009427F"/>
    <w:rsid w:val="00094409"/>
    <w:rsid w:val="0009483A"/>
    <w:rsid w:val="000949B7"/>
    <w:rsid w:val="00095367"/>
    <w:rsid w:val="00095AED"/>
    <w:rsid w:val="00096FD8"/>
    <w:rsid w:val="00097B93"/>
    <w:rsid w:val="00097C64"/>
    <w:rsid w:val="00097E93"/>
    <w:rsid w:val="000A0929"/>
    <w:rsid w:val="000A1380"/>
    <w:rsid w:val="000A2788"/>
    <w:rsid w:val="000A333D"/>
    <w:rsid w:val="000A3452"/>
    <w:rsid w:val="000A396A"/>
    <w:rsid w:val="000A3A85"/>
    <w:rsid w:val="000A3EA7"/>
    <w:rsid w:val="000A411A"/>
    <w:rsid w:val="000A425A"/>
    <w:rsid w:val="000A5042"/>
    <w:rsid w:val="000A51B3"/>
    <w:rsid w:val="000A55A6"/>
    <w:rsid w:val="000A6E01"/>
    <w:rsid w:val="000B0265"/>
    <w:rsid w:val="000B052B"/>
    <w:rsid w:val="000B08F2"/>
    <w:rsid w:val="000B0CBB"/>
    <w:rsid w:val="000B1BC7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B6C22"/>
    <w:rsid w:val="000B7C77"/>
    <w:rsid w:val="000C04E0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3791"/>
    <w:rsid w:val="000C3CD4"/>
    <w:rsid w:val="000C42D0"/>
    <w:rsid w:val="000C4CF1"/>
    <w:rsid w:val="000C50D3"/>
    <w:rsid w:val="000C6597"/>
    <w:rsid w:val="000C6C15"/>
    <w:rsid w:val="000C6E18"/>
    <w:rsid w:val="000C6FF3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45D5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3D"/>
    <w:rsid w:val="000E066F"/>
    <w:rsid w:val="000E150C"/>
    <w:rsid w:val="000E1CA4"/>
    <w:rsid w:val="000E5070"/>
    <w:rsid w:val="000E5CD7"/>
    <w:rsid w:val="000E60F9"/>
    <w:rsid w:val="000E6F81"/>
    <w:rsid w:val="000E715F"/>
    <w:rsid w:val="000E79D8"/>
    <w:rsid w:val="000E7D43"/>
    <w:rsid w:val="000E7ED0"/>
    <w:rsid w:val="000F1177"/>
    <w:rsid w:val="000F19C5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087"/>
    <w:rsid w:val="000F792A"/>
    <w:rsid w:val="0010009F"/>
    <w:rsid w:val="0010036A"/>
    <w:rsid w:val="00100DB4"/>
    <w:rsid w:val="00101419"/>
    <w:rsid w:val="001017D4"/>
    <w:rsid w:val="001019CB"/>
    <w:rsid w:val="00101FA8"/>
    <w:rsid w:val="00102120"/>
    <w:rsid w:val="0010214A"/>
    <w:rsid w:val="00102968"/>
    <w:rsid w:val="00102C1D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5416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5E28"/>
    <w:rsid w:val="001162C2"/>
    <w:rsid w:val="00116664"/>
    <w:rsid w:val="0011725C"/>
    <w:rsid w:val="00117441"/>
    <w:rsid w:val="001212B0"/>
    <w:rsid w:val="001223D4"/>
    <w:rsid w:val="0012290F"/>
    <w:rsid w:val="00123DFF"/>
    <w:rsid w:val="0012407E"/>
    <w:rsid w:val="0012499F"/>
    <w:rsid w:val="00124B26"/>
    <w:rsid w:val="00125A0A"/>
    <w:rsid w:val="00125AD3"/>
    <w:rsid w:val="00125B84"/>
    <w:rsid w:val="00126600"/>
    <w:rsid w:val="00126AB9"/>
    <w:rsid w:val="00126CBE"/>
    <w:rsid w:val="00126D21"/>
    <w:rsid w:val="001300D7"/>
    <w:rsid w:val="0013067E"/>
    <w:rsid w:val="00130E0C"/>
    <w:rsid w:val="001317AA"/>
    <w:rsid w:val="00132879"/>
    <w:rsid w:val="001331EE"/>
    <w:rsid w:val="00133295"/>
    <w:rsid w:val="0013376E"/>
    <w:rsid w:val="00133C43"/>
    <w:rsid w:val="00133CCD"/>
    <w:rsid w:val="001348B0"/>
    <w:rsid w:val="00135177"/>
    <w:rsid w:val="0013664D"/>
    <w:rsid w:val="001366EB"/>
    <w:rsid w:val="0014071F"/>
    <w:rsid w:val="00141B1F"/>
    <w:rsid w:val="001429E2"/>
    <w:rsid w:val="00142F4E"/>
    <w:rsid w:val="00143566"/>
    <w:rsid w:val="00143C4C"/>
    <w:rsid w:val="00143F88"/>
    <w:rsid w:val="0014496F"/>
    <w:rsid w:val="00144AFC"/>
    <w:rsid w:val="001457C5"/>
    <w:rsid w:val="00145BFE"/>
    <w:rsid w:val="00150152"/>
    <w:rsid w:val="001501A2"/>
    <w:rsid w:val="00150470"/>
    <w:rsid w:val="00150611"/>
    <w:rsid w:val="001508AC"/>
    <w:rsid w:val="00150D15"/>
    <w:rsid w:val="001518C1"/>
    <w:rsid w:val="00151997"/>
    <w:rsid w:val="001526AA"/>
    <w:rsid w:val="001528D2"/>
    <w:rsid w:val="00153227"/>
    <w:rsid w:val="00153477"/>
    <w:rsid w:val="0015472B"/>
    <w:rsid w:val="00155B04"/>
    <w:rsid w:val="00156415"/>
    <w:rsid w:val="001567F7"/>
    <w:rsid w:val="00156B89"/>
    <w:rsid w:val="001575EC"/>
    <w:rsid w:val="001613DC"/>
    <w:rsid w:val="00161F9D"/>
    <w:rsid w:val="0016214A"/>
    <w:rsid w:val="001621AA"/>
    <w:rsid w:val="00162392"/>
    <w:rsid w:val="0016253A"/>
    <w:rsid w:val="00162A72"/>
    <w:rsid w:val="00162D15"/>
    <w:rsid w:val="00162EFD"/>
    <w:rsid w:val="00164915"/>
    <w:rsid w:val="00164BF3"/>
    <w:rsid w:val="00165458"/>
    <w:rsid w:val="001661D6"/>
    <w:rsid w:val="00166DA9"/>
    <w:rsid w:val="0016712D"/>
    <w:rsid w:val="001677F3"/>
    <w:rsid w:val="001678D2"/>
    <w:rsid w:val="00167F85"/>
    <w:rsid w:val="00170A24"/>
    <w:rsid w:val="00170CFB"/>
    <w:rsid w:val="00171422"/>
    <w:rsid w:val="00171433"/>
    <w:rsid w:val="00172057"/>
    <w:rsid w:val="001722E8"/>
    <w:rsid w:val="001723AC"/>
    <w:rsid w:val="00172781"/>
    <w:rsid w:val="001727C5"/>
    <w:rsid w:val="0017285C"/>
    <w:rsid w:val="0017314B"/>
    <w:rsid w:val="001733A4"/>
    <w:rsid w:val="00173973"/>
    <w:rsid w:val="00173975"/>
    <w:rsid w:val="00173B2D"/>
    <w:rsid w:val="00173CF2"/>
    <w:rsid w:val="00174629"/>
    <w:rsid w:val="00174FA2"/>
    <w:rsid w:val="0017510C"/>
    <w:rsid w:val="00175A2D"/>
    <w:rsid w:val="00175CE5"/>
    <w:rsid w:val="0017649B"/>
    <w:rsid w:val="00177790"/>
    <w:rsid w:val="0018016D"/>
    <w:rsid w:val="001803B2"/>
    <w:rsid w:val="0018050A"/>
    <w:rsid w:val="001806E2"/>
    <w:rsid w:val="0018284A"/>
    <w:rsid w:val="00182B1D"/>
    <w:rsid w:val="00182D5E"/>
    <w:rsid w:val="00183538"/>
    <w:rsid w:val="00183748"/>
    <w:rsid w:val="00183DCD"/>
    <w:rsid w:val="00183E30"/>
    <w:rsid w:val="001840F1"/>
    <w:rsid w:val="001844D2"/>
    <w:rsid w:val="0018512F"/>
    <w:rsid w:val="00185F54"/>
    <w:rsid w:val="0018761C"/>
    <w:rsid w:val="001904E2"/>
    <w:rsid w:val="0019076B"/>
    <w:rsid w:val="00190D2A"/>
    <w:rsid w:val="00190E35"/>
    <w:rsid w:val="00191990"/>
    <w:rsid w:val="00192707"/>
    <w:rsid w:val="00192FDE"/>
    <w:rsid w:val="001936A6"/>
    <w:rsid w:val="00193717"/>
    <w:rsid w:val="00194023"/>
    <w:rsid w:val="00194D85"/>
    <w:rsid w:val="00195425"/>
    <w:rsid w:val="00195CAE"/>
    <w:rsid w:val="0019601D"/>
    <w:rsid w:val="00196ADE"/>
    <w:rsid w:val="00196E89"/>
    <w:rsid w:val="00197F14"/>
    <w:rsid w:val="001A101E"/>
    <w:rsid w:val="001A16A1"/>
    <w:rsid w:val="001A24CB"/>
    <w:rsid w:val="001A2B71"/>
    <w:rsid w:val="001A3BD9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836"/>
    <w:rsid w:val="001B2ECC"/>
    <w:rsid w:val="001B3129"/>
    <w:rsid w:val="001B3B0A"/>
    <w:rsid w:val="001B4038"/>
    <w:rsid w:val="001B41BF"/>
    <w:rsid w:val="001B41E0"/>
    <w:rsid w:val="001B52F2"/>
    <w:rsid w:val="001B57C7"/>
    <w:rsid w:val="001B57CA"/>
    <w:rsid w:val="001B596B"/>
    <w:rsid w:val="001B6860"/>
    <w:rsid w:val="001B6B67"/>
    <w:rsid w:val="001B79FE"/>
    <w:rsid w:val="001C08D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016"/>
    <w:rsid w:val="001D141E"/>
    <w:rsid w:val="001D15FD"/>
    <w:rsid w:val="001D2280"/>
    <w:rsid w:val="001D2D25"/>
    <w:rsid w:val="001D3516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0A9C"/>
    <w:rsid w:val="001E19AF"/>
    <w:rsid w:val="001E254D"/>
    <w:rsid w:val="001E26AC"/>
    <w:rsid w:val="001E2914"/>
    <w:rsid w:val="001E3146"/>
    <w:rsid w:val="001E4049"/>
    <w:rsid w:val="001E4FBF"/>
    <w:rsid w:val="001E6530"/>
    <w:rsid w:val="001E6D08"/>
    <w:rsid w:val="001E6F92"/>
    <w:rsid w:val="001E71C7"/>
    <w:rsid w:val="001E71FC"/>
    <w:rsid w:val="001F0C04"/>
    <w:rsid w:val="001F1A16"/>
    <w:rsid w:val="001F22AE"/>
    <w:rsid w:val="001F291C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208D"/>
    <w:rsid w:val="002023D3"/>
    <w:rsid w:val="002025AE"/>
    <w:rsid w:val="00202D8F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24D"/>
    <w:rsid w:val="00211425"/>
    <w:rsid w:val="002114CC"/>
    <w:rsid w:val="002116A6"/>
    <w:rsid w:val="00211BA7"/>
    <w:rsid w:val="002124D7"/>
    <w:rsid w:val="00213035"/>
    <w:rsid w:val="00214447"/>
    <w:rsid w:val="00215115"/>
    <w:rsid w:val="0021580E"/>
    <w:rsid w:val="00215BA8"/>
    <w:rsid w:val="00215D2D"/>
    <w:rsid w:val="0021647C"/>
    <w:rsid w:val="00216543"/>
    <w:rsid w:val="002167B7"/>
    <w:rsid w:val="00216D34"/>
    <w:rsid w:val="002176E0"/>
    <w:rsid w:val="002178BE"/>
    <w:rsid w:val="00217A46"/>
    <w:rsid w:val="00220053"/>
    <w:rsid w:val="00220335"/>
    <w:rsid w:val="0022035B"/>
    <w:rsid w:val="002209CE"/>
    <w:rsid w:val="002217A3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C54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2095"/>
    <w:rsid w:val="002427AC"/>
    <w:rsid w:val="00243808"/>
    <w:rsid w:val="00243BB2"/>
    <w:rsid w:val="00243CDD"/>
    <w:rsid w:val="00244138"/>
    <w:rsid w:val="00244150"/>
    <w:rsid w:val="00244C6F"/>
    <w:rsid w:val="00245F53"/>
    <w:rsid w:val="00246C77"/>
    <w:rsid w:val="00246E71"/>
    <w:rsid w:val="00247245"/>
    <w:rsid w:val="00247C27"/>
    <w:rsid w:val="00250F22"/>
    <w:rsid w:val="00251291"/>
    <w:rsid w:val="00251796"/>
    <w:rsid w:val="00251F22"/>
    <w:rsid w:val="0025205F"/>
    <w:rsid w:val="0025312B"/>
    <w:rsid w:val="00253D3D"/>
    <w:rsid w:val="00253D89"/>
    <w:rsid w:val="002540DA"/>
    <w:rsid w:val="00254662"/>
    <w:rsid w:val="00254D3E"/>
    <w:rsid w:val="0025521C"/>
    <w:rsid w:val="00256AE2"/>
    <w:rsid w:val="00256FFC"/>
    <w:rsid w:val="00257112"/>
    <w:rsid w:val="002578D5"/>
    <w:rsid w:val="002579F9"/>
    <w:rsid w:val="00257AB3"/>
    <w:rsid w:val="00257EFF"/>
    <w:rsid w:val="00260442"/>
    <w:rsid w:val="002607E0"/>
    <w:rsid w:val="00260B02"/>
    <w:rsid w:val="00260BC7"/>
    <w:rsid w:val="002619E3"/>
    <w:rsid w:val="00261D76"/>
    <w:rsid w:val="00262CDA"/>
    <w:rsid w:val="002630AE"/>
    <w:rsid w:val="00264A3C"/>
    <w:rsid w:val="00264D93"/>
    <w:rsid w:val="00265536"/>
    <w:rsid w:val="0026678D"/>
    <w:rsid w:val="00267AB8"/>
    <w:rsid w:val="00270905"/>
    <w:rsid w:val="00270C7A"/>
    <w:rsid w:val="002712F5"/>
    <w:rsid w:val="00271980"/>
    <w:rsid w:val="00271AB6"/>
    <w:rsid w:val="00271DCC"/>
    <w:rsid w:val="002729AF"/>
    <w:rsid w:val="0027374A"/>
    <w:rsid w:val="00273A89"/>
    <w:rsid w:val="00273FC8"/>
    <w:rsid w:val="0027453E"/>
    <w:rsid w:val="0027469A"/>
    <w:rsid w:val="00274801"/>
    <w:rsid w:val="00274865"/>
    <w:rsid w:val="00274878"/>
    <w:rsid w:val="00275776"/>
    <w:rsid w:val="00275EFF"/>
    <w:rsid w:val="00276665"/>
    <w:rsid w:val="00276686"/>
    <w:rsid w:val="0027688E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73A"/>
    <w:rsid w:val="00282B74"/>
    <w:rsid w:val="00283CB9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847"/>
    <w:rsid w:val="00290A94"/>
    <w:rsid w:val="00290F5B"/>
    <w:rsid w:val="00291617"/>
    <w:rsid w:val="00291F75"/>
    <w:rsid w:val="0029212C"/>
    <w:rsid w:val="00292331"/>
    <w:rsid w:val="0029349F"/>
    <w:rsid w:val="002934C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2687"/>
    <w:rsid w:val="002A31F7"/>
    <w:rsid w:val="002A33D5"/>
    <w:rsid w:val="002A35FC"/>
    <w:rsid w:val="002A41AA"/>
    <w:rsid w:val="002A46E0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DF4"/>
    <w:rsid w:val="002B1DFC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3520"/>
    <w:rsid w:val="002C4793"/>
    <w:rsid w:val="002C54BB"/>
    <w:rsid w:val="002C76CC"/>
    <w:rsid w:val="002D0B75"/>
    <w:rsid w:val="002D14F2"/>
    <w:rsid w:val="002D16DF"/>
    <w:rsid w:val="002D1AA7"/>
    <w:rsid w:val="002D2307"/>
    <w:rsid w:val="002D26EA"/>
    <w:rsid w:val="002D2856"/>
    <w:rsid w:val="002D2A06"/>
    <w:rsid w:val="002D2D9C"/>
    <w:rsid w:val="002D3E26"/>
    <w:rsid w:val="002D4155"/>
    <w:rsid w:val="002D417B"/>
    <w:rsid w:val="002D4246"/>
    <w:rsid w:val="002D471B"/>
    <w:rsid w:val="002D4755"/>
    <w:rsid w:val="002D4AE5"/>
    <w:rsid w:val="002D539D"/>
    <w:rsid w:val="002D5BF3"/>
    <w:rsid w:val="002D5E71"/>
    <w:rsid w:val="002D5F5E"/>
    <w:rsid w:val="002D6BA1"/>
    <w:rsid w:val="002D6C53"/>
    <w:rsid w:val="002D704E"/>
    <w:rsid w:val="002D7F6F"/>
    <w:rsid w:val="002E0C5D"/>
    <w:rsid w:val="002E0DD1"/>
    <w:rsid w:val="002E23BC"/>
    <w:rsid w:val="002E2971"/>
    <w:rsid w:val="002E2A51"/>
    <w:rsid w:val="002E3354"/>
    <w:rsid w:val="002E377E"/>
    <w:rsid w:val="002E4774"/>
    <w:rsid w:val="002E49F2"/>
    <w:rsid w:val="002E4B94"/>
    <w:rsid w:val="002E4C23"/>
    <w:rsid w:val="002E573D"/>
    <w:rsid w:val="002E601D"/>
    <w:rsid w:val="002E6CC7"/>
    <w:rsid w:val="002E7583"/>
    <w:rsid w:val="002E774F"/>
    <w:rsid w:val="002E7AAD"/>
    <w:rsid w:val="002E7CA4"/>
    <w:rsid w:val="002F090B"/>
    <w:rsid w:val="002F0B68"/>
    <w:rsid w:val="002F100C"/>
    <w:rsid w:val="002F1706"/>
    <w:rsid w:val="002F2252"/>
    <w:rsid w:val="002F349F"/>
    <w:rsid w:val="002F4404"/>
    <w:rsid w:val="002F4A16"/>
    <w:rsid w:val="002F4CB9"/>
    <w:rsid w:val="002F54DD"/>
    <w:rsid w:val="002F5E8C"/>
    <w:rsid w:val="002F6084"/>
    <w:rsid w:val="002F7F65"/>
    <w:rsid w:val="00300B17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4B29"/>
    <w:rsid w:val="003150BA"/>
    <w:rsid w:val="003151BA"/>
    <w:rsid w:val="0031530A"/>
    <w:rsid w:val="00315BA2"/>
    <w:rsid w:val="00316341"/>
    <w:rsid w:val="003173EE"/>
    <w:rsid w:val="003179B4"/>
    <w:rsid w:val="00320015"/>
    <w:rsid w:val="0032092A"/>
    <w:rsid w:val="003224CA"/>
    <w:rsid w:val="003226D7"/>
    <w:rsid w:val="003229FD"/>
    <w:rsid w:val="00323326"/>
    <w:rsid w:val="00323932"/>
    <w:rsid w:val="00323BE6"/>
    <w:rsid w:val="00325128"/>
    <w:rsid w:val="00325E13"/>
    <w:rsid w:val="00325FE9"/>
    <w:rsid w:val="0032743D"/>
    <w:rsid w:val="00330F40"/>
    <w:rsid w:val="00331CBA"/>
    <w:rsid w:val="00331EE9"/>
    <w:rsid w:val="0033262B"/>
    <w:rsid w:val="00333597"/>
    <w:rsid w:val="003338C7"/>
    <w:rsid w:val="003344A2"/>
    <w:rsid w:val="00334926"/>
    <w:rsid w:val="003352DE"/>
    <w:rsid w:val="003355D2"/>
    <w:rsid w:val="0033657E"/>
    <w:rsid w:val="00336F58"/>
    <w:rsid w:val="003370CA"/>
    <w:rsid w:val="00337578"/>
    <w:rsid w:val="00337985"/>
    <w:rsid w:val="003405BE"/>
    <w:rsid w:val="003411EC"/>
    <w:rsid w:val="003415E1"/>
    <w:rsid w:val="00341706"/>
    <w:rsid w:val="003417CF"/>
    <w:rsid w:val="00342D2F"/>
    <w:rsid w:val="0034312E"/>
    <w:rsid w:val="00343D7E"/>
    <w:rsid w:val="00344644"/>
    <w:rsid w:val="00344B71"/>
    <w:rsid w:val="00344FF1"/>
    <w:rsid w:val="0034515D"/>
    <w:rsid w:val="003455ED"/>
    <w:rsid w:val="0034583B"/>
    <w:rsid w:val="003469DC"/>
    <w:rsid w:val="00346FF0"/>
    <w:rsid w:val="003475F0"/>
    <w:rsid w:val="00347DC0"/>
    <w:rsid w:val="00347F8F"/>
    <w:rsid w:val="0035020B"/>
    <w:rsid w:val="00350D0E"/>
    <w:rsid w:val="00350F6B"/>
    <w:rsid w:val="00351B2D"/>
    <w:rsid w:val="00351C83"/>
    <w:rsid w:val="00352640"/>
    <w:rsid w:val="00353130"/>
    <w:rsid w:val="00353479"/>
    <w:rsid w:val="00353EAF"/>
    <w:rsid w:val="00355827"/>
    <w:rsid w:val="00356097"/>
    <w:rsid w:val="00356A00"/>
    <w:rsid w:val="00356C8D"/>
    <w:rsid w:val="003570A1"/>
    <w:rsid w:val="0035725B"/>
    <w:rsid w:val="00357BC2"/>
    <w:rsid w:val="00360BC1"/>
    <w:rsid w:val="00360E0E"/>
    <w:rsid w:val="0036136E"/>
    <w:rsid w:val="0036140E"/>
    <w:rsid w:val="00361969"/>
    <w:rsid w:val="00361CC3"/>
    <w:rsid w:val="00362D5A"/>
    <w:rsid w:val="00364160"/>
    <w:rsid w:val="003648D9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405"/>
    <w:rsid w:val="0037692B"/>
    <w:rsid w:val="00377641"/>
    <w:rsid w:val="0038017C"/>
    <w:rsid w:val="00380363"/>
    <w:rsid w:val="003805FE"/>
    <w:rsid w:val="00380625"/>
    <w:rsid w:val="00380E4D"/>
    <w:rsid w:val="00381215"/>
    <w:rsid w:val="00381A1E"/>
    <w:rsid w:val="00381BAE"/>
    <w:rsid w:val="00381E51"/>
    <w:rsid w:val="00382373"/>
    <w:rsid w:val="003828D5"/>
    <w:rsid w:val="00382C50"/>
    <w:rsid w:val="00382FB6"/>
    <w:rsid w:val="00383037"/>
    <w:rsid w:val="0038363C"/>
    <w:rsid w:val="00385683"/>
    <w:rsid w:val="00385E78"/>
    <w:rsid w:val="00386A67"/>
    <w:rsid w:val="00386C20"/>
    <w:rsid w:val="00386F80"/>
    <w:rsid w:val="00387A9C"/>
    <w:rsid w:val="00387C7A"/>
    <w:rsid w:val="003909FE"/>
    <w:rsid w:val="00390D07"/>
    <w:rsid w:val="0039138E"/>
    <w:rsid w:val="0039149C"/>
    <w:rsid w:val="00391D8E"/>
    <w:rsid w:val="0039236A"/>
    <w:rsid w:val="003929A5"/>
    <w:rsid w:val="00392A92"/>
    <w:rsid w:val="00393773"/>
    <w:rsid w:val="00393F32"/>
    <w:rsid w:val="00394458"/>
    <w:rsid w:val="00394C16"/>
    <w:rsid w:val="00394FE3"/>
    <w:rsid w:val="00395052"/>
    <w:rsid w:val="0039559F"/>
    <w:rsid w:val="003957AB"/>
    <w:rsid w:val="0039598A"/>
    <w:rsid w:val="00395A9A"/>
    <w:rsid w:val="003966CB"/>
    <w:rsid w:val="003969E8"/>
    <w:rsid w:val="00396ACB"/>
    <w:rsid w:val="00396ADD"/>
    <w:rsid w:val="003A0439"/>
    <w:rsid w:val="003A07FE"/>
    <w:rsid w:val="003A09F8"/>
    <w:rsid w:val="003A0A8A"/>
    <w:rsid w:val="003A0BEB"/>
    <w:rsid w:val="003A0DAA"/>
    <w:rsid w:val="003A1BC5"/>
    <w:rsid w:val="003A1DDB"/>
    <w:rsid w:val="003A238B"/>
    <w:rsid w:val="003A2C69"/>
    <w:rsid w:val="003A30A2"/>
    <w:rsid w:val="003A4037"/>
    <w:rsid w:val="003A41F8"/>
    <w:rsid w:val="003A4276"/>
    <w:rsid w:val="003A45D0"/>
    <w:rsid w:val="003A48C9"/>
    <w:rsid w:val="003A5020"/>
    <w:rsid w:val="003A59BC"/>
    <w:rsid w:val="003A62D9"/>
    <w:rsid w:val="003A63F3"/>
    <w:rsid w:val="003A74FE"/>
    <w:rsid w:val="003A7831"/>
    <w:rsid w:val="003A7E19"/>
    <w:rsid w:val="003A7F57"/>
    <w:rsid w:val="003B089D"/>
    <w:rsid w:val="003B1753"/>
    <w:rsid w:val="003B1FD0"/>
    <w:rsid w:val="003B23C5"/>
    <w:rsid w:val="003B24AB"/>
    <w:rsid w:val="003B2886"/>
    <w:rsid w:val="003B339D"/>
    <w:rsid w:val="003B40F1"/>
    <w:rsid w:val="003B4459"/>
    <w:rsid w:val="003B4F65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4869"/>
    <w:rsid w:val="003C5C43"/>
    <w:rsid w:val="003C5E8F"/>
    <w:rsid w:val="003C6236"/>
    <w:rsid w:val="003C6838"/>
    <w:rsid w:val="003C6CED"/>
    <w:rsid w:val="003C79B3"/>
    <w:rsid w:val="003C79DC"/>
    <w:rsid w:val="003C7A44"/>
    <w:rsid w:val="003C7C90"/>
    <w:rsid w:val="003C7CD3"/>
    <w:rsid w:val="003D0C31"/>
    <w:rsid w:val="003D1A03"/>
    <w:rsid w:val="003D2050"/>
    <w:rsid w:val="003D22EF"/>
    <w:rsid w:val="003D26A0"/>
    <w:rsid w:val="003D51C2"/>
    <w:rsid w:val="003D6CF2"/>
    <w:rsid w:val="003D6FDB"/>
    <w:rsid w:val="003D7DC7"/>
    <w:rsid w:val="003E00EB"/>
    <w:rsid w:val="003E0978"/>
    <w:rsid w:val="003E0CCC"/>
    <w:rsid w:val="003E1904"/>
    <w:rsid w:val="003E1B9E"/>
    <w:rsid w:val="003E1FB4"/>
    <w:rsid w:val="003E2378"/>
    <w:rsid w:val="003E25DD"/>
    <w:rsid w:val="003E2D78"/>
    <w:rsid w:val="003E2FAA"/>
    <w:rsid w:val="003E33F4"/>
    <w:rsid w:val="003E3C97"/>
    <w:rsid w:val="003E3F0B"/>
    <w:rsid w:val="003E42E5"/>
    <w:rsid w:val="003E47EF"/>
    <w:rsid w:val="003E486F"/>
    <w:rsid w:val="003E48DD"/>
    <w:rsid w:val="003E4939"/>
    <w:rsid w:val="003E4BBB"/>
    <w:rsid w:val="003E4D38"/>
    <w:rsid w:val="003E55EC"/>
    <w:rsid w:val="003E57DA"/>
    <w:rsid w:val="003E5B81"/>
    <w:rsid w:val="003E60BA"/>
    <w:rsid w:val="003E682C"/>
    <w:rsid w:val="003E6917"/>
    <w:rsid w:val="003E6D46"/>
    <w:rsid w:val="003E6E02"/>
    <w:rsid w:val="003E7869"/>
    <w:rsid w:val="003E78A0"/>
    <w:rsid w:val="003E78AB"/>
    <w:rsid w:val="003F0722"/>
    <w:rsid w:val="003F0C6F"/>
    <w:rsid w:val="003F0ED8"/>
    <w:rsid w:val="003F0FB3"/>
    <w:rsid w:val="003F1464"/>
    <w:rsid w:val="003F1891"/>
    <w:rsid w:val="003F1B25"/>
    <w:rsid w:val="003F1F86"/>
    <w:rsid w:val="003F23E4"/>
    <w:rsid w:val="003F3001"/>
    <w:rsid w:val="003F32A1"/>
    <w:rsid w:val="003F3CA7"/>
    <w:rsid w:val="003F4859"/>
    <w:rsid w:val="003F5275"/>
    <w:rsid w:val="003F56AD"/>
    <w:rsid w:val="003F5AED"/>
    <w:rsid w:val="003F606D"/>
    <w:rsid w:val="003F6358"/>
    <w:rsid w:val="00400422"/>
    <w:rsid w:val="004006DB"/>
    <w:rsid w:val="004034FA"/>
    <w:rsid w:val="00403A44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0CC9"/>
    <w:rsid w:val="004111D6"/>
    <w:rsid w:val="00411FE3"/>
    <w:rsid w:val="0041243B"/>
    <w:rsid w:val="004125B8"/>
    <w:rsid w:val="0041274B"/>
    <w:rsid w:val="0041276C"/>
    <w:rsid w:val="00412941"/>
    <w:rsid w:val="004138E0"/>
    <w:rsid w:val="00414897"/>
    <w:rsid w:val="004149F6"/>
    <w:rsid w:val="00414E76"/>
    <w:rsid w:val="00415598"/>
    <w:rsid w:val="004165C3"/>
    <w:rsid w:val="00416F7D"/>
    <w:rsid w:val="00417410"/>
    <w:rsid w:val="00417680"/>
    <w:rsid w:val="004210E3"/>
    <w:rsid w:val="00421157"/>
    <w:rsid w:val="00421346"/>
    <w:rsid w:val="0042175E"/>
    <w:rsid w:val="00421AD0"/>
    <w:rsid w:val="00421B9B"/>
    <w:rsid w:val="0042206A"/>
    <w:rsid w:val="00422A5F"/>
    <w:rsid w:val="00423949"/>
    <w:rsid w:val="00423A38"/>
    <w:rsid w:val="00424003"/>
    <w:rsid w:val="00424428"/>
    <w:rsid w:val="0042484A"/>
    <w:rsid w:val="00424ED2"/>
    <w:rsid w:val="00425145"/>
    <w:rsid w:val="004253DB"/>
    <w:rsid w:val="00425920"/>
    <w:rsid w:val="00425B7A"/>
    <w:rsid w:val="00425E25"/>
    <w:rsid w:val="00426D31"/>
    <w:rsid w:val="004278E0"/>
    <w:rsid w:val="004300AF"/>
    <w:rsid w:val="0043078C"/>
    <w:rsid w:val="0043088E"/>
    <w:rsid w:val="00431B4E"/>
    <w:rsid w:val="00432F0C"/>
    <w:rsid w:val="00433737"/>
    <w:rsid w:val="00434413"/>
    <w:rsid w:val="00434D2F"/>
    <w:rsid w:val="00434EA6"/>
    <w:rsid w:val="00434EAE"/>
    <w:rsid w:val="00435424"/>
    <w:rsid w:val="0043666F"/>
    <w:rsid w:val="00436BB0"/>
    <w:rsid w:val="00436BED"/>
    <w:rsid w:val="00436F27"/>
    <w:rsid w:val="00437797"/>
    <w:rsid w:val="00440586"/>
    <w:rsid w:val="00440B85"/>
    <w:rsid w:val="0044378F"/>
    <w:rsid w:val="00443B49"/>
    <w:rsid w:val="00443DF8"/>
    <w:rsid w:val="00444B2E"/>
    <w:rsid w:val="00445531"/>
    <w:rsid w:val="004463B0"/>
    <w:rsid w:val="0044794F"/>
    <w:rsid w:val="004506EB"/>
    <w:rsid w:val="00451384"/>
    <w:rsid w:val="004514DB"/>
    <w:rsid w:val="0045179A"/>
    <w:rsid w:val="0045255F"/>
    <w:rsid w:val="00453343"/>
    <w:rsid w:val="00453B62"/>
    <w:rsid w:val="004546F1"/>
    <w:rsid w:val="00455210"/>
    <w:rsid w:val="004553E7"/>
    <w:rsid w:val="004557A9"/>
    <w:rsid w:val="004559A8"/>
    <w:rsid w:val="00455A55"/>
    <w:rsid w:val="00455AF4"/>
    <w:rsid w:val="00455EF9"/>
    <w:rsid w:val="00456302"/>
    <w:rsid w:val="00456311"/>
    <w:rsid w:val="00456829"/>
    <w:rsid w:val="00456EB0"/>
    <w:rsid w:val="00460CB5"/>
    <w:rsid w:val="00460FE9"/>
    <w:rsid w:val="004612EB"/>
    <w:rsid w:val="0046196B"/>
    <w:rsid w:val="004624C7"/>
    <w:rsid w:val="00462D24"/>
    <w:rsid w:val="004637FA"/>
    <w:rsid w:val="00463D55"/>
    <w:rsid w:val="00466A05"/>
    <w:rsid w:val="004673A8"/>
    <w:rsid w:val="004676A5"/>
    <w:rsid w:val="00467830"/>
    <w:rsid w:val="00467BF2"/>
    <w:rsid w:val="00470D52"/>
    <w:rsid w:val="00472214"/>
    <w:rsid w:val="00472A10"/>
    <w:rsid w:val="00472B54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6B4F"/>
    <w:rsid w:val="004771B5"/>
    <w:rsid w:val="00477411"/>
    <w:rsid w:val="004775C5"/>
    <w:rsid w:val="00477A8B"/>
    <w:rsid w:val="00477D44"/>
    <w:rsid w:val="00480AEE"/>
    <w:rsid w:val="00480CA4"/>
    <w:rsid w:val="0048375A"/>
    <w:rsid w:val="004839F4"/>
    <w:rsid w:val="00483EF5"/>
    <w:rsid w:val="00483F4D"/>
    <w:rsid w:val="0048551C"/>
    <w:rsid w:val="004856C8"/>
    <w:rsid w:val="00485E43"/>
    <w:rsid w:val="0048697A"/>
    <w:rsid w:val="00486F7C"/>
    <w:rsid w:val="00487009"/>
    <w:rsid w:val="004874F5"/>
    <w:rsid w:val="004875E8"/>
    <w:rsid w:val="00487CBD"/>
    <w:rsid w:val="00487CFA"/>
    <w:rsid w:val="004908A4"/>
    <w:rsid w:val="004915E9"/>
    <w:rsid w:val="004924FF"/>
    <w:rsid w:val="004926C9"/>
    <w:rsid w:val="00492DFF"/>
    <w:rsid w:val="00492F6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710"/>
    <w:rsid w:val="004A0906"/>
    <w:rsid w:val="004A09D9"/>
    <w:rsid w:val="004A09FD"/>
    <w:rsid w:val="004A0BAE"/>
    <w:rsid w:val="004A0D31"/>
    <w:rsid w:val="004A10E9"/>
    <w:rsid w:val="004A1203"/>
    <w:rsid w:val="004A187C"/>
    <w:rsid w:val="004A19EA"/>
    <w:rsid w:val="004A1B6F"/>
    <w:rsid w:val="004A2783"/>
    <w:rsid w:val="004A373B"/>
    <w:rsid w:val="004A3A76"/>
    <w:rsid w:val="004A4AC1"/>
    <w:rsid w:val="004A4F8A"/>
    <w:rsid w:val="004A5E73"/>
    <w:rsid w:val="004A644C"/>
    <w:rsid w:val="004A658B"/>
    <w:rsid w:val="004A6A26"/>
    <w:rsid w:val="004B069C"/>
    <w:rsid w:val="004B10C0"/>
    <w:rsid w:val="004B1541"/>
    <w:rsid w:val="004B195F"/>
    <w:rsid w:val="004B1D9E"/>
    <w:rsid w:val="004B250D"/>
    <w:rsid w:val="004B3C96"/>
    <w:rsid w:val="004B47E2"/>
    <w:rsid w:val="004B5040"/>
    <w:rsid w:val="004B5893"/>
    <w:rsid w:val="004B5A5D"/>
    <w:rsid w:val="004B5AE8"/>
    <w:rsid w:val="004B5D47"/>
    <w:rsid w:val="004B62B6"/>
    <w:rsid w:val="004B69B4"/>
    <w:rsid w:val="004B6C33"/>
    <w:rsid w:val="004B6D07"/>
    <w:rsid w:val="004B7E37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49D"/>
    <w:rsid w:val="004C37DD"/>
    <w:rsid w:val="004C3AFA"/>
    <w:rsid w:val="004C40BD"/>
    <w:rsid w:val="004C419B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559"/>
    <w:rsid w:val="004D156A"/>
    <w:rsid w:val="004D1D37"/>
    <w:rsid w:val="004D253B"/>
    <w:rsid w:val="004D2817"/>
    <w:rsid w:val="004D2DD8"/>
    <w:rsid w:val="004D3EC4"/>
    <w:rsid w:val="004D4D29"/>
    <w:rsid w:val="004D6BEC"/>
    <w:rsid w:val="004D774E"/>
    <w:rsid w:val="004D775B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3354"/>
    <w:rsid w:val="004E41B8"/>
    <w:rsid w:val="004E686F"/>
    <w:rsid w:val="004E6C2A"/>
    <w:rsid w:val="004E7425"/>
    <w:rsid w:val="004F082C"/>
    <w:rsid w:val="004F0DC9"/>
    <w:rsid w:val="004F167F"/>
    <w:rsid w:val="004F1E30"/>
    <w:rsid w:val="004F2593"/>
    <w:rsid w:val="004F36C7"/>
    <w:rsid w:val="004F4410"/>
    <w:rsid w:val="004F4F10"/>
    <w:rsid w:val="004F5623"/>
    <w:rsid w:val="004F56B1"/>
    <w:rsid w:val="004F76FE"/>
    <w:rsid w:val="004F7CAB"/>
    <w:rsid w:val="0050097C"/>
    <w:rsid w:val="00500CB9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5401"/>
    <w:rsid w:val="00505851"/>
    <w:rsid w:val="00505DF3"/>
    <w:rsid w:val="00505F57"/>
    <w:rsid w:val="005069DD"/>
    <w:rsid w:val="00506EA9"/>
    <w:rsid w:val="005075F8"/>
    <w:rsid w:val="005122AB"/>
    <w:rsid w:val="00512E58"/>
    <w:rsid w:val="005132FC"/>
    <w:rsid w:val="005133B2"/>
    <w:rsid w:val="00513A04"/>
    <w:rsid w:val="00514AA2"/>
    <w:rsid w:val="005155B0"/>
    <w:rsid w:val="0051565D"/>
    <w:rsid w:val="00517A4E"/>
    <w:rsid w:val="00517B6A"/>
    <w:rsid w:val="00517BB4"/>
    <w:rsid w:val="0052070D"/>
    <w:rsid w:val="0052079D"/>
    <w:rsid w:val="00521211"/>
    <w:rsid w:val="00521CC1"/>
    <w:rsid w:val="00522506"/>
    <w:rsid w:val="00522940"/>
    <w:rsid w:val="00522981"/>
    <w:rsid w:val="00522E93"/>
    <w:rsid w:val="00523A37"/>
    <w:rsid w:val="00523E9C"/>
    <w:rsid w:val="005251AA"/>
    <w:rsid w:val="005254CE"/>
    <w:rsid w:val="005257A6"/>
    <w:rsid w:val="00525FA7"/>
    <w:rsid w:val="005260CD"/>
    <w:rsid w:val="0052633E"/>
    <w:rsid w:val="0052771A"/>
    <w:rsid w:val="005278C9"/>
    <w:rsid w:val="00527CD4"/>
    <w:rsid w:val="0053015F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544A"/>
    <w:rsid w:val="0053548A"/>
    <w:rsid w:val="0053701F"/>
    <w:rsid w:val="005411D5"/>
    <w:rsid w:val="00542E2B"/>
    <w:rsid w:val="0054300E"/>
    <w:rsid w:val="00543610"/>
    <w:rsid w:val="005442C5"/>
    <w:rsid w:val="005459EA"/>
    <w:rsid w:val="00546EED"/>
    <w:rsid w:val="005470F8"/>
    <w:rsid w:val="00547162"/>
    <w:rsid w:val="00547ECD"/>
    <w:rsid w:val="00550299"/>
    <w:rsid w:val="0055099B"/>
    <w:rsid w:val="00550D40"/>
    <w:rsid w:val="00550DAB"/>
    <w:rsid w:val="00551BBB"/>
    <w:rsid w:val="00551EC4"/>
    <w:rsid w:val="005526AD"/>
    <w:rsid w:val="00552D82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0D53"/>
    <w:rsid w:val="00561659"/>
    <w:rsid w:val="00561788"/>
    <w:rsid w:val="00562963"/>
    <w:rsid w:val="0056335B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67FCE"/>
    <w:rsid w:val="0057040E"/>
    <w:rsid w:val="00570D32"/>
    <w:rsid w:val="005710B8"/>
    <w:rsid w:val="00571A49"/>
    <w:rsid w:val="00571E50"/>
    <w:rsid w:val="00572134"/>
    <w:rsid w:val="00572394"/>
    <w:rsid w:val="00572FA4"/>
    <w:rsid w:val="005739D9"/>
    <w:rsid w:val="005739E1"/>
    <w:rsid w:val="00573B9F"/>
    <w:rsid w:val="00573D44"/>
    <w:rsid w:val="00573DB2"/>
    <w:rsid w:val="005748D2"/>
    <w:rsid w:val="00575181"/>
    <w:rsid w:val="005751BA"/>
    <w:rsid w:val="005771F6"/>
    <w:rsid w:val="005776D7"/>
    <w:rsid w:val="00577F35"/>
    <w:rsid w:val="005803B8"/>
    <w:rsid w:val="005805BB"/>
    <w:rsid w:val="00580846"/>
    <w:rsid w:val="00581535"/>
    <w:rsid w:val="005818AC"/>
    <w:rsid w:val="00582C3B"/>
    <w:rsid w:val="0058323E"/>
    <w:rsid w:val="00583B7C"/>
    <w:rsid w:val="00583D5D"/>
    <w:rsid w:val="00583DAD"/>
    <w:rsid w:val="00584932"/>
    <w:rsid w:val="00584FCD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8E8"/>
    <w:rsid w:val="00591D52"/>
    <w:rsid w:val="00591FC8"/>
    <w:rsid w:val="00592C6A"/>
    <w:rsid w:val="00592DC2"/>
    <w:rsid w:val="00593F42"/>
    <w:rsid w:val="00594907"/>
    <w:rsid w:val="005949E1"/>
    <w:rsid w:val="00594B72"/>
    <w:rsid w:val="00594F57"/>
    <w:rsid w:val="00595521"/>
    <w:rsid w:val="00595594"/>
    <w:rsid w:val="00595D1D"/>
    <w:rsid w:val="00595DE4"/>
    <w:rsid w:val="005970AA"/>
    <w:rsid w:val="0059712E"/>
    <w:rsid w:val="0059717A"/>
    <w:rsid w:val="00597E52"/>
    <w:rsid w:val="005A043A"/>
    <w:rsid w:val="005A04AA"/>
    <w:rsid w:val="005A0795"/>
    <w:rsid w:val="005A09BC"/>
    <w:rsid w:val="005A124F"/>
    <w:rsid w:val="005A1E70"/>
    <w:rsid w:val="005A232D"/>
    <w:rsid w:val="005A2AFE"/>
    <w:rsid w:val="005A32EB"/>
    <w:rsid w:val="005A3612"/>
    <w:rsid w:val="005A3887"/>
    <w:rsid w:val="005A3BE5"/>
    <w:rsid w:val="005A4952"/>
    <w:rsid w:val="005A4AF4"/>
    <w:rsid w:val="005A5410"/>
    <w:rsid w:val="005A5499"/>
    <w:rsid w:val="005A5530"/>
    <w:rsid w:val="005A55AA"/>
    <w:rsid w:val="005A568A"/>
    <w:rsid w:val="005A5FFB"/>
    <w:rsid w:val="005A605B"/>
    <w:rsid w:val="005A7089"/>
    <w:rsid w:val="005A71F2"/>
    <w:rsid w:val="005B0530"/>
    <w:rsid w:val="005B107B"/>
    <w:rsid w:val="005B2C2D"/>
    <w:rsid w:val="005B2CBC"/>
    <w:rsid w:val="005B2F20"/>
    <w:rsid w:val="005B3245"/>
    <w:rsid w:val="005B3859"/>
    <w:rsid w:val="005B4E53"/>
    <w:rsid w:val="005B5653"/>
    <w:rsid w:val="005B6732"/>
    <w:rsid w:val="005B6B76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4A0"/>
    <w:rsid w:val="005C7706"/>
    <w:rsid w:val="005C79A2"/>
    <w:rsid w:val="005D0795"/>
    <w:rsid w:val="005D0885"/>
    <w:rsid w:val="005D09B6"/>
    <w:rsid w:val="005D165A"/>
    <w:rsid w:val="005D17F7"/>
    <w:rsid w:val="005D261A"/>
    <w:rsid w:val="005D2B5E"/>
    <w:rsid w:val="005D2BCF"/>
    <w:rsid w:val="005D35E1"/>
    <w:rsid w:val="005D3D1C"/>
    <w:rsid w:val="005D3D79"/>
    <w:rsid w:val="005D3D9F"/>
    <w:rsid w:val="005D3E54"/>
    <w:rsid w:val="005D4A58"/>
    <w:rsid w:val="005D4FBC"/>
    <w:rsid w:val="005D5321"/>
    <w:rsid w:val="005D53D4"/>
    <w:rsid w:val="005D54B8"/>
    <w:rsid w:val="005D5AB2"/>
    <w:rsid w:val="005D7C1C"/>
    <w:rsid w:val="005D7CE9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060"/>
    <w:rsid w:val="005E3607"/>
    <w:rsid w:val="005E3FAD"/>
    <w:rsid w:val="005E49DC"/>
    <w:rsid w:val="005E4AC6"/>
    <w:rsid w:val="005E4D33"/>
    <w:rsid w:val="005E4DD7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55B9"/>
    <w:rsid w:val="005F5BEC"/>
    <w:rsid w:val="005F632D"/>
    <w:rsid w:val="005F6B6B"/>
    <w:rsid w:val="005F6CD5"/>
    <w:rsid w:val="005F7650"/>
    <w:rsid w:val="005F7DCD"/>
    <w:rsid w:val="006006F9"/>
    <w:rsid w:val="00600B23"/>
    <w:rsid w:val="00600E1B"/>
    <w:rsid w:val="00601523"/>
    <w:rsid w:val="006015D8"/>
    <w:rsid w:val="0060187A"/>
    <w:rsid w:val="00601C38"/>
    <w:rsid w:val="006021D7"/>
    <w:rsid w:val="006032D4"/>
    <w:rsid w:val="00603D80"/>
    <w:rsid w:val="00603D81"/>
    <w:rsid w:val="00605982"/>
    <w:rsid w:val="006066A8"/>
    <w:rsid w:val="00606BE7"/>
    <w:rsid w:val="00607A11"/>
    <w:rsid w:val="0061044C"/>
    <w:rsid w:val="006108F0"/>
    <w:rsid w:val="00610F93"/>
    <w:rsid w:val="00611846"/>
    <w:rsid w:val="00611861"/>
    <w:rsid w:val="00611995"/>
    <w:rsid w:val="00612807"/>
    <w:rsid w:val="00614625"/>
    <w:rsid w:val="00614A70"/>
    <w:rsid w:val="00614D53"/>
    <w:rsid w:val="0061523C"/>
    <w:rsid w:val="006158FF"/>
    <w:rsid w:val="00616793"/>
    <w:rsid w:val="0061679E"/>
    <w:rsid w:val="00616DB4"/>
    <w:rsid w:val="00617CB9"/>
    <w:rsid w:val="00621811"/>
    <w:rsid w:val="00621A27"/>
    <w:rsid w:val="00622329"/>
    <w:rsid w:val="006228E3"/>
    <w:rsid w:val="00622B3A"/>
    <w:rsid w:val="00623936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0E7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1"/>
    <w:rsid w:val="00635278"/>
    <w:rsid w:val="00635914"/>
    <w:rsid w:val="00635979"/>
    <w:rsid w:val="006359CC"/>
    <w:rsid w:val="006365C5"/>
    <w:rsid w:val="00637976"/>
    <w:rsid w:val="00640022"/>
    <w:rsid w:val="0064174F"/>
    <w:rsid w:val="0064183C"/>
    <w:rsid w:val="00641DDC"/>
    <w:rsid w:val="0064247D"/>
    <w:rsid w:val="00642A09"/>
    <w:rsid w:val="00643600"/>
    <w:rsid w:val="00644748"/>
    <w:rsid w:val="00644C82"/>
    <w:rsid w:val="00644F25"/>
    <w:rsid w:val="0064510D"/>
    <w:rsid w:val="0064599B"/>
    <w:rsid w:val="00646252"/>
    <w:rsid w:val="00646378"/>
    <w:rsid w:val="00646D5F"/>
    <w:rsid w:val="00650988"/>
    <w:rsid w:val="00650C7C"/>
    <w:rsid w:val="00651037"/>
    <w:rsid w:val="00651997"/>
    <w:rsid w:val="0065226A"/>
    <w:rsid w:val="00652665"/>
    <w:rsid w:val="00653323"/>
    <w:rsid w:val="00653804"/>
    <w:rsid w:val="00653A70"/>
    <w:rsid w:val="006540FD"/>
    <w:rsid w:val="00654B27"/>
    <w:rsid w:val="00654C09"/>
    <w:rsid w:val="00655082"/>
    <w:rsid w:val="0065558A"/>
    <w:rsid w:val="0065587F"/>
    <w:rsid w:val="006558F0"/>
    <w:rsid w:val="00656C5C"/>
    <w:rsid w:val="0065746C"/>
    <w:rsid w:val="006574EE"/>
    <w:rsid w:val="00657B5B"/>
    <w:rsid w:val="00660A0F"/>
    <w:rsid w:val="00660AB8"/>
    <w:rsid w:val="00660B2F"/>
    <w:rsid w:val="006610DF"/>
    <w:rsid w:val="006629A0"/>
    <w:rsid w:val="00662E9D"/>
    <w:rsid w:val="00662FB1"/>
    <w:rsid w:val="00662FF1"/>
    <w:rsid w:val="0066339D"/>
    <w:rsid w:val="00663D2A"/>
    <w:rsid w:val="00664532"/>
    <w:rsid w:val="00664735"/>
    <w:rsid w:val="0066478A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1920"/>
    <w:rsid w:val="00672EC4"/>
    <w:rsid w:val="006731ED"/>
    <w:rsid w:val="00674774"/>
    <w:rsid w:val="00674B9B"/>
    <w:rsid w:val="00674C86"/>
    <w:rsid w:val="0067585A"/>
    <w:rsid w:val="006760A7"/>
    <w:rsid w:val="006760FA"/>
    <w:rsid w:val="00676834"/>
    <w:rsid w:val="006768D6"/>
    <w:rsid w:val="0067690B"/>
    <w:rsid w:val="00676E3A"/>
    <w:rsid w:val="006770B3"/>
    <w:rsid w:val="00677F28"/>
    <w:rsid w:val="006800EA"/>
    <w:rsid w:val="006803F1"/>
    <w:rsid w:val="00680821"/>
    <w:rsid w:val="00680D36"/>
    <w:rsid w:val="006811CB"/>
    <w:rsid w:val="00681744"/>
    <w:rsid w:val="0068180E"/>
    <w:rsid w:val="00682240"/>
    <w:rsid w:val="00682C5C"/>
    <w:rsid w:val="00682F35"/>
    <w:rsid w:val="00683BC7"/>
    <w:rsid w:val="00684079"/>
    <w:rsid w:val="006847E2"/>
    <w:rsid w:val="00684E1E"/>
    <w:rsid w:val="006858B6"/>
    <w:rsid w:val="00685BEA"/>
    <w:rsid w:val="0068712F"/>
    <w:rsid w:val="00687A72"/>
    <w:rsid w:val="00690512"/>
    <w:rsid w:val="00690767"/>
    <w:rsid w:val="00691127"/>
    <w:rsid w:val="00691565"/>
    <w:rsid w:val="0069227F"/>
    <w:rsid w:val="00692FEE"/>
    <w:rsid w:val="00693B1F"/>
    <w:rsid w:val="006944B6"/>
    <w:rsid w:val="00694BCE"/>
    <w:rsid w:val="00696665"/>
    <w:rsid w:val="00696CA8"/>
    <w:rsid w:val="00697C35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36D"/>
    <w:rsid w:val="006A4EE8"/>
    <w:rsid w:val="006A5187"/>
    <w:rsid w:val="006A5591"/>
    <w:rsid w:val="006A5B66"/>
    <w:rsid w:val="006A5D04"/>
    <w:rsid w:val="006A5FAC"/>
    <w:rsid w:val="006A5FD5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3B04"/>
    <w:rsid w:val="006B4002"/>
    <w:rsid w:val="006B57D5"/>
    <w:rsid w:val="006B5B98"/>
    <w:rsid w:val="006B5F3E"/>
    <w:rsid w:val="006B652A"/>
    <w:rsid w:val="006B65EA"/>
    <w:rsid w:val="006B6F73"/>
    <w:rsid w:val="006B771F"/>
    <w:rsid w:val="006B7B4F"/>
    <w:rsid w:val="006B7E33"/>
    <w:rsid w:val="006C0497"/>
    <w:rsid w:val="006C0586"/>
    <w:rsid w:val="006C0AA0"/>
    <w:rsid w:val="006C118D"/>
    <w:rsid w:val="006C259D"/>
    <w:rsid w:val="006C2F94"/>
    <w:rsid w:val="006C33C4"/>
    <w:rsid w:val="006C3BF6"/>
    <w:rsid w:val="006C5D64"/>
    <w:rsid w:val="006C65BE"/>
    <w:rsid w:val="006C6DDD"/>
    <w:rsid w:val="006C7953"/>
    <w:rsid w:val="006C7A4F"/>
    <w:rsid w:val="006D28FF"/>
    <w:rsid w:val="006D30B4"/>
    <w:rsid w:val="006D341A"/>
    <w:rsid w:val="006D36BB"/>
    <w:rsid w:val="006D3B9F"/>
    <w:rsid w:val="006D3EA0"/>
    <w:rsid w:val="006D4574"/>
    <w:rsid w:val="006D46C3"/>
    <w:rsid w:val="006D46F4"/>
    <w:rsid w:val="006D540E"/>
    <w:rsid w:val="006D5936"/>
    <w:rsid w:val="006D63C8"/>
    <w:rsid w:val="006D65A8"/>
    <w:rsid w:val="006D6D9B"/>
    <w:rsid w:val="006D7A9E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7C4"/>
    <w:rsid w:val="006E7EE8"/>
    <w:rsid w:val="006F0034"/>
    <w:rsid w:val="006F06D1"/>
    <w:rsid w:val="006F0EFC"/>
    <w:rsid w:val="006F0F75"/>
    <w:rsid w:val="006F17E4"/>
    <w:rsid w:val="006F1FA0"/>
    <w:rsid w:val="006F2202"/>
    <w:rsid w:val="006F2804"/>
    <w:rsid w:val="006F3435"/>
    <w:rsid w:val="006F34D3"/>
    <w:rsid w:val="006F4597"/>
    <w:rsid w:val="006F5C19"/>
    <w:rsid w:val="006F5D17"/>
    <w:rsid w:val="006F6AC8"/>
    <w:rsid w:val="006F6ADE"/>
    <w:rsid w:val="006F6E26"/>
    <w:rsid w:val="00700361"/>
    <w:rsid w:val="00701770"/>
    <w:rsid w:val="00702072"/>
    <w:rsid w:val="007020C1"/>
    <w:rsid w:val="007026A1"/>
    <w:rsid w:val="00702A39"/>
    <w:rsid w:val="00703CE6"/>
    <w:rsid w:val="00706646"/>
    <w:rsid w:val="00706A7A"/>
    <w:rsid w:val="007071FB"/>
    <w:rsid w:val="007074C8"/>
    <w:rsid w:val="007078B5"/>
    <w:rsid w:val="0071016A"/>
    <w:rsid w:val="007105CC"/>
    <w:rsid w:val="007105FB"/>
    <w:rsid w:val="00710617"/>
    <w:rsid w:val="007109D7"/>
    <w:rsid w:val="00711469"/>
    <w:rsid w:val="0071313D"/>
    <w:rsid w:val="0071389D"/>
    <w:rsid w:val="00713AF6"/>
    <w:rsid w:val="00713D0D"/>
    <w:rsid w:val="00714103"/>
    <w:rsid w:val="00714B61"/>
    <w:rsid w:val="00714F91"/>
    <w:rsid w:val="00715B31"/>
    <w:rsid w:val="00715BC3"/>
    <w:rsid w:val="00715D6A"/>
    <w:rsid w:val="007163F8"/>
    <w:rsid w:val="00716908"/>
    <w:rsid w:val="00716B6D"/>
    <w:rsid w:val="00716C09"/>
    <w:rsid w:val="0071791B"/>
    <w:rsid w:val="00717956"/>
    <w:rsid w:val="00717E2C"/>
    <w:rsid w:val="00720670"/>
    <w:rsid w:val="00721F2F"/>
    <w:rsid w:val="00723572"/>
    <w:rsid w:val="007242C6"/>
    <w:rsid w:val="00724765"/>
    <w:rsid w:val="007249A6"/>
    <w:rsid w:val="007249F1"/>
    <w:rsid w:val="0072577C"/>
    <w:rsid w:val="00725B6C"/>
    <w:rsid w:val="007260DF"/>
    <w:rsid w:val="00726F03"/>
    <w:rsid w:val="00727050"/>
    <w:rsid w:val="007270BA"/>
    <w:rsid w:val="00727138"/>
    <w:rsid w:val="00727A59"/>
    <w:rsid w:val="00730996"/>
    <w:rsid w:val="0073202B"/>
    <w:rsid w:val="00732860"/>
    <w:rsid w:val="00732F36"/>
    <w:rsid w:val="00733E26"/>
    <w:rsid w:val="0073423A"/>
    <w:rsid w:val="00734322"/>
    <w:rsid w:val="007357AC"/>
    <w:rsid w:val="00735C04"/>
    <w:rsid w:val="0073627A"/>
    <w:rsid w:val="00736528"/>
    <w:rsid w:val="00736881"/>
    <w:rsid w:val="00736FD9"/>
    <w:rsid w:val="00737667"/>
    <w:rsid w:val="00740E31"/>
    <w:rsid w:val="00740E48"/>
    <w:rsid w:val="00741575"/>
    <w:rsid w:val="007416E2"/>
    <w:rsid w:val="0074174A"/>
    <w:rsid w:val="007419F4"/>
    <w:rsid w:val="00741AC1"/>
    <w:rsid w:val="00742FF5"/>
    <w:rsid w:val="00744284"/>
    <w:rsid w:val="00744D92"/>
    <w:rsid w:val="00744E95"/>
    <w:rsid w:val="00745091"/>
    <w:rsid w:val="0074593D"/>
    <w:rsid w:val="00745EE6"/>
    <w:rsid w:val="007465A2"/>
    <w:rsid w:val="00746BD4"/>
    <w:rsid w:val="00746BFC"/>
    <w:rsid w:val="00746F0F"/>
    <w:rsid w:val="00747772"/>
    <w:rsid w:val="00750749"/>
    <w:rsid w:val="00750FD1"/>
    <w:rsid w:val="00752139"/>
    <w:rsid w:val="007530BE"/>
    <w:rsid w:val="00753932"/>
    <w:rsid w:val="00753CAB"/>
    <w:rsid w:val="007541EB"/>
    <w:rsid w:val="00754F82"/>
    <w:rsid w:val="0075519B"/>
    <w:rsid w:val="00755A1D"/>
    <w:rsid w:val="007560E3"/>
    <w:rsid w:val="007572B7"/>
    <w:rsid w:val="007574E8"/>
    <w:rsid w:val="0075752C"/>
    <w:rsid w:val="00757920"/>
    <w:rsid w:val="00757BAF"/>
    <w:rsid w:val="007609C4"/>
    <w:rsid w:val="00760EBC"/>
    <w:rsid w:val="007610A5"/>
    <w:rsid w:val="00761836"/>
    <w:rsid w:val="00761C4C"/>
    <w:rsid w:val="0076204B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9DB"/>
    <w:rsid w:val="00770CEC"/>
    <w:rsid w:val="00770FF4"/>
    <w:rsid w:val="007718C0"/>
    <w:rsid w:val="007719A5"/>
    <w:rsid w:val="00771BEF"/>
    <w:rsid w:val="00772F23"/>
    <w:rsid w:val="007736FD"/>
    <w:rsid w:val="00774C10"/>
    <w:rsid w:val="00775190"/>
    <w:rsid w:val="007767CC"/>
    <w:rsid w:val="00776992"/>
    <w:rsid w:val="00776CB4"/>
    <w:rsid w:val="00776FFC"/>
    <w:rsid w:val="007770C1"/>
    <w:rsid w:val="00777D9B"/>
    <w:rsid w:val="007806CB"/>
    <w:rsid w:val="0078076C"/>
    <w:rsid w:val="007808A5"/>
    <w:rsid w:val="00780C23"/>
    <w:rsid w:val="00780C9C"/>
    <w:rsid w:val="00780F80"/>
    <w:rsid w:val="007816A9"/>
    <w:rsid w:val="007816F1"/>
    <w:rsid w:val="00782B47"/>
    <w:rsid w:val="00782CCF"/>
    <w:rsid w:val="00782FFF"/>
    <w:rsid w:val="00783B85"/>
    <w:rsid w:val="00784057"/>
    <w:rsid w:val="00784345"/>
    <w:rsid w:val="00785B6F"/>
    <w:rsid w:val="0078606C"/>
    <w:rsid w:val="00786869"/>
    <w:rsid w:val="007870C5"/>
    <w:rsid w:val="00787E6B"/>
    <w:rsid w:val="0079043F"/>
    <w:rsid w:val="007905B8"/>
    <w:rsid w:val="00790B98"/>
    <w:rsid w:val="00790D20"/>
    <w:rsid w:val="007914EA"/>
    <w:rsid w:val="007916ED"/>
    <w:rsid w:val="00791729"/>
    <w:rsid w:val="00792889"/>
    <w:rsid w:val="00793B2E"/>
    <w:rsid w:val="00795115"/>
    <w:rsid w:val="0079721E"/>
    <w:rsid w:val="007977B0"/>
    <w:rsid w:val="00797D1C"/>
    <w:rsid w:val="007A09AB"/>
    <w:rsid w:val="007A0FF5"/>
    <w:rsid w:val="007A1C54"/>
    <w:rsid w:val="007A1F25"/>
    <w:rsid w:val="007A29A6"/>
    <w:rsid w:val="007A2B8F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09C"/>
    <w:rsid w:val="007C12E5"/>
    <w:rsid w:val="007C255C"/>
    <w:rsid w:val="007C2B1B"/>
    <w:rsid w:val="007C2CB0"/>
    <w:rsid w:val="007C3D09"/>
    <w:rsid w:val="007C4256"/>
    <w:rsid w:val="007C4859"/>
    <w:rsid w:val="007C5C2A"/>
    <w:rsid w:val="007C5CF8"/>
    <w:rsid w:val="007C5F8E"/>
    <w:rsid w:val="007C64C1"/>
    <w:rsid w:val="007C659F"/>
    <w:rsid w:val="007C6B6D"/>
    <w:rsid w:val="007C6C4E"/>
    <w:rsid w:val="007D0710"/>
    <w:rsid w:val="007D09CB"/>
    <w:rsid w:val="007D1212"/>
    <w:rsid w:val="007D1898"/>
    <w:rsid w:val="007D1B83"/>
    <w:rsid w:val="007D25AB"/>
    <w:rsid w:val="007D2C5E"/>
    <w:rsid w:val="007D33D0"/>
    <w:rsid w:val="007D34AB"/>
    <w:rsid w:val="007D3524"/>
    <w:rsid w:val="007D4214"/>
    <w:rsid w:val="007D42C8"/>
    <w:rsid w:val="007D4A0C"/>
    <w:rsid w:val="007D564E"/>
    <w:rsid w:val="007D5884"/>
    <w:rsid w:val="007D5B72"/>
    <w:rsid w:val="007D6F92"/>
    <w:rsid w:val="007D70D4"/>
    <w:rsid w:val="007D7F7D"/>
    <w:rsid w:val="007E036C"/>
    <w:rsid w:val="007E0491"/>
    <w:rsid w:val="007E10DC"/>
    <w:rsid w:val="007E143D"/>
    <w:rsid w:val="007E1550"/>
    <w:rsid w:val="007E185B"/>
    <w:rsid w:val="007E1C6B"/>
    <w:rsid w:val="007E1DA2"/>
    <w:rsid w:val="007E1FEF"/>
    <w:rsid w:val="007E2695"/>
    <w:rsid w:val="007E3652"/>
    <w:rsid w:val="007E41D1"/>
    <w:rsid w:val="007E41E3"/>
    <w:rsid w:val="007E486C"/>
    <w:rsid w:val="007E4964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641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9BC"/>
    <w:rsid w:val="00801A50"/>
    <w:rsid w:val="00801FE1"/>
    <w:rsid w:val="00802882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07A7"/>
    <w:rsid w:val="00811754"/>
    <w:rsid w:val="00811B6C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30D3"/>
    <w:rsid w:val="0082465D"/>
    <w:rsid w:val="00824CEC"/>
    <w:rsid w:val="00825075"/>
    <w:rsid w:val="008253BD"/>
    <w:rsid w:val="0082636F"/>
    <w:rsid w:val="008268B4"/>
    <w:rsid w:val="00827089"/>
    <w:rsid w:val="00827E1D"/>
    <w:rsid w:val="00830F1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762"/>
    <w:rsid w:val="00840806"/>
    <w:rsid w:val="008410F7"/>
    <w:rsid w:val="00842AFD"/>
    <w:rsid w:val="00844A63"/>
    <w:rsid w:val="0084562D"/>
    <w:rsid w:val="00845CBD"/>
    <w:rsid w:val="00846392"/>
    <w:rsid w:val="00846FBE"/>
    <w:rsid w:val="0084781A"/>
    <w:rsid w:val="00847B56"/>
    <w:rsid w:val="00851B3C"/>
    <w:rsid w:val="00851B8D"/>
    <w:rsid w:val="0085289C"/>
    <w:rsid w:val="00852EEB"/>
    <w:rsid w:val="0085344B"/>
    <w:rsid w:val="008534D3"/>
    <w:rsid w:val="00853A0F"/>
    <w:rsid w:val="00853D9D"/>
    <w:rsid w:val="00854539"/>
    <w:rsid w:val="00854792"/>
    <w:rsid w:val="00854B49"/>
    <w:rsid w:val="00855442"/>
    <w:rsid w:val="008558F5"/>
    <w:rsid w:val="00855B30"/>
    <w:rsid w:val="00855BF8"/>
    <w:rsid w:val="00856624"/>
    <w:rsid w:val="008568CF"/>
    <w:rsid w:val="00856BD4"/>
    <w:rsid w:val="00857006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C25"/>
    <w:rsid w:val="00865D9E"/>
    <w:rsid w:val="0086621D"/>
    <w:rsid w:val="00866494"/>
    <w:rsid w:val="00867C3F"/>
    <w:rsid w:val="00870085"/>
    <w:rsid w:val="00870B3A"/>
    <w:rsid w:val="00871DF7"/>
    <w:rsid w:val="008721C6"/>
    <w:rsid w:val="00872744"/>
    <w:rsid w:val="00872EE3"/>
    <w:rsid w:val="008734C0"/>
    <w:rsid w:val="00873BA9"/>
    <w:rsid w:val="00875116"/>
    <w:rsid w:val="00875654"/>
    <w:rsid w:val="00877995"/>
    <w:rsid w:val="00877C1E"/>
    <w:rsid w:val="0088057A"/>
    <w:rsid w:val="00881145"/>
    <w:rsid w:val="008812F2"/>
    <w:rsid w:val="00881BBB"/>
    <w:rsid w:val="00881F79"/>
    <w:rsid w:val="00882096"/>
    <w:rsid w:val="00882DAC"/>
    <w:rsid w:val="0088329D"/>
    <w:rsid w:val="00883821"/>
    <w:rsid w:val="00883E05"/>
    <w:rsid w:val="00884145"/>
    <w:rsid w:val="0088461F"/>
    <w:rsid w:val="00884E1E"/>
    <w:rsid w:val="00885C99"/>
    <w:rsid w:val="00886764"/>
    <w:rsid w:val="00886831"/>
    <w:rsid w:val="0088761D"/>
    <w:rsid w:val="00887671"/>
    <w:rsid w:val="00887761"/>
    <w:rsid w:val="00887E6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95"/>
    <w:rsid w:val="008A0DDB"/>
    <w:rsid w:val="008A0F66"/>
    <w:rsid w:val="008A26BF"/>
    <w:rsid w:val="008A3ABB"/>
    <w:rsid w:val="008A4050"/>
    <w:rsid w:val="008A43F3"/>
    <w:rsid w:val="008A49CA"/>
    <w:rsid w:val="008A49ED"/>
    <w:rsid w:val="008A4C4D"/>
    <w:rsid w:val="008A55E0"/>
    <w:rsid w:val="008A569C"/>
    <w:rsid w:val="008A6232"/>
    <w:rsid w:val="008A659B"/>
    <w:rsid w:val="008A68B2"/>
    <w:rsid w:val="008A6E32"/>
    <w:rsid w:val="008A71A6"/>
    <w:rsid w:val="008B05A3"/>
    <w:rsid w:val="008B1180"/>
    <w:rsid w:val="008B25F4"/>
    <w:rsid w:val="008B28D1"/>
    <w:rsid w:val="008B3122"/>
    <w:rsid w:val="008B3225"/>
    <w:rsid w:val="008B390D"/>
    <w:rsid w:val="008B3CCC"/>
    <w:rsid w:val="008B45E2"/>
    <w:rsid w:val="008B4D42"/>
    <w:rsid w:val="008B4F08"/>
    <w:rsid w:val="008B5620"/>
    <w:rsid w:val="008B5750"/>
    <w:rsid w:val="008B620F"/>
    <w:rsid w:val="008B63A6"/>
    <w:rsid w:val="008B7DB1"/>
    <w:rsid w:val="008C007F"/>
    <w:rsid w:val="008C00A6"/>
    <w:rsid w:val="008C046D"/>
    <w:rsid w:val="008C0872"/>
    <w:rsid w:val="008C197D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49FE"/>
    <w:rsid w:val="008C5272"/>
    <w:rsid w:val="008C54A8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26BC"/>
    <w:rsid w:val="008D304F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0CFF"/>
    <w:rsid w:val="008E178C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5BCA"/>
    <w:rsid w:val="008E7C8E"/>
    <w:rsid w:val="008F07FC"/>
    <w:rsid w:val="008F0884"/>
    <w:rsid w:val="008F14C8"/>
    <w:rsid w:val="008F1B43"/>
    <w:rsid w:val="008F25EA"/>
    <w:rsid w:val="008F39B4"/>
    <w:rsid w:val="008F3C6D"/>
    <w:rsid w:val="008F4A66"/>
    <w:rsid w:val="008F4C46"/>
    <w:rsid w:val="008F4E6A"/>
    <w:rsid w:val="008F53E5"/>
    <w:rsid w:val="008F53E7"/>
    <w:rsid w:val="008F5691"/>
    <w:rsid w:val="008F5FEC"/>
    <w:rsid w:val="008F72F8"/>
    <w:rsid w:val="008F7678"/>
    <w:rsid w:val="008F7A03"/>
    <w:rsid w:val="0090025D"/>
    <w:rsid w:val="00901079"/>
    <w:rsid w:val="009013AB"/>
    <w:rsid w:val="00901EB5"/>
    <w:rsid w:val="00903230"/>
    <w:rsid w:val="00903652"/>
    <w:rsid w:val="00903B1D"/>
    <w:rsid w:val="00903D31"/>
    <w:rsid w:val="009045C7"/>
    <w:rsid w:val="00904726"/>
    <w:rsid w:val="00904E1F"/>
    <w:rsid w:val="00905183"/>
    <w:rsid w:val="00905D03"/>
    <w:rsid w:val="00906997"/>
    <w:rsid w:val="00906D55"/>
    <w:rsid w:val="00906E7E"/>
    <w:rsid w:val="00907910"/>
    <w:rsid w:val="00907B91"/>
    <w:rsid w:val="00910D25"/>
    <w:rsid w:val="009112B2"/>
    <w:rsid w:val="009113BB"/>
    <w:rsid w:val="00911E99"/>
    <w:rsid w:val="00912135"/>
    <w:rsid w:val="00912677"/>
    <w:rsid w:val="009135D3"/>
    <w:rsid w:val="00914B1B"/>
    <w:rsid w:val="009159FC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1ED"/>
    <w:rsid w:val="00922478"/>
    <w:rsid w:val="009235E8"/>
    <w:rsid w:val="00924B96"/>
    <w:rsid w:val="009253BB"/>
    <w:rsid w:val="009259D9"/>
    <w:rsid w:val="00925EBC"/>
    <w:rsid w:val="00926BD3"/>
    <w:rsid w:val="00926C4E"/>
    <w:rsid w:val="00926DCB"/>
    <w:rsid w:val="00927197"/>
    <w:rsid w:val="0092788E"/>
    <w:rsid w:val="00927E08"/>
    <w:rsid w:val="009303F9"/>
    <w:rsid w:val="00930605"/>
    <w:rsid w:val="00930C73"/>
    <w:rsid w:val="009313AA"/>
    <w:rsid w:val="00931A2E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073"/>
    <w:rsid w:val="0094163E"/>
    <w:rsid w:val="009416AA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D74"/>
    <w:rsid w:val="00951198"/>
    <w:rsid w:val="00951377"/>
    <w:rsid w:val="00951CFB"/>
    <w:rsid w:val="00951D7B"/>
    <w:rsid w:val="00953086"/>
    <w:rsid w:val="00953428"/>
    <w:rsid w:val="0095383A"/>
    <w:rsid w:val="00954FF8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093C"/>
    <w:rsid w:val="009617F7"/>
    <w:rsid w:val="00961836"/>
    <w:rsid w:val="00962130"/>
    <w:rsid w:val="00962AF7"/>
    <w:rsid w:val="00962D42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4CA"/>
    <w:rsid w:val="009705C4"/>
    <w:rsid w:val="0097150A"/>
    <w:rsid w:val="00971D21"/>
    <w:rsid w:val="00972811"/>
    <w:rsid w:val="009731D2"/>
    <w:rsid w:val="0097329F"/>
    <w:rsid w:val="009732E9"/>
    <w:rsid w:val="00974902"/>
    <w:rsid w:val="00974A07"/>
    <w:rsid w:val="00974E60"/>
    <w:rsid w:val="009751C1"/>
    <w:rsid w:val="00975599"/>
    <w:rsid w:val="009764A8"/>
    <w:rsid w:val="00977BC6"/>
    <w:rsid w:val="00977FC1"/>
    <w:rsid w:val="009805DF"/>
    <w:rsid w:val="00980783"/>
    <w:rsid w:val="009814F8"/>
    <w:rsid w:val="009815B1"/>
    <w:rsid w:val="009823DD"/>
    <w:rsid w:val="00982B16"/>
    <w:rsid w:val="00982B30"/>
    <w:rsid w:val="00983CB9"/>
    <w:rsid w:val="00984495"/>
    <w:rsid w:val="00984AF2"/>
    <w:rsid w:val="00985234"/>
    <w:rsid w:val="00985295"/>
    <w:rsid w:val="00985B3B"/>
    <w:rsid w:val="009866DA"/>
    <w:rsid w:val="00986D4D"/>
    <w:rsid w:val="0098759E"/>
    <w:rsid w:val="00987740"/>
    <w:rsid w:val="00987746"/>
    <w:rsid w:val="00987747"/>
    <w:rsid w:val="00990537"/>
    <w:rsid w:val="0099099B"/>
    <w:rsid w:val="00990A54"/>
    <w:rsid w:val="00990AD0"/>
    <w:rsid w:val="00990D91"/>
    <w:rsid w:val="009916F9"/>
    <w:rsid w:val="00991E25"/>
    <w:rsid w:val="00993024"/>
    <w:rsid w:val="00993BF0"/>
    <w:rsid w:val="0099413E"/>
    <w:rsid w:val="009944FB"/>
    <w:rsid w:val="00996FC8"/>
    <w:rsid w:val="0099790A"/>
    <w:rsid w:val="009A088D"/>
    <w:rsid w:val="009A0C49"/>
    <w:rsid w:val="009A1530"/>
    <w:rsid w:val="009A231B"/>
    <w:rsid w:val="009A3F59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1F5A"/>
    <w:rsid w:val="009B2819"/>
    <w:rsid w:val="009B2FA7"/>
    <w:rsid w:val="009B3209"/>
    <w:rsid w:val="009B35D5"/>
    <w:rsid w:val="009B36FC"/>
    <w:rsid w:val="009B3AD4"/>
    <w:rsid w:val="009B4936"/>
    <w:rsid w:val="009B4B8C"/>
    <w:rsid w:val="009B504C"/>
    <w:rsid w:val="009B5873"/>
    <w:rsid w:val="009B5E2C"/>
    <w:rsid w:val="009B6C31"/>
    <w:rsid w:val="009B761A"/>
    <w:rsid w:val="009B7F25"/>
    <w:rsid w:val="009C0006"/>
    <w:rsid w:val="009C03FE"/>
    <w:rsid w:val="009C0D43"/>
    <w:rsid w:val="009C1201"/>
    <w:rsid w:val="009C1B79"/>
    <w:rsid w:val="009C1C01"/>
    <w:rsid w:val="009C26FF"/>
    <w:rsid w:val="009C35E6"/>
    <w:rsid w:val="009C36ED"/>
    <w:rsid w:val="009C3879"/>
    <w:rsid w:val="009C39FD"/>
    <w:rsid w:val="009C4316"/>
    <w:rsid w:val="009C4915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463"/>
    <w:rsid w:val="009D4506"/>
    <w:rsid w:val="009D4ACD"/>
    <w:rsid w:val="009D5228"/>
    <w:rsid w:val="009D5E5B"/>
    <w:rsid w:val="009D65F7"/>
    <w:rsid w:val="009D6B1C"/>
    <w:rsid w:val="009D6DD2"/>
    <w:rsid w:val="009D7D1B"/>
    <w:rsid w:val="009E04C9"/>
    <w:rsid w:val="009E0ED9"/>
    <w:rsid w:val="009E1429"/>
    <w:rsid w:val="009E1679"/>
    <w:rsid w:val="009E16BC"/>
    <w:rsid w:val="009E22DA"/>
    <w:rsid w:val="009E28B4"/>
    <w:rsid w:val="009E2E25"/>
    <w:rsid w:val="009E3256"/>
    <w:rsid w:val="009E357F"/>
    <w:rsid w:val="009E35D1"/>
    <w:rsid w:val="009E3737"/>
    <w:rsid w:val="009E3805"/>
    <w:rsid w:val="009E4C32"/>
    <w:rsid w:val="009E4E82"/>
    <w:rsid w:val="009E5281"/>
    <w:rsid w:val="009E5876"/>
    <w:rsid w:val="009E5B30"/>
    <w:rsid w:val="009E5C45"/>
    <w:rsid w:val="009E6779"/>
    <w:rsid w:val="009E6A3F"/>
    <w:rsid w:val="009E71E8"/>
    <w:rsid w:val="009E734A"/>
    <w:rsid w:val="009E7DF4"/>
    <w:rsid w:val="009F0921"/>
    <w:rsid w:val="009F17EB"/>
    <w:rsid w:val="009F26DA"/>
    <w:rsid w:val="009F35FD"/>
    <w:rsid w:val="009F39E3"/>
    <w:rsid w:val="009F3F7D"/>
    <w:rsid w:val="009F44F0"/>
    <w:rsid w:val="009F487F"/>
    <w:rsid w:val="009F495E"/>
    <w:rsid w:val="009F5D55"/>
    <w:rsid w:val="009F67A4"/>
    <w:rsid w:val="009F6BC7"/>
    <w:rsid w:val="009F6F95"/>
    <w:rsid w:val="009F7930"/>
    <w:rsid w:val="00A000CF"/>
    <w:rsid w:val="00A0047D"/>
    <w:rsid w:val="00A00BD1"/>
    <w:rsid w:val="00A01225"/>
    <w:rsid w:val="00A01DCA"/>
    <w:rsid w:val="00A01F83"/>
    <w:rsid w:val="00A0310B"/>
    <w:rsid w:val="00A0326A"/>
    <w:rsid w:val="00A0327C"/>
    <w:rsid w:val="00A03DC2"/>
    <w:rsid w:val="00A04BC4"/>
    <w:rsid w:val="00A07427"/>
    <w:rsid w:val="00A07539"/>
    <w:rsid w:val="00A10913"/>
    <w:rsid w:val="00A116D3"/>
    <w:rsid w:val="00A11FDE"/>
    <w:rsid w:val="00A12DB3"/>
    <w:rsid w:val="00A13B44"/>
    <w:rsid w:val="00A13CD8"/>
    <w:rsid w:val="00A13F5A"/>
    <w:rsid w:val="00A140A0"/>
    <w:rsid w:val="00A150A7"/>
    <w:rsid w:val="00A1542F"/>
    <w:rsid w:val="00A157C9"/>
    <w:rsid w:val="00A16358"/>
    <w:rsid w:val="00A1799F"/>
    <w:rsid w:val="00A17BF4"/>
    <w:rsid w:val="00A207B7"/>
    <w:rsid w:val="00A20C65"/>
    <w:rsid w:val="00A20E64"/>
    <w:rsid w:val="00A21C98"/>
    <w:rsid w:val="00A21CD4"/>
    <w:rsid w:val="00A21E22"/>
    <w:rsid w:val="00A22E83"/>
    <w:rsid w:val="00A2335F"/>
    <w:rsid w:val="00A233C6"/>
    <w:rsid w:val="00A2343E"/>
    <w:rsid w:val="00A2370C"/>
    <w:rsid w:val="00A23769"/>
    <w:rsid w:val="00A23F3B"/>
    <w:rsid w:val="00A24627"/>
    <w:rsid w:val="00A246FA"/>
    <w:rsid w:val="00A2515D"/>
    <w:rsid w:val="00A252E2"/>
    <w:rsid w:val="00A256E6"/>
    <w:rsid w:val="00A25BB5"/>
    <w:rsid w:val="00A2663E"/>
    <w:rsid w:val="00A267D9"/>
    <w:rsid w:val="00A26F38"/>
    <w:rsid w:val="00A27C5C"/>
    <w:rsid w:val="00A306BA"/>
    <w:rsid w:val="00A30FE1"/>
    <w:rsid w:val="00A31C9D"/>
    <w:rsid w:val="00A31D95"/>
    <w:rsid w:val="00A32500"/>
    <w:rsid w:val="00A32665"/>
    <w:rsid w:val="00A345AE"/>
    <w:rsid w:val="00A34701"/>
    <w:rsid w:val="00A34790"/>
    <w:rsid w:val="00A35779"/>
    <w:rsid w:val="00A3646C"/>
    <w:rsid w:val="00A36492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4B84"/>
    <w:rsid w:val="00A45257"/>
    <w:rsid w:val="00A455D1"/>
    <w:rsid w:val="00A460D6"/>
    <w:rsid w:val="00A462D2"/>
    <w:rsid w:val="00A46847"/>
    <w:rsid w:val="00A46946"/>
    <w:rsid w:val="00A46CBB"/>
    <w:rsid w:val="00A46E05"/>
    <w:rsid w:val="00A46E5B"/>
    <w:rsid w:val="00A50612"/>
    <w:rsid w:val="00A50831"/>
    <w:rsid w:val="00A51B9B"/>
    <w:rsid w:val="00A51BCF"/>
    <w:rsid w:val="00A520DB"/>
    <w:rsid w:val="00A52CB6"/>
    <w:rsid w:val="00A53614"/>
    <w:rsid w:val="00A53B80"/>
    <w:rsid w:val="00A53E92"/>
    <w:rsid w:val="00A55955"/>
    <w:rsid w:val="00A55DF8"/>
    <w:rsid w:val="00A56304"/>
    <w:rsid w:val="00A567CE"/>
    <w:rsid w:val="00A56B53"/>
    <w:rsid w:val="00A570A1"/>
    <w:rsid w:val="00A5721D"/>
    <w:rsid w:val="00A576E0"/>
    <w:rsid w:val="00A57F1B"/>
    <w:rsid w:val="00A60933"/>
    <w:rsid w:val="00A60F6A"/>
    <w:rsid w:val="00A61AE2"/>
    <w:rsid w:val="00A62030"/>
    <w:rsid w:val="00A62A1F"/>
    <w:rsid w:val="00A62CF9"/>
    <w:rsid w:val="00A62F1F"/>
    <w:rsid w:val="00A631F2"/>
    <w:rsid w:val="00A638B9"/>
    <w:rsid w:val="00A644E9"/>
    <w:rsid w:val="00A64765"/>
    <w:rsid w:val="00A65554"/>
    <w:rsid w:val="00A66131"/>
    <w:rsid w:val="00A6659F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3226"/>
    <w:rsid w:val="00A73C43"/>
    <w:rsid w:val="00A74D46"/>
    <w:rsid w:val="00A7680A"/>
    <w:rsid w:val="00A769AA"/>
    <w:rsid w:val="00A76A29"/>
    <w:rsid w:val="00A76CEC"/>
    <w:rsid w:val="00A77167"/>
    <w:rsid w:val="00A77340"/>
    <w:rsid w:val="00A77A6E"/>
    <w:rsid w:val="00A80453"/>
    <w:rsid w:val="00A8057D"/>
    <w:rsid w:val="00A806C5"/>
    <w:rsid w:val="00A80D9B"/>
    <w:rsid w:val="00A8180A"/>
    <w:rsid w:val="00A81BEF"/>
    <w:rsid w:val="00A81FA5"/>
    <w:rsid w:val="00A8335F"/>
    <w:rsid w:val="00A83579"/>
    <w:rsid w:val="00A83DCF"/>
    <w:rsid w:val="00A842A1"/>
    <w:rsid w:val="00A8478F"/>
    <w:rsid w:val="00A84818"/>
    <w:rsid w:val="00A84C04"/>
    <w:rsid w:val="00A853B5"/>
    <w:rsid w:val="00A85615"/>
    <w:rsid w:val="00A85F05"/>
    <w:rsid w:val="00A8623A"/>
    <w:rsid w:val="00A8686C"/>
    <w:rsid w:val="00A868F4"/>
    <w:rsid w:val="00A87A17"/>
    <w:rsid w:val="00A90511"/>
    <w:rsid w:val="00A90D88"/>
    <w:rsid w:val="00A91402"/>
    <w:rsid w:val="00A9142B"/>
    <w:rsid w:val="00A91597"/>
    <w:rsid w:val="00A9245F"/>
    <w:rsid w:val="00A9246C"/>
    <w:rsid w:val="00A92781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97BB4"/>
    <w:rsid w:val="00AA03BA"/>
    <w:rsid w:val="00AA05AF"/>
    <w:rsid w:val="00AA0A4E"/>
    <w:rsid w:val="00AA16C5"/>
    <w:rsid w:val="00AA18CF"/>
    <w:rsid w:val="00AA18FD"/>
    <w:rsid w:val="00AA23BB"/>
    <w:rsid w:val="00AA248C"/>
    <w:rsid w:val="00AA2735"/>
    <w:rsid w:val="00AA2E21"/>
    <w:rsid w:val="00AA4860"/>
    <w:rsid w:val="00AA4A34"/>
    <w:rsid w:val="00AA5643"/>
    <w:rsid w:val="00AA59C1"/>
    <w:rsid w:val="00AA60E4"/>
    <w:rsid w:val="00AA63B5"/>
    <w:rsid w:val="00AA6442"/>
    <w:rsid w:val="00AB029E"/>
    <w:rsid w:val="00AB040C"/>
    <w:rsid w:val="00AB0604"/>
    <w:rsid w:val="00AB132B"/>
    <w:rsid w:val="00AB21D4"/>
    <w:rsid w:val="00AB23A7"/>
    <w:rsid w:val="00AB23E9"/>
    <w:rsid w:val="00AB23EA"/>
    <w:rsid w:val="00AB2500"/>
    <w:rsid w:val="00AB2771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66"/>
    <w:rsid w:val="00AB7B98"/>
    <w:rsid w:val="00AB7EC6"/>
    <w:rsid w:val="00AB7FD6"/>
    <w:rsid w:val="00AB7FDA"/>
    <w:rsid w:val="00AC0DE9"/>
    <w:rsid w:val="00AC1522"/>
    <w:rsid w:val="00AC1536"/>
    <w:rsid w:val="00AC18EE"/>
    <w:rsid w:val="00AC19E3"/>
    <w:rsid w:val="00AC1F61"/>
    <w:rsid w:val="00AC25F9"/>
    <w:rsid w:val="00AC30F4"/>
    <w:rsid w:val="00AC3A75"/>
    <w:rsid w:val="00AC467C"/>
    <w:rsid w:val="00AC47BE"/>
    <w:rsid w:val="00AC55F8"/>
    <w:rsid w:val="00AC5F30"/>
    <w:rsid w:val="00AC61AE"/>
    <w:rsid w:val="00AC61E9"/>
    <w:rsid w:val="00AC62C3"/>
    <w:rsid w:val="00AC6439"/>
    <w:rsid w:val="00AD0228"/>
    <w:rsid w:val="00AD223F"/>
    <w:rsid w:val="00AD2729"/>
    <w:rsid w:val="00AD3ABB"/>
    <w:rsid w:val="00AD5999"/>
    <w:rsid w:val="00AD59A7"/>
    <w:rsid w:val="00AD601E"/>
    <w:rsid w:val="00AD6348"/>
    <w:rsid w:val="00AD6551"/>
    <w:rsid w:val="00AD6DC6"/>
    <w:rsid w:val="00AD6E9B"/>
    <w:rsid w:val="00AD7CEC"/>
    <w:rsid w:val="00AE0A3F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6E0"/>
    <w:rsid w:val="00AE783C"/>
    <w:rsid w:val="00AE7E04"/>
    <w:rsid w:val="00AF00B4"/>
    <w:rsid w:val="00AF02E2"/>
    <w:rsid w:val="00AF336A"/>
    <w:rsid w:val="00AF3537"/>
    <w:rsid w:val="00AF4256"/>
    <w:rsid w:val="00AF46AF"/>
    <w:rsid w:val="00AF4A44"/>
    <w:rsid w:val="00AF5137"/>
    <w:rsid w:val="00AF5AC8"/>
    <w:rsid w:val="00AF5C63"/>
    <w:rsid w:val="00AF5D4C"/>
    <w:rsid w:val="00AF60FE"/>
    <w:rsid w:val="00AF6370"/>
    <w:rsid w:val="00AF7606"/>
    <w:rsid w:val="00B0085D"/>
    <w:rsid w:val="00B01B43"/>
    <w:rsid w:val="00B01BF7"/>
    <w:rsid w:val="00B03597"/>
    <w:rsid w:val="00B0534F"/>
    <w:rsid w:val="00B06624"/>
    <w:rsid w:val="00B06D26"/>
    <w:rsid w:val="00B06DD6"/>
    <w:rsid w:val="00B07B70"/>
    <w:rsid w:val="00B07DB9"/>
    <w:rsid w:val="00B10026"/>
    <w:rsid w:val="00B1026F"/>
    <w:rsid w:val="00B10A35"/>
    <w:rsid w:val="00B10BB5"/>
    <w:rsid w:val="00B10FD1"/>
    <w:rsid w:val="00B1177E"/>
    <w:rsid w:val="00B11D80"/>
    <w:rsid w:val="00B1262F"/>
    <w:rsid w:val="00B126E8"/>
    <w:rsid w:val="00B12851"/>
    <w:rsid w:val="00B12BFA"/>
    <w:rsid w:val="00B12C9D"/>
    <w:rsid w:val="00B13297"/>
    <w:rsid w:val="00B135E0"/>
    <w:rsid w:val="00B13EDD"/>
    <w:rsid w:val="00B14313"/>
    <w:rsid w:val="00B145C0"/>
    <w:rsid w:val="00B147ED"/>
    <w:rsid w:val="00B15333"/>
    <w:rsid w:val="00B174A7"/>
    <w:rsid w:val="00B178B0"/>
    <w:rsid w:val="00B1797B"/>
    <w:rsid w:val="00B20DB4"/>
    <w:rsid w:val="00B2121B"/>
    <w:rsid w:val="00B21348"/>
    <w:rsid w:val="00B22085"/>
    <w:rsid w:val="00B22539"/>
    <w:rsid w:val="00B22DD3"/>
    <w:rsid w:val="00B231E0"/>
    <w:rsid w:val="00B2350F"/>
    <w:rsid w:val="00B23586"/>
    <w:rsid w:val="00B23C6B"/>
    <w:rsid w:val="00B2500C"/>
    <w:rsid w:val="00B2571D"/>
    <w:rsid w:val="00B26F39"/>
    <w:rsid w:val="00B26F98"/>
    <w:rsid w:val="00B272F7"/>
    <w:rsid w:val="00B300E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236"/>
    <w:rsid w:val="00B3645E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3A3C"/>
    <w:rsid w:val="00B44B86"/>
    <w:rsid w:val="00B45110"/>
    <w:rsid w:val="00B45540"/>
    <w:rsid w:val="00B459EB"/>
    <w:rsid w:val="00B4624C"/>
    <w:rsid w:val="00B46444"/>
    <w:rsid w:val="00B4699C"/>
    <w:rsid w:val="00B46C3F"/>
    <w:rsid w:val="00B47784"/>
    <w:rsid w:val="00B47AC0"/>
    <w:rsid w:val="00B47E62"/>
    <w:rsid w:val="00B508D0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147"/>
    <w:rsid w:val="00B634D0"/>
    <w:rsid w:val="00B6410E"/>
    <w:rsid w:val="00B64BD3"/>
    <w:rsid w:val="00B64C00"/>
    <w:rsid w:val="00B65DBA"/>
    <w:rsid w:val="00B665FC"/>
    <w:rsid w:val="00B67028"/>
    <w:rsid w:val="00B6763B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00B"/>
    <w:rsid w:val="00B8045E"/>
    <w:rsid w:val="00B809D9"/>
    <w:rsid w:val="00B81174"/>
    <w:rsid w:val="00B8225F"/>
    <w:rsid w:val="00B82792"/>
    <w:rsid w:val="00B84010"/>
    <w:rsid w:val="00B84747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D2"/>
    <w:rsid w:val="00B928E4"/>
    <w:rsid w:val="00B92F81"/>
    <w:rsid w:val="00B937A4"/>
    <w:rsid w:val="00B93D2A"/>
    <w:rsid w:val="00B93E5E"/>
    <w:rsid w:val="00B94BF0"/>
    <w:rsid w:val="00B95C75"/>
    <w:rsid w:val="00B96251"/>
    <w:rsid w:val="00B967A5"/>
    <w:rsid w:val="00B96AD9"/>
    <w:rsid w:val="00B96FB9"/>
    <w:rsid w:val="00B974FA"/>
    <w:rsid w:val="00B976E3"/>
    <w:rsid w:val="00B97BB8"/>
    <w:rsid w:val="00BA0B22"/>
    <w:rsid w:val="00BA0D62"/>
    <w:rsid w:val="00BA225F"/>
    <w:rsid w:val="00BA2363"/>
    <w:rsid w:val="00BA23C8"/>
    <w:rsid w:val="00BA2801"/>
    <w:rsid w:val="00BA2B46"/>
    <w:rsid w:val="00BA2DBA"/>
    <w:rsid w:val="00BA2EC9"/>
    <w:rsid w:val="00BA3D67"/>
    <w:rsid w:val="00BA4754"/>
    <w:rsid w:val="00BA4792"/>
    <w:rsid w:val="00BA50AD"/>
    <w:rsid w:val="00BA5103"/>
    <w:rsid w:val="00BA555B"/>
    <w:rsid w:val="00BA5E4E"/>
    <w:rsid w:val="00BA5F13"/>
    <w:rsid w:val="00BA6176"/>
    <w:rsid w:val="00BA654B"/>
    <w:rsid w:val="00BA66FC"/>
    <w:rsid w:val="00BA6ABD"/>
    <w:rsid w:val="00BA73A5"/>
    <w:rsid w:val="00BB047D"/>
    <w:rsid w:val="00BB05EE"/>
    <w:rsid w:val="00BB0745"/>
    <w:rsid w:val="00BB1710"/>
    <w:rsid w:val="00BB1913"/>
    <w:rsid w:val="00BB1BFF"/>
    <w:rsid w:val="00BB2182"/>
    <w:rsid w:val="00BB414E"/>
    <w:rsid w:val="00BB42AF"/>
    <w:rsid w:val="00BB4814"/>
    <w:rsid w:val="00BB4F24"/>
    <w:rsid w:val="00BB6092"/>
    <w:rsid w:val="00BB66D9"/>
    <w:rsid w:val="00BB72E3"/>
    <w:rsid w:val="00BB79F2"/>
    <w:rsid w:val="00BC0553"/>
    <w:rsid w:val="00BC069B"/>
    <w:rsid w:val="00BC0735"/>
    <w:rsid w:val="00BC085D"/>
    <w:rsid w:val="00BC0E7A"/>
    <w:rsid w:val="00BC1360"/>
    <w:rsid w:val="00BC1527"/>
    <w:rsid w:val="00BC1789"/>
    <w:rsid w:val="00BC1EED"/>
    <w:rsid w:val="00BC2874"/>
    <w:rsid w:val="00BC437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26D"/>
    <w:rsid w:val="00BD32CA"/>
    <w:rsid w:val="00BD367A"/>
    <w:rsid w:val="00BD450A"/>
    <w:rsid w:val="00BD454C"/>
    <w:rsid w:val="00BD4816"/>
    <w:rsid w:val="00BD4A7C"/>
    <w:rsid w:val="00BD59AF"/>
    <w:rsid w:val="00BD62B4"/>
    <w:rsid w:val="00BD65B4"/>
    <w:rsid w:val="00BD67BB"/>
    <w:rsid w:val="00BD757E"/>
    <w:rsid w:val="00BD7B8F"/>
    <w:rsid w:val="00BE01B9"/>
    <w:rsid w:val="00BE0D92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5AEB"/>
    <w:rsid w:val="00BE7188"/>
    <w:rsid w:val="00BE750D"/>
    <w:rsid w:val="00BE785E"/>
    <w:rsid w:val="00BE7A48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AB6"/>
    <w:rsid w:val="00BF4BAC"/>
    <w:rsid w:val="00BF4E0E"/>
    <w:rsid w:val="00BF4EB1"/>
    <w:rsid w:val="00BF5339"/>
    <w:rsid w:val="00BF5F06"/>
    <w:rsid w:val="00BF6319"/>
    <w:rsid w:val="00BF635C"/>
    <w:rsid w:val="00BF778B"/>
    <w:rsid w:val="00BF798B"/>
    <w:rsid w:val="00C002A0"/>
    <w:rsid w:val="00C00701"/>
    <w:rsid w:val="00C00CB2"/>
    <w:rsid w:val="00C00FA5"/>
    <w:rsid w:val="00C012D8"/>
    <w:rsid w:val="00C0276D"/>
    <w:rsid w:val="00C029FA"/>
    <w:rsid w:val="00C02E72"/>
    <w:rsid w:val="00C03678"/>
    <w:rsid w:val="00C043F6"/>
    <w:rsid w:val="00C045ED"/>
    <w:rsid w:val="00C04AF2"/>
    <w:rsid w:val="00C04CA3"/>
    <w:rsid w:val="00C04D1D"/>
    <w:rsid w:val="00C05202"/>
    <w:rsid w:val="00C06FEF"/>
    <w:rsid w:val="00C0711A"/>
    <w:rsid w:val="00C07174"/>
    <w:rsid w:val="00C07B20"/>
    <w:rsid w:val="00C1045E"/>
    <w:rsid w:val="00C109DC"/>
    <w:rsid w:val="00C10BE8"/>
    <w:rsid w:val="00C11911"/>
    <w:rsid w:val="00C11AC6"/>
    <w:rsid w:val="00C11B72"/>
    <w:rsid w:val="00C12653"/>
    <w:rsid w:val="00C12924"/>
    <w:rsid w:val="00C13808"/>
    <w:rsid w:val="00C139D3"/>
    <w:rsid w:val="00C14A87"/>
    <w:rsid w:val="00C1540F"/>
    <w:rsid w:val="00C15475"/>
    <w:rsid w:val="00C156ED"/>
    <w:rsid w:val="00C15976"/>
    <w:rsid w:val="00C16134"/>
    <w:rsid w:val="00C17635"/>
    <w:rsid w:val="00C1793C"/>
    <w:rsid w:val="00C17D26"/>
    <w:rsid w:val="00C17DD0"/>
    <w:rsid w:val="00C2008C"/>
    <w:rsid w:val="00C205A2"/>
    <w:rsid w:val="00C20E7F"/>
    <w:rsid w:val="00C21318"/>
    <w:rsid w:val="00C21797"/>
    <w:rsid w:val="00C217C0"/>
    <w:rsid w:val="00C23541"/>
    <w:rsid w:val="00C235B5"/>
    <w:rsid w:val="00C2389F"/>
    <w:rsid w:val="00C23A4A"/>
    <w:rsid w:val="00C23E48"/>
    <w:rsid w:val="00C245C7"/>
    <w:rsid w:val="00C2494B"/>
    <w:rsid w:val="00C25076"/>
    <w:rsid w:val="00C25312"/>
    <w:rsid w:val="00C25645"/>
    <w:rsid w:val="00C256D5"/>
    <w:rsid w:val="00C25AA2"/>
    <w:rsid w:val="00C25E89"/>
    <w:rsid w:val="00C270AD"/>
    <w:rsid w:val="00C27107"/>
    <w:rsid w:val="00C2729E"/>
    <w:rsid w:val="00C2758F"/>
    <w:rsid w:val="00C275D1"/>
    <w:rsid w:val="00C278AE"/>
    <w:rsid w:val="00C27FD6"/>
    <w:rsid w:val="00C30484"/>
    <w:rsid w:val="00C3129A"/>
    <w:rsid w:val="00C31F94"/>
    <w:rsid w:val="00C32861"/>
    <w:rsid w:val="00C331DD"/>
    <w:rsid w:val="00C33203"/>
    <w:rsid w:val="00C332DA"/>
    <w:rsid w:val="00C34F7E"/>
    <w:rsid w:val="00C35EC9"/>
    <w:rsid w:val="00C365D8"/>
    <w:rsid w:val="00C368A0"/>
    <w:rsid w:val="00C36ABF"/>
    <w:rsid w:val="00C37F73"/>
    <w:rsid w:val="00C40F74"/>
    <w:rsid w:val="00C41022"/>
    <w:rsid w:val="00C42755"/>
    <w:rsid w:val="00C434D0"/>
    <w:rsid w:val="00C43B0D"/>
    <w:rsid w:val="00C44585"/>
    <w:rsid w:val="00C4497E"/>
    <w:rsid w:val="00C4566C"/>
    <w:rsid w:val="00C45C56"/>
    <w:rsid w:val="00C46BCE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CA4"/>
    <w:rsid w:val="00C51F8D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57D28"/>
    <w:rsid w:val="00C60449"/>
    <w:rsid w:val="00C612B3"/>
    <w:rsid w:val="00C612F8"/>
    <w:rsid w:val="00C6149B"/>
    <w:rsid w:val="00C63E8C"/>
    <w:rsid w:val="00C64C24"/>
    <w:rsid w:val="00C64E1C"/>
    <w:rsid w:val="00C65784"/>
    <w:rsid w:val="00C66E12"/>
    <w:rsid w:val="00C6711F"/>
    <w:rsid w:val="00C67DD2"/>
    <w:rsid w:val="00C70788"/>
    <w:rsid w:val="00C712F1"/>
    <w:rsid w:val="00C718EB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0C97"/>
    <w:rsid w:val="00C8139E"/>
    <w:rsid w:val="00C81793"/>
    <w:rsid w:val="00C8282C"/>
    <w:rsid w:val="00C82988"/>
    <w:rsid w:val="00C82A54"/>
    <w:rsid w:val="00C82D78"/>
    <w:rsid w:val="00C834BD"/>
    <w:rsid w:val="00C83AA9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164"/>
    <w:rsid w:val="00C92195"/>
    <w:rsid w:val="00C925A7"/>
    <w:rsid w:val="00C92CB8"/>
    <w:rsid w:val="00C93185"/>
    <w:rsid w:val="00C93429"/>
    <w:rsid w:val="00C937E5"/>
    <w:rsid w:val="00C93A58"/>
    <w:rsid w:val="00C957A7"/>
    <w:rsid w:val="00C958A0"/>
    <w:rsid w:val="00C95B6D"/>
    <w:rsid w:val="00C95CE7"/>
    <w:rsid w:val="00C95F74"/>
    <w:rsid w:val="00C9643B"/>
    <w:rsid w:val="00C9653A"/>
    <w:rsid w:val="00C96945"/>
    <w:rsid w:val="00C97D08"/>
    <w:rsid w:val="00C97FA2"/>
    <w:rsid w:val="00CA03E2"/>
    <w:rsid w:val="00CA07F4"/>
    <w:rsid w:val="00CA133F"/>
    <w:rsid w:val="00CA266C"/>
    <w:rsid w:val="00CA34A2"/>
    <w:rsid w:val="00CA42BA"/>
    <w:rsid w:val="00CA4D94"/>
    <w:rsid w:val="00CA517C"/>
    <w:rsid w:val="00CA520C"/>
    <w:rsid w:val="00CA56C3"/>
    <w:rsid w:val="00CA5D88"/>
    <w:rsid w:val="00CA60C0"/>
    <w:rsid w:val="00CA644C"/>
    <w:rsid w:val="00CA6F7D"/>
    <w:rsid w:val="00CA6FDB"/>
    <w:rsid w:val="00CA74A7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2F6D"/>
    <w:rsid w:val="00CC3F7E"/>
    <w:rsid w:val="00CC51CF"/>
    <w:rsid w:val="00CC5546"/>
    <w:rsid w:val="00CC5B25"/>
    <w:rsid w:val="00CC6B21"/>
    <w:rsid w:val="00CC6B4C"/>
    <w:rsid w:val="00CC738E"/>
    <w:rsid w:val="00CC7B4E"/>
    <w:rsid w:val="00CC7CFF"/>
    <w:rsid w:val="00CC7FE5"/>
    <w:rsid w:val="00CD01AE"/>
    <w:rsid w:val="00CD0288"/>
    <w:rsid w:val="00CD031F"/>
    <w:rsid w:val="00CD03CD"/>
    <w:rsid w:val="00CD04DD"/>
    <w:rsid w:val="00CD0793"/>
    <w:rsid w:val="00CD0BBB"/>
    <w:rsid w:val="00CD1E09"/>
    <w:rsid w:val="00CD264E"/>
    <w:rsid w:val="00CD2A45"/>
    <w:rsid w:val="00CD2C5B"/>
    <w:rsid w:val="00CD3C60"/>
    <w:rsid w:val="00CD47AD"/>
    <w:rsid w:val="00CD4876"/>
    <w:rsid w:val="00CD4886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6F3"/>
    <w:rsid w:val="00CE4A32"/>
    <w:rsid w:val="00CE4DE9"/>
    <w:rsid w:val="00CE52D1"/>
    <w:rsid w:val="00CE6E93"/>
    <w:rsid w:val="00CE70B9"/>
    <w:rsid w:val="00CE7579"/>
    <w:rsid w:val="00CE78AD"/>
    <w:rsid w:val="00CE795A"/>
    <w:rsid w:val="00CE7D6D"/>
    <w:rsid w:val="00CE7ED5"/>
    <w:rsid w:val="00CF13D1"/>
    <w:rsid w:val="00CF1508"/>
    <w:rsid w:val="00CF175F"/>
    <w:rsid w:val="00CF1ECA"/>
    <w:rsid w:val="00CF2BE1"/>
    <w:rsid w:val="00CF2D98"/>
    <w:rsid w:val="00CF307D"/>
    <w:rsid w:val="00CF3157"/>
    <w:rsid w:val="00CF5334"/>
    <w:rsid w:val="00CF546F"/>
    <w:rsid w:val="00CF707E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3A4"/>
    <w:rsid w:val="00D026FC"/>
    <w:rsid w:val="00D02A2D"/>
    <w:rsid w:val="00D03149"/>
    <w:rsid w:val="00D031AB"/>
    <w:rsid w:val="00D038E2"/>
    <w:rsid w:val="00D05049"/>
    <w:rsid w:val="00D05145"/>
    <w:rsid w:val="00D05D34"/>
    <w:rsid w:val="00D05F68"/>
    <w:rsid w:val="00D06918"/>
    <w:rsid w:val="00D06A2B"/>
    <w:rsid w:val="00D06A83"/>
    <w:rsid w:val="00D071E4"/>
    <w:rsid w:val="00D079BF"/>
    <w:rsid w:val="00D07EA2"/>
    <w:rsid w:val="00D11327"/>
    <w:rsid w:val="00D1146D"/>
    <w:rsid w:val="00D1167E"/>
    <w:rsid w:val="00D116AC"/>
    <w:rsid w:val="00D1204A"/>
    <w:rsid w:val="00D12A49"/>
    <w:rsid w:val="00D12E8E"/>
    <w:rsid w:val="00D13567"/>
    <w:rsid w:val="00D14B28"/>
    <w:rsid w:val="00D14C80"/>
    <w:rsid w:val="00D154EB"/>
    <w:rsid w:val="00D164A2"/>
    <w:rsid w:val="00D16A56"/>
    <w:rsid w:val="00D17A13"/>
    <w:rsid w:val="00D2004B"/>
    <w:rsid w:val="00D2016F"/>
    <w:rsid w:val="00D2029E"/>
    <w:rsid w:val="00D221CC"/>
    <w:rsid w:val="00D22B9F"/>
    <w:rsid w:val="00D23882"/>
    <w:rsid w:val="00D24115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3E1"/>
    <w:rsid w:val="00D3062F"/>
    <w:rsid w:val="00D30B97"/>
    <w:rsid w:val="00D31187"/>
    <w:rsid w:val="00D31554"/>
    <w:rsid w:val="00D315E8"/>
    <w:rsid w:val="00D32132"/>
    <w:rsid w:val="00D32A7C"/>
    <w:rsid w:val="00D33D54"/>
    <w:rsid w:val="00D340BC"/>
    <w:rsid w:val="00D34601"/>
    <w:rsid w:val="00D347BD"/>
    <w:rsid w:val="00D34C1A"/>
    <w:rsid w:val="00D3514B"/>
    <w:rsid w:val="00D352A3"/>
    <w:rsid w:val="00D363C4"/>
    <w:rsid w:val="00D36D44"/>
    <w:rsid w:val="00D37460"/>
    <w:rsid w:val="00D37C9D"/>
    <w:rsid w:val="00D40870"/>
    <w:rsid w:val="00D408D4"/>
    <w:rsid w:val="00D4099F"/>
    <w:rsid w:val="00D40DED"/>
    <w:rsid w:val="00D41A77"/>
    <w:rsid w:val="00D42175"/>
    <w:rsid w:val="00D425FA"/>
    <w:rsid w:val="00D42ADE"/>
    <w:rsid w:val="00D43FB2"/>
    <w:rsid w:val="00D44353"/>
    <w:rsid w:val="00D44B62"/>
    <w:rsid w:val="00D44D50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3B2"/>
    <w:rsid w:val="00D555C7"/>
    <w:rsid w:val="00D56C74"/>
    <w:rsid w:val="00D57014"/>
    <w:rsid w:val="00D5737F"/>
    <w:rsid w:val="00D60A65"/>
    <w:rsid w:val="00D611F3"/>
    <w:rsid w:val="00D61E19"/>
    <w:rsid w:val="00D625B1"/>
    <w:rsid w:val="00D6261A"/>
    <w:rsid w:val="00D62D62"/>
    <w:rsid w:val="00D62E45"/>
    <w:rsid w:val="00D633F3"/>
    <w:rsid w:val="00D63607"/>
    <w:rsid w:val="00D6427A"/>
    <w:rsid w:val="00D64430"/>
    <w:rsid w:val="00D65A34"/>
    <w:rsid w:val="00D6605F"/>
    <w:rsid w:val="00D666B8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4C7F"/>
    <w:rsid w:val="00D751F8"/>
    <w:rsid w:val="00D75454"/>
    <w:rsid w:val="00D755E9"/>
    <w:rsid w:val="00D7628A"/>
    <w:rsid w:val="00D76B9F"/>
    <w:rsid w:val="00D77270"/>
    <w:rsid w:val="00D8069F"/>
    <w:rsid w:val="00D8112A"/>
    <w:rsid w:val="00D81458"/>
    <w:rsid w:val="00D8163F"/>
    <w:rsid w:val="00D81771"/>
    <w:rsid w:val="00D8179D"/>
    <w:rsid w:val="00D81A40"/>
    <w:rsid w:val="00D81CBE"/>
    <w:rsid w:val="00D82B48"/>
    <w:rsid w:val="00D8310F"/>
    <w:rsid w:val="00D836E6"/>
    <w:rsid w:val="00D837AF"/>
    <w:rsid w:val="00D839B4"/>
    <w:rsid w:val="00D839EE"/>
    <w:rsid w:val="00D842E3"/>
    <w:rsid w:val="00D844F9"/>
    <w:rsid w:val="00D84792"/>
    <w:rsid w:val="00D85485"/>
    <w:rsid w:val="00D854B0"/>
    <w:rsid w:val="00D85A9D"/>
    <w:rsid w:val="00D86246"/>
    <w:rsid w:val="00D86464"/>
    <w:rsid w:val="00D867CA"/>
    <w:rsid w:val="00D8769F"/>
    <w:rsid w:val="00D905A3"/>
    <w:rsid w:val="00D90D3C"/>
    <w:rsid w:val="00D90D3E"/>
    <w:rsid w:val="00D91207"/>
    <w:rsid w:val="00D91C59"/>
    <w:rsid w:val="00D92B6D"/>
    <w:rsid w:val="00D93341"/>
    <w:rsid w:val="00D9367C"/>
    <w:rsid w:val="00D93869"/>
    <w:rsid w:val="00D940D9"/>
    <w:rsid w:val="00D94CC4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6BE"/>
    <w:rsid w:val="00DA6F41"/>
    <w:rsid w:val="00DA758E"/>
    <w:rsid w:val="00DA77AD"/>
    <w:rsid w:val="00DA7B9C"/>
    <w:rsid w:val="00DA7DD8"/>
    <w:rsid w:val="00DA7E4D"/>
    <w:rsid w:val="00DB0B1A"/>
    <w:rsid w:val="00DB1120"/>
    <w:rsid w:val="00DB1615"/>
    <w:rsid w:val="00DB193F"/>
    <w:rsid w:val="00DB1A12"/>
    <w:rsid w:val="00DB1F5C"/>
    <w:rsid w:val="00DB250B"/>
    <w:rsid w:val="00DB2FDE"/>
    <w:rsid w:val="00DB3ACB"/>
    <w:rsid w:val="00DB487B"/>
    <w:rsid w:val="00DB5B53"/>
    <w:rsid w:val="00DB5B5D"/>
    <w:rsid w:val="00DB6011"/>
    <w:rsid w:val="00DB659A"/>
    <w:rsid w:val="00DB74D5"/>
    <w:rsid w:val="00DB761A"/>
    <w:rsid w:val="00DB76AA"/>
    <w:rsid w:val="00DC0430"/>
    <w:rsid w:val="00DC05E2"/>
    <w:rsid w:val="00DC0F56"/>
    <w:rsid w:val="00DC14F0"/>
    <w:rsid w:val="00DC16F5"/>
    <w:rsid w:val="00DC42A1"/>
    <w:rsid w:val="00DC542F"/>
    <w:rsid w:val="00DC623B"/>
    <w:rsid w:val="00DC64BE"/>
    <w:rsid w:val="00DC6B20"/>
    <w:rsid w:val="00DC718B"/>
    <w:rsid w:val="00DC7290"/>
    <w:rsid w:val="00DC74AF"/>
    <w:rsid w:val="00DC778F"/>
    <w:rsid w:val="00DC7C96"/>
    <w:rsid w:val="00DD0426"/>
    <w:rsid w:val="00DD0EE3"/>
    <w:rsid w:val="00DD154F"/>
    <w:rsid w:val="00DD1803"/>
    <w:rsid w:val="00DD189C"/>
    <w:rsid w:val="00DD1948"/>
    <w:rsid w:val="00DD20B7"/>
    <w:rsid w:val="00DD269B"/>
    <w:rsid w:val="00DD2EA6"/>
    <w:rsid w:val="00DD3216"/>
    <w:rsid w:val="00DD3646"/>
    <w:rsid w:val="00DD3ADB"/>
    <w:rsid w:val="00DD4EF0"/>
    <w:rsid w:val="00DD6C3D"/>
    <w:rsid w:val="00DD6F40"/>
    <w:rsid w:val="00DD7A01"/>
    <w:rsid w:val="00DE03C1"/>
    <w:rsid w:val="00DE046F"/>
    <w:rsid w:val="00DE07C3"/>
    <w:rsid w:val="00DE0E01"/>
    <w:rsid w:val="00DE0F70"/>
    <w:rsid w:val="00DE221F"/>
    <w:rsid w:val="00DE2CF0"/>
    <w:rsid w:val="00DE2E90"/>
    <w:rsid w:val="00DE3209"/>
    <w:rsid w:val="00DE5209"/>
    <w:rsid w:val="00DE592A"/>
    <w:rsid w:val="00DE5EC9"/>
    <w:rsid w:val="00DE5F83"/>
    <w:rsid w:val="00DE63A4"/>
    <w:rsid w:val="00DE782E"/>
    <w:rsid w:val="00DE7BF9"/>
    <w:rsid w:val="00DE7E5B"/>
    <w:rsid w:val="00DF1906"/>
    <w:rsid w:val="00DF1FBF"/>
    <w:rsid w:val="00DF2710"/>
    <w:rsid w:val="00DF2777"/>
    <w:rsid w:val="00DF30BC"/>
    <w:rsid w:val="00DF3179"/>
    <w:rsid w:val="00DF36CB"/>
    <w:rsid w:val="00DF399E"/>
    <w:rsid w:val="00DF3A5D"/>
    <w:rsid w:val="00DF3B2A"/>
    <w:rsid w:val="00DF42C9"/>
    <w:rsid w:val="00DF49B7"/>
    <w:rsid w:val="00DF4B90"/>
    <w:rsid w:val="00DF4BBD"/>
    <w:rsid w:val="00DF4BEB"/>
    <w:rsid w:val="00DF50D5"/>
    <w:rsid w:val="00DF53E9"/>
    <w:rsid w:val="00DF553A"/>
    <w:rsid w:val="00DF56D0"/>
    <w:rsid w:val="00DF59CD"/>
    <w:rsid w:val="00DF5EC4"/>
    <w:rsid w:val="00DF64E5"/>
    <w:rsid w:val="00DF7531"/>
    <w:rsid w:val="00DF78DA"/>
    <w:rsid w:val="00E00206"/>
    <w:rsid w:val="00E00E15"/>
    <w:rsid w:val="00E00F8C"/>
    <w:rsid w:val="00E0160D"/>
    <w:rsid w:val="00E01DBA"/>
    <w:rsid w:val="00E01F2F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9FC"/>
    <w:rsid w:val="00E13A04"/>
    <w:rsid w:val="00E13DDA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874"/>
    <w:rsid w:val="00E21C56"/>
    <w:rsid w:val="00E21FA1"/>
    <w:rsid w:val="00E226BD"/>
    <w:rsid w:val="00E2288F"/>
    <w:rsid w:val="00E22D5A"/>
    <w:rsid w:val="00E23008"/>
    <w:rsid w:val="00E23294"/>
    <w:rsid w:val="00E232B8"/>
    <w:rsid w:val="00E245C7"/>
    <w:rsid w:val="00E24B42"/>
    <w:rsid w:val="00E24D89"/>
    <w:rsid w:val="00E24FF9"/>
    <w:rsid w:val="00E25244"/>
    <w:rsid w:val="00E25D9F"/>
    <w:rsid w:val="00E25E68"/>
    <w:rsid w:val="00E26743"/>
    <w:rsid w:val="00E26D1F"/>
    <w:rsid w:val="00E2700B"/>
    <w:rsid w:val="00E273BD"/>
    <w:rsid w:val="00E27A9A"/>
    <w:rsid w:val="00E3014F"/>
    <w:rsid w:val="00E30439"/>
    <w:rsid w:val="00E306EB"/>
    <w:rsid w:val="00E30968"/>
    <w:rsid w:val="00E30AF1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20BC"/>
    <w:rsid w:val="00E428ED"/>
    <w:rsid w:val="00E433A1"/>
    <w:rsid w:val="00E43DDE"/>
    <w:rsid w:val="00E43EAC"/>
    <w:rsid w:val="00E44288"/>
    <w:rsid w:val="00E453FB"/>
    <w:rsid w:val="00E458B4"/>
    <w:rsid w:val="00E45A0D"/>
    <w:rsid w:val="00E45C9F"/>
    <w:rsid w:val="00E465A5"/>
    <w:rsid w:val="00E46FBD"/>
    <w:rsid w:val="00E4707D"/>
    <w:rsid w:val="00E4713B"/>
    <w:rsid w:val="00E47666"/>
    <w:rsid w:val="00E476A2"/>
    <w:rsid w:val="00E4787F"/>
    <w:rsid w:val="00E47A10"/>
    <w:rsid w:val="00E5052B"/>
    <w:rsid w:val="00E508E6"/>
    <w:rsid w:val="00E50B35"/>
    <w:rsid w:val="00E50C36"/>
    <w:rsid w:val="00E51304"/>
    <w:rsid w:val="00E51330"/>
    <w:rsid w:val="00E51A4B"/>
    <w:rsid w:val="00E51E56"/>
    <w:rsid w:val="00E51ED0"/>
    <w:rsid w:val="00E5233F"/>
    <w:rsid w:val="00E52637"/>
    <w:rsid w:val="00E528B1"/>
    <w:rsid w:val="00E52996"/>
    <w:rsid w:val="00E52BF7"/>
    <w:rsid w:val="00E53835"/>
    <w:rsid w:val="00E5504B"/>
    <w:rsid w:val="00E551BC"/>
    <w:rsid w:val="00E55416"/>
    <w:rsid w:val="00E55F7F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3EC6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27C2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A48"/>
    <w:rsid w:val="00E80D0B"/>
    <w:rsid w:val="00E81D1E"/>
    <w:rsid w:val="00E82BBD"/>
    <w:rsid w:val="00E82C7A"/>
    <w:rsid w:val="00E835B3"/>
    <w:rsid w:val="00E83B79"/>
    <w:rsid w:val="00E8435D"/>
    <w:rsid w:val="00E8441B"/>
    <w:rsid w:val="00E84916"/>
    <w:rsid w:val="00E849A3"/>
    <w:rsid w:val="00E84CFF"/>
    <w:rsid w:val="00E84FE6"/>
    <w:rsid w:val="00E8511E"/>
    <w:rsid w:val="00E85931"/>
    <w:rsid w:val="00E86C3D"/>
    <w:rsid w:val="00E86EB9"/>
    <w:rsid w:val="00E878E7"/>
    <w:rsid w:val="00E87BED"/>
    <w:rsid w:val="00E90A94"/>
    <w:rsid w:val="00E90C9F"/>
    <w:rsid w:val="00E90EF5"/>
    <w:rsid w:val="00E9160F"/>
    <w:rsid w:val="00E91667"/>
    <w:rsid w:val="00E91B9E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46C8"/>
    <w:rsid w:val="00E95167"/>
    <w:rsid w:val="00E95372"/>
    <w:rsid w:val="00E95B82"/>
    <w:rsid w:val="00E96792"/>
    <w:rsid w:val="00E96895"/>
    <w:rsid w:val="00E96E60"/>
    <w:rsid w:val="00E971DE"/>
    <w:rsid w:val="00E97A28"/>
    <w:rsid w:val="00EA0319"/>
    <w:rsid w:val="00EA05C1"/>
    <w:rsid w:val="00EA2438"/>
    <w:rsid w:val="00EA2844"/>
    <w:rsid w:val="00EA2CCA"/>
    <w:rsid w:val="00EA300A"/>
    <w:rsid w:val="00EA3F56"/>
    <w:rsid w:val="00EA4165"/>
    <w:rsid w:val="00EA41D6"/>
    <w:rsid w:val="00EA43B1"/>
    <w:rsid w:val="00EA4539"/>
    <w:rsid w:val="00EA4BE5"/>
    <w:rsid w:val="00EA531C"/>
    <w:rsid w:val="00EA5577"/>
    <w:rsid w:val="00EA6035"/>
    <w:rsid w:val="00EA66E1"/>
    <w:rsid w:val="00EA6D1F"/>
    <w:rsid w:val="00EA6F44"/>
    <w:rsid w:val="00EA6F57"/>
    <w:rsid w:val="00EA737A"/>
    <w:rsid w:val="00EA73DA"/>
    <w:rsid w:val="00EB032E"/>
    <w:rsid w:val="00EB034C"/>
    <w:rsid w:val="00EB12A4"/>
    <w:rsid w:val="00EB2454"/>
    <w:rsid w:val="00EB26FC"/>
    <w:rsid w:val="00EB2823"/>
    <w:rsid w:val="00EB40A9"/>
    <w:rsid w:val="00EB4FDE"/>
    <w:rsid w:val="00EB54C4"/>
    <w:rsid w:val="00EB55A2"/>
    <w:rsid w:val="00EB58BE"/>
    <w:rsid w:val="00EB5E56"/>
    <w:rsid w:val="00EB60BF"/>
    <w:rsid w:val="00EB60E3"/>
    <w:rsid w:val="00EB62B8"/>
    <w:rsid w:val="00EB6EE6"/>
    <w:rsid w:val="00EC1020"/>
    <w:rsid w:val="00EC1557"/>
    <w:rsid w:val="00EC1D00"/>
    <w:rsid w:val="00EC22FB"/>
    <w:rsid w:val="00EC2DF9"/>
    <w:rsid w:val="00EC3A9A"/>
    <w:rsid w:val="00EC3C53"/>
    <w:rsid w:val="00EC4005"/>
    <w:rsid w:val="00EC5262"/>
    <w:rsid w:val="00EC5B43"/>
    <w:rsid w:val="00EC62F0"/>
    <w:rsid w:val="00EC67A3"/>
    <w:rsid w:val="00EC68C4"/>
    <w:rsid w:val="00EC75D0"/>
    <w:rsid w:val="00EC798A"/>
    <w:rsid w:val="00EC7DFD"/>
    <w:rsid w:val="00ED04DC"/>
    <w:rsid w:val="00ED1312"/>
    <w:rsid w:val="00ED176A"/>
    <w:rsid w:val="00ED1FA7"/>
    <w:rsid w:val="00ED2601"/>
    <w:rsid w:val="00ED308C"/>
    <w:rsid w:val="00ED34C3"/>
    <w:rsid w:val="00ED397A"/>
    <w:rsid w:val="00ED54A5"/>
    <w:rsid w:val="00ED5D9C"/>
    <w:rsid w:val="00ED5E8A"/>
    <w:rsid w:val="00ED623C"/>
    <w:rsid w:val="00ED67A0"/>
    <w:rsid w:val="00ED6DB1"/>
    <w:rsid w:val="00ED6FE3"/>
    <w:rsid w:val="00ED7ED3"/>
    <w:rsid w:val="00EE0071"/>
    <w:rsid w:val="00EE0E76"/>
    <w:rsid w:val="00EE14FB"/>
    <w:rsid w:val="00EE1989"/>
    <w:rsid w:val="00EE2924"/>
    <w:rsid w:val="00EE303C"/>
    <w:rsid w:val="00EE3441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07D3"/>
    <w:rsid w:val="00EF1165"/>
    <w:rsid w:val="00EF16C5"/>
    <w:rsid w:val="00EF1E75"/>
    <w:rsid w:val="00EF2261"/>
    <w:rsid w:val="00EF240D"/>
    <w:rsid w:val="00EF3CE7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A9A"/>
    <w:rsid w:val="00F02EC1"/>
    <w:rsid w:val="00F0373A"/>
    <w:rsid w:val="00F0415B"/>
    <w:rsid w:val="00F04217"/>
    <w:rsid w:val="00F042D5"/>
    <w:rsid w:val="00F0441D"/>
    <w:rsid w:val="00F052D8"/>
    <w:rsid w:val="00F059AD"/>
    <w:rsid w:val="00F06040"/>
    <w:rsid w:val="00F068DD"/>
    <w:rsid w:val="00F06B69"/>
    <w:rsid w:val="00F07BA8"/>
    <w:rsid w:val="00F07BD1"/>
    <w:rsid w:val="00F07CCF"/>
    <w:rsid w:val="00F07F50"/>
    <w:rsid w:val="00F10021"/>
    <w:rsid w:val="00F10A26"/>
    <w:rsid w:val="00F1119B"/>
    <w:rsid w:val="00F112AB"/>
    <w:rsid w:val="00F11A3D"/>
    <w:rsid w:val="00F11CCE"/>
    <w:rsid w:val="00F122A2"/>
    <w:rsid w:val="00F12DA2"/>
    <w:rsid w:val="00F12E82"/>
    <w:rsid w:val="00F1319B"/>
    <w:rsid w:val="00F14B2B"/>
    <w:rsid w:val="00F14B7B"/>
    <w:rsid w:val="00F15073"/>
    <w:rsid w:val="00F1678A"/>
    <w:rsid w:val="00F16FD3"/>
    <w:rsid w:val="00F17BF3"/>
    <w:rsid w:val="00F17D39"/>
    <w:rsid w:val="00F20044"/>
    <w:rsid w:val="00F20160"/>
    <w:rsid w:val="00F20307"/>
    <w:rsid w:val="00F20B00"/>
    <w:rsid w:val="00F20CD7"/>
    <w:rsid w:val="00F21070"/>
    <w:rsid w:val="00F214A7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70E0"/>
    <w:rsid w:val="00F27CA8"/>
    <w:rsid w:val="00F27FE7"/>
    <w:rsid w:val="00F30694"/>
    <w:rsid w:val="00F30A22"/>
    <w:rsid w:val="00F30E2B"/>
    <w:rsid w:val="00F31067"/>
    <w:rsid w:val="00F31292"/>
    <w:rsid w:val="00F315FC"/>
    <w:rsid w:val="00F31E1F"/>
    <w:rsid w:val="00F31E79"/>
    <w:rsid w:val="00F32331"/>
    <w:rsid w:val="00F32790"/>
    <w:rsid w:val="00F3374A"/>
    <w:rsid w:val="00F33DF7"/>
    <w:rsid w:val="00F3432B"/>
    <w:rsid w:val="00F34CC7"/>
    <w:rsid w:val="00F36225"/>
    <w:rsid w:val="00F36D47"/>
    <w:rsid w:val="00F37B5F"/>
    <w:rsid w:val="00F37B79"/>
    <w:rsid w:val="00F400B3"/>
    <w:rsid w:val="00F40684"/>
    <w:rsid w:val="00F40FF9"/>
    <w:rsid w:val="00F4157D"/>
    <w:rsid w:val="00F41610"/>
    <w:rsid w:val="00F41A3E"/>
    <w:rsid w:val="00F41B1A"/>
    <w:rsid w:val="00F41B6B"/>
    <w:rsid w:val="00F42117"/>
    <w:rsid w:val="00F422F9"/>
    <w:rsid w:val="00F42C70"/>
    <w:rsid w:val="00F42D32"/>
    <w:rsid w:val="00F432B2"/>
    <w:rsid w:val="00F4384E"/>
    <w:rsid w:val="00F43BC9"/>
    <w:rsid w:val="00F43BDB"/>
    <w:rsid w:val="00F43C4F"/>
    <w:rsid w:val="00F440FF"/>
    <w:rsid w:val="00F4468B"/>
    <w:rsid w:val="00F44AFF"/>
    <w:rsid w:val="00F44D6B"/>
    <w:rsid w:val="00F45443"/>
    <w:rsid w:val="00F457A3"/>
    <w:rsid w:val="00F459E4"/>
    <w:rsid w:val="00F460B3"/>
    <w:rsid w:val="00F46731"/>
    <w:rsid w:val="00F468E7"/>
    <w:rsid w:val="00F47C05"/>
    <w:rsid w:val="00F504A5"/>
    <w:rsid w:val="00F50632"/>
    <w:rsid w:val="00F50786"/>
    <w:rsid w:val="00F516E7"/>
    <w:rsid w:val="00F5239D"/>
    <w:rsid w:val="00F53BBD"/>
    <w:rsid w:val="00F5437A"/>
    <w:rsid w:val="00F54A70"/>
    <w:rsid w:val="00F5503A"/>
    <w:rsid w:val="00F55BF6"/>
    <w:rsid w:val="00F55D34"/>
    <w:rsid w:val="00F56307"/>
    <w:rsid w:val="00F5675A"/>
    <w:rsid w:val="00F57AF2"/>
    <w:rsid w:val="00F57FB8"/>
    <w:rsid w:val="00F60590"/>
    <w:rsid w:val="00F6062C"/>
    <w:rsid w:val="00F6157E"/>
    <w:rsid w:val="00F619B2"/>
    <w:rsid w:val="00F61C91"/>
    <w:rsid w:val="00F62293"/>
    <w:rsid w:val="00F62527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67F4A"/>
    <w:rsid w:val="00F71393"/>
    <w:rsid w:val="00F71AC4"/>
    <w:rsid w:val="00F72756"/>
    <w:rsid w:val="00F72F38"/>
    <w:rsid w:val="00F73D13"/>
    <w:rsid w:val="00F7418B"/>
    <w:rsid w:val="00F74D6D"/>
    <w:rsid w:val="00F74E76"/>
    <w:rsid w:val="00F755A0"/>
    <w:rsid w:val="00F75DB8"/>
    <w:rsid w:val="00F7603C"/>
    <w:rsid w:val="00F76527"/>
    <w:rsid w:val="00F766ED"/>
    <w:rsid w:val="00F77831"/>
    <w:rsid w:val="00F77DAA"/>
    <w:rsid w:val="00F80486"/>
    <w:rsid w:val="00F80FF0"/>
    <w:rsid w:val="00F81983"/>
    <w:rsid w:val="00F81BDE"/>
    <w:rsid w:val="00F82F92"/>
    <w:rsid w:val="00F84047"/>
    <w:rsid w:val="00F848F7"/>
    <w:rsid w:val="00F864E6"/>
    <w:rsid w:val="00F86BA9"/>
    <w:rsid w:val="00F86CC4"/>
    <w:rsid w:val="00F86F6A"/>
    <w:rsid w:val="00F873B0"/>
    <w:rsid w:val="00F87F9E"/>
    <w:rsid w:val="00F91095"/>
    <w:rsid w:val="00F9170E"/>
    <w:rsid w:val="00F93607"/>
    <w:rsid w:val="00F936EC"/>
    <w:rsid w:val="00F93783"/>
    <w:rsid w:val="00F93F76"/>
    <w:rsid w:val="00F9526E"/>
    <w:rsid w:val="00F95533"/>
    <w:rsid w:val="00F955E1"/>
    <w:rsid w:val="00F95CA6"/>
    <w:rsid w:val="00F95DF2"/>
    <w:rsid w:val="00F96143"/>
    <w:rsid w:val="00F961CC"/>
    <w:rsid w:val="00F96B3C"/>
    <w:rsid w:val="00F973E1"/>
    <w:rsid w:val="00F97B63"/>
    <w:rsid w:val="00FA0248"/>
    <w:rsid w:val="00FA0650"/>
    <w:rsid w:val="00FA078B"/>
    <w:rsid w:val="00FA133E"/>
    <w:rsid w:val="00FA1D17"/>
    <w:rsid w:val="00FA1F30"/>
    <w:rsid w:val="00FA253A"/>
    <w:rsid w:val="00FA31D7"/>
    <w:rsid w:val="00FA34DD"/>
    <w:rsid w:val="00FA36D0"/>
    <w:rsid w:val="00FA3FA2"/>
    <w:rsid w:val="00FA4ACD"/>
    <w:rsid w:val="00FA4BB5"/>
    <w:rsid w:val="00FA4CC6"/>
    <w:rsid w:val="00FA54B9"/>
    <w:rsid w:val="00FA54FB"/>
    <w:rsid w:val="00FA70F2"/>
    <w:rsid w:val="00FA7186"/>
    <w:rsid w:val="00FA7695"/>
    <w:rsid w:val="00FA78A0"/>
    <w:rsid w:val="00FA7AA2"/>
    <w:rsid w:val="00FA7EA3"/>
    <w:rsid w:val="00FB04BC"/>
    <w:rsid w:val="00FB0847"/>
    <w:rsid w:val="00FB2A8F"/>
    <w:rsid w:val="00FB2E82"/>
    <w:rsid w:val="00FB2FE1"/>
    <w:rsid w:val="00FB40D5"/>
    <w:rsid w:val="00FB4AE7"/>
    <w:rsid w:val="00FB4EC7"/>
    <w:rsid w:val="00FB4FC5"/>
    <w:rsid w:val="00FB51EA"/>
    <w:rsid w:val="00FB615C"/>
    <w:rsid w:val="00FB6F71"/>
    <w:rsid w:val="00FB7165"/>
    <w:rsid w:val="00FB7BCA"/>
    <w:rsid w:val="00FC0AC6"/>
    <w:rsid w:val="00FC0B93"/>
    <w:rsid w:val="00FC0BC2"/>
    <w:rsid w:val="00FC102E"/>
    <w:rsid w:val="00FC10CE"/>
    <w:rsid w:val="00FC1750"/>
    <w:rsid w:val="00FC2CD2"/>
    <w:rsid w:val="00FC2DC2"/>
    <w:rsid w:val="00FC2E0B"/>
    <w:rsid w:val="00FC2F55"/>
    <w:rsid w:val="00FC31C1"/>
    <w:rsid w:val="00FC3A4F"/>
    <w:rsid w:val="00FC3DAC"/>
    <w:rsid w:val="00FC3DEB"/>
    <w:rsid w:val="00FC40CA"/>
    <w:rsid w:val="00FC425B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0F6B"/>
    <w:rsid w:val="00FD1531"/>
    <w:rsid w:val="00FD169C"/>
    <w:rsid w:val="00FD28D0"/>
    <w:rsid w:val="00FD2953"/>
    <w:rsid w:val="00FD2D51"/>
    <w:rsid w:val="00FD2D58"/>
    <w:rsid w:val="00FD31BB"/>
    <w:rsid w:val="00FD3606"/>
    <w:rsid w:val="00FD37F0"/>
    <w:rsid w:val="00FD49B9"/>
    <w:rsid w:val="00FD569C"/>
    <w:rsid w:val="00FD5A61"/>
    <w:rsid w:val="00FD5FB2"/>
    <w:rsid w:val="00FD5FB5"/>
    <w:rsid w:val="00FD60B0"/>
    <w:rsid w:val="00FD6388"/>
    <w:rsid w:val="00FD6865"/>
    <w:rsid w:val="00FE014E"/>
    <w:rsid w:val="00FE068D"/>
    <w:rsid w:val="00FE07C1"/>
    <w:rsid w:val="00FE1385"/>
    <w:rsid w:val="00FE14DD"/>
    <w:rsid w:val="00FE1532"/>
    <w:rsid w:val="00FE1E87"/>
    <w:rsid w:val="00FE2178"/>
    <w:rsid w:val="00FE297A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E7CEB"/>
    <w:rsid w:val="00FF1185"/>
    <w:rsid w:val="00FF4A1E"/>
    <w:rsid w:val="00FF4CC6"/>
    <w:rsid w:val="00FF552E"/>
    <w:rsid w:val="00FF58F8"/>
    <w:rsid w:val="00FF6326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surname@kempleyparishcounci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loucestershire.gov.uk/business-property-and-economy/finance-funding-and-grants/gloucestershire-digital-innovation-fund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839</cp:revision>
  <cp:lastPrinted>2023-09-08T09:44:00Z</cp:lastPrinted>
  <dcterms:created xsi:type="dcterms:W3CDTF">2023-09-14T09:25:00Z</dcterms:created>
  <dcterms:modified xsi:type="dcterms:W3CDTF">2023-11-22T10:41:00Z</dcterms:modified>
</cp:coreProperties>
</file>